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3F1" w:rsidRDefault="006773F1" w:rsidP="00C63B02">
      <w:pPr>
        <w:rPr>
          <w:rFonts w:eastAsia="Lucida Sans Unicode"/>
          <w:b/>
          <w:kern w:val="3"/>
          <w:sz w:val="28"/>
          <w:szCs w:val="28"/>
          <w:u w:val="single"/>
          <w:lang w:val="en-US"/>
        </w:rPr>
      </w:pPr>
    </w:p>
    <w:p w:rsidR="007D624F" w:rsidRDefault="007D624F" w:rsidP="007D624F">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F5383D" w:rsidRPr="00F5383D" w:rsidRDefault="00F5383D" w:rsidP="00F5383D">
      <w:pPr>
        <w:ind w:left="2820" w:firstLine="12"/>
        <w:jc w:val="both"/>
        <w:rPr>
          <w:sz w:val="32"/>
          <w:szCs w:val="32"/>
          <w:lang w:val="en-US"/>
        </w:rPr>
      </w:pPr>
    </w:p>
    <w:p w:rsidR="00DE7818" w:rsidRPr="00DE7818" w:rsidRDefault="00DE7818" w:rsidP="00DE7818">
      <w:pPr>
        <w:ind w:left="2820" w:firstLine="12"/>
        <w:jc w:val="both"/>
        <w:rPr>
          <w:sz w:val="32"/>
          <w:szCs w:val="32"/>
        </w:rPr>
      </w:pPr>
      <w:r w:rsidRPr="00DE7818">
        <w:rPr>
          <w:sz w:val="32"/>
          <w:szCs w:val="32"/>
        </w:rPr>
        <w:t xml:space="preserve">         </w:t>
      </w:r>
    </w:p>
    <w:p w:rsidR="00DE7818" w:rsidRPr="00DE7818" w:rsidRDefault="00DE7818" w:rsidP="00DE7818">
      <w:pPr>
        <w:ind w:left="2820" w:firstLine="12"/>
        <w:rPr>
          <w:sz w:val="32"/>
          <w:szCs w:val="32"/>
          <w:lang w:val="en-US"/>
        </w:rPr>
      </w:pPr>
      <w:r w:rsidRPr="00DE7818">
        <w:rPr>
          <w:sz w:val="32"/>
          <w:szCs w:val="32"/>
        </w:rPr>
        <w:t xml:space="preserve">       Р Е Ш Е Н И Е  № 4</w:t>
      </w:r>
      <w:r w:rsidRPr="00DE7818">
        <w:rPr>
          <w:sz w:val="32"/>
          <w:szCs w:val="32"/>
          <w:lang w:val="en-US"/>
        </w:rPr>
        <w:t>90</w:t>
      </w:r>
    </w:p>
    <w:p w:rsidR="00DE7818" w:rsidRPr="00DE7818" w:rsidRDefault="00DE7818" w:rsidP="00DE7818">
      <w:pPr>
        <w:ind w:firstLine="720"/>
        <w:rPr>
          <w:sz w:val="32"/>
          <w:szCs w:val="32"/>
        </w:rPr>
      </w:pPr>
      <w:r w:rsidRPr="00DE7818">
        <w:rPr>
          <w:sz w:val="32"/>
          <w:szCs w:val="32"/>
        </w:rPr>
        <w:t xml:space="preserve">                                         </w:t>
      </w:r>
      <w:proofErr w:type="gramStart"/>
      <w:r w:rsidRPr="00DE7818">
        <w:rPr>
          <w:sz w:val="32"/>
          <w:szCs w:val="32"/>
          <w:lang w:val="en-US"/>
        </w:rPr>
        <w:t>17</w:t>
      </w:r>
      <w:r w:rsidRPr="00DE7818">
        <w:rPr>
          <w:sz w:val="32"/>
          <w:szCs w:val="32"/>
        </w:rPr>
        <w:t>.</w:t>
      </w:r>
      <w:r w:rsidRPr="00DE7818">
        <w:rPr>
          <w:sz w:val="32"/>
          <w:szCs w:val="32"/>
          <w:lang w:val="en-US"/>
        </w:rPr>
        <w:t>02</w:t>
      </w:r>
      <w:r w:rsidRPr="00DE7818">
        <w:rPr>
          <w:sz w:val="32"/>
          <w:szCs w:val="32"/>
        </w:rPr>
        <w:t>.20</w:t>
      </w:r>
      <w:r w:rsidRPr="00DE7818">
        <w:rPr>
          <w:sz w:val="32"/>
          <w:szCs w:val="32"/>
          <w:lang w:val="en-US"/>
        </w:rPr>
        <w:t>23</w:t>
      </w:r>
      <w:r w:rsidRPr="00DE7818">
        <w:rPr>
          <w:sz w:val="32"/>
          <w:szCs w:val="32"/>
        </w:rPr>
        <w:t xml:space="preserve"> г.</w:t>
      </w:r>
      <w:proofErr w:type="gramEnd"/>
    </w:p>
    <w:p w:rsidR="00DE7818" w:rsidRPr="00DE7818" w:rsidRDefault="00DE7818" w:rsidP="00DE7818">
      <w:pPr>
        <w:rPr>
          <w:sz w:val="32"/>
          <w:szCs w:val="32"/>
        </w:rPr>
      </w:pPr>
      <w:r w:rsidRPr="00DE7818">
        <w:rPr>
          <w:sz w:val="32"/>
          <w:szCs w:val="32"/>
        </w:rPr>
        <w:t xml:space="preserve">                                            / Протокол № </w:t>
      </w:r>
      <w:r w:rsidRPr="00DE7818">
        <w:rPr>
          <w:sz w:val="32"/>
          <w:szCs w:val="32"/>
          <w:lang w:val="en-US"/>
        </w:rPr>
        <w:t>40</w:t>
      </w:r>
      <w:r w:rsidRPr="00DE7818">
        <w:rPr>
          <w:sz w:val="32"/>
          <w:szCs w:val="32"/>
        </w:rPr>
        <w:t xml:space="preserve"> /</w:t>
      </w:r>
    </w:p>
    <w:p w:rsidR="00DE7818" w:rsidRPr="00DE7818" w:rsidRDefault="00DE7818" w:rsidP="00DE7818">
      <w:pPr>
        <w:jc w:val="center"/>
        <w:rPr>
          <w:sz w:val="16"/>
          <w:szCs w:val="16"/>
        </w:rPr>
      </w:pPr>
    </w:p>
    <w:p w:rsidR="00DE7818" w:rsidRPr="00DE7818" w:rsidRDefault="00DE7818" w:rsidP="00DE7818">
      <w:pPr>
        <w:widowControl w:val="0"/>
        <w:jc w:val="both"/>
        <w:rPr>
          <w:color w:val="000000"/>
          <w:lang w:bidi="bg-BG"/>
        </w:rPr>
      </w:pPr>
      <w:r w:rsidRPr="00DE7818">
        <w:t xml:space="preserve">          </w:t>
      </w:r>
      <w:r w:rsidRPr="00DE7818">
        <w:rPr>
          <w:lang w:val="en-US"/>
        </w:rPr>
        <w:tab/>
      </w:r>
      <w:r w:rsidRPr="00DE7818">
        <w:rPr>
          <w:b/>
          <w:u w:val="single"/>
          <w:lang w:val="en-US"/>
        </w:rPr>
        <w:t>ОТНОСНО:</w:t>
      </w:r>
      <w:r w:rsidRPr="00DE7818">
        <w:rPr>
          <w:lang w:val="en-US"/>
        </w:rPr>
        <w:t xml:space="preserve"> </w:t>
      </w:r>
      <w:r w:rsidRPr="00DE7818">
        <w:t xml:space="preserve">Предложение с вносител Председател на </w:t>
      </w:r>
      <w:proofErr w:type="spellStart"/>
      <w:r w:rsidRPr="00DE7818">
        <w:t>ОбС</w:t>
      </w:r>
      <w:proofErr w:type="spellEnd"/>
      <w:r w:rsidRPr="00DE7818">
        <w:t xml:space="preserve"> – Гурково </w:t>
      </w:r>
      <w:r w:rsidRPr="00DE7818">
        <w:rPr>
          <w:color w:val="000000"/>
          <w:lang w:bidi="bg-BG"/>
        </w:rPr>
        <w:t>с вх. № ОС - 32 / 07.02.2023 г. - приемане на Анализ за дейността на Участък – Гурково  при Районно управление – Казанлък в  ОДМВР гр. Стара Загора за 20</w:t>
      </w:r>
      <w:r w:rsidRPr="00DE7818">
        <w:rPr>
          <w:color w:val="000000"/>
          <w:lang w:val="en-US" w:bidi="bg-BG"/>
        </w:rPr>
        <w:t>2</w:t>
      </w:r>
      <w:r w:rsidRPr="00DE7818">
        <w:rPr>
          <w:color w:val="000000"/>
          <w:lang w:bidi="bg-BG"/>
        </w:rPr>
        <w:t>2 г.</w:t>
      </w:r>
    </w:p>
    <w:p w:rsidR="00DE7818" w:rsidRPr="00DE7818" w:rsidRDefault="00DE7818" w:rsidP="00DE7818">
      <w:pPr>
        <w:jc w:val="both"/>
        <w:rPr>
          <w:b/>
          <w:sz w:val="28"/>
          <w:szCs w:val="28"/>
        </w:rPr>
      </w:pPr>
    </w:p>
    <w:p w:rsidR="00DE7818" w:rsidRPr="00DE7818" w:rsidRDefault="00DE7818" w:rsidP="00DE7818">
      <w:pPr>
        <w:ind w:firstLine="708"/>
        <w:jc w:val="both"/>
        <w:rPr>
          <w:color w:val="FF0000"/>
        </w:rPr>
      </w:pPr>
      <w:r w:rsidRPr="00DE7818">
        <w:rPr>
          <w:rFonts w:eastAsiaTheme="minorHAnsi"/>
          <w:b/>
          <w:bCs/>
          <w:color w:val="000000"/>
          <w:u w:val="single"/>
          <w:lang w:bidi="bg-BG"/>
        </w:rPr>
        <w:t>МОТИВИ:</w:t>
      </w:r>
      <w:r w:rsidRPr="00DE7818">
        <w:rPr>
          <w:rFonts w:eastAsiaTheme="minorHAnsi"/>
          <w:bCs/>
          <w:color w:val="000000"/>
          <w:lang w:bidi="bg-BG"/>
        </w:rPr>
        <w:t xml:space="preserve"> </w:t>
      </w:r>
      <w:r w:rsidRPr="00DE7818">
        <w:rPr>
          <w:bCs/>
          <w:lang w:eastAsia="en-US"/>
        </w:rPr>
        <w:t xml:space="preserve">В изпълнение </w:t>
      </w:r>
      <w:r w:rsidRPr="00DE7818">
        <w:rPr>
          <w:lang w:eastAsia="en-US"/>
        </w:rPr>
        <w:t>на т.5 за м. февруари 20</w:t>
      </w:r>
      <w:r w:rsidRPr="00DE7818">
        <w:rPr>
          <w:lang w:val="en-US" w:eastAsia="en-US"/>
        </w:rPr>
        <w:t>2</w:t>
      </w:r>
      <w:r w:rsidRPr="00DE7818">
        <w:rPr>
          <w:lang w:eastAsia="en-US"/>
        </w:rPr>
        <w:t>3 г. на Т</w:t>
      </w:r>
      <w:proofErr w:type="spellStart"/>
      <w:r w:rsidRPr="00DE7818">
        <w:rPr>
          <w:lang w:val="en-GB" w:eastAsia="en-US"/>
        </w:rPr>
        <w:t>ематич</w:t>
      </w:r>
      <w:r w:rsidRPr="00DE7818">
        <w:rPr>
          <w:lang w:eastAsia="en-US"/>
        </w:rPr>
        <w:t>ния</w:t>
      </w:r>
      <w:proofErr w:type="spellEnd"/>
      <w:r w:rsidRPr="00DE7818">
        <w:rPr>
          <w:lang w:val="en-GB" w:eastAsia="en-US"/>
        </w:rPr>
        <w:t xml:space="preserve"> </w:t>
      </w:r>
      <w:proofErr w:type="spellStart"/>
      <w:r w:rsidRPr="00DE7818">
        <w:rPr>
          <w:lang w:val="en-GB" w:eastAsia="en-US"/>
        </w:rPr>
        <w:t>план</w:t>
      </w:r>
      <w:proofErr w:type="spellEnd"/>
      <w:r w:rsidRPr="00DE7818">
        <w:rPr>
          <w:lang w:val="en-GB" w:eastAsia="en-US"/>
        </w:rPr>
        <w:t xml:space="preserve"> </w:t>
      </w:r>
      <w:proofErr w:type="spellStart"/>
      <w:r w:rsidRPr="00DE7818">
        <w:rPr>
          <w:lang w:val="en-GB" w:eastAsia="en-US"/>
        </w:rPr>
        <w:t>за</w:t>
      </w:r>
      <w:proofErr w:type="spellEnd"/>
      <w:r w:rsidRPr="00DE7818">
        <w:rPr>
          <w:lang w:val="en-GB" w:eastAsia="en-US"/>
        </w:rPr>
        <w:t xml:space="preserve"> </w:t>
      </w:r>
      <w:proofErr w:type="spellStart"/>
      <w:r w:rsidRPr="00DE7818">
        <w:rPr>
          <w:lang w:val="en-GB" w:eastAsia="en-US"/>
        </w:rPr>
        <w:t>дейността</w:t>
      </w:r>
      <w:proofErr w:type="spellEnd"/>
      <w:r w:rsidRPr="00DE7818">
        <w:rPr>
          <w:lang w:val="en-GB" w:eastAsia="en-US"/>
        </w:rPr>
        <w:t xml:space="preserve"> </w:t>
      </w:r>
      <w:proofErr w:type="spellStart"/>
      <w:r w:rsidRPr="00DE7818">
        <w:rPr>
          <w:lang w:val="en-GB" w:eastAsia="en-US"/>
        </w:rPr>
        <w:t>на</w:t>
      </w:r>
      <w:proofErr w:type="spellEnd"/>
      <w:r w:rsidRPr="00DE7818">
        <w:rPr>
          <w:lang w:val="en-GB" w:eastAsia="en-US"/>
        </w:rPr>
        <w:t xml:space="preserve"> </w:t>
      </w:r>
      <w:proofErr w:type="spellStart"/>
      <w:r w:rsidRPr="00DE7818">
        <w:rPr>
          <w:lang w:val="en-GB" w:eastAsia="en-US"/>
        </w:rPr>
        <w:t>Общински</w:t>
      </w:r>
      <w:proofErr w:type="spellEnd"/>
      <w:r w:rsidRPr="00DE7818">
        <w:rPr>
          <w:lang w:val="en-GB" w:eastAsia="en-US"/>
        </w:rPr>
        <w:t xml:space="preserve"> </w:t>
      </w:r>
      <w:proofErr w:type="spellStart"/>
      <w:r w:rsidRPr="00DE7818">
        <w:rPr>
          <w:lang w:val="en-GB" w:eastAsia="en-US"/>
        </w:rPr>
        <w:t>съвет</w:t>
      </w:r>
      <w:proofErr w:type="spellEnd"/>
      <w:r w:rsidRPr="00DE7818">
        <w:rPr>
          <w:lang w:val="en-GB" w:eastAsia="en-US"/>
        </w:rPr>
        <w:t xml:space="preserve"> – </w:t>
      </w:r>
      <w:proofErr w:type="spellStart"/>
      <w:r w:rsidRPr="00DE7818">
        <w:rPr>
          <w:lang w:val="en-GB" w:eastAsia="en-US"/>
        </w:rPr>
        <w:t>Гурково</w:t>
      </w:r>
      <w:proofErr w:type="spellEnd"/>
      <w:r w:rsidRPr="00DE7818">
        <w:rPr>
          <w:lang w:val="en-GB" w:eastAsia="en-US"/>
        </w:rPr>
        <w:t xml:space="preserve"> </w:t>
      </w:r>
      <w:proofErr w:type="spellStart"/>
      <w:r w:rsidRPr="00DE7818">
        <w:rPr>
          <w:lang w:val="en-GB" w:eastAsia="en-US"/>
        </w:rPr>
        <w:t>за</w:t>
      </w:r>
      <w:proofErr w:type="spellEnd"/>
      <w:r w:rsidRPr="00DE7818">
        <w:rPr>
          <w:lang w:val="en-GB" w:eastAsia="en-US"/>
        </w:rPr>
        <w:t xml:space="preserve"> 202</w:t>
      </w:r>
      <w:r w:rsidRPr="00DE7818">
        <w:rPr>
          <w:lang w:eastAsia="en-US"/>
        </w:rPr>
        <w:t xml:space="preserve">3г., приет с Решение № 470/16.12.2022 г. по Протокол № 38 на </w:t>
      </w:r>
      <w:proofErr w:type="spellStart"/>
      <w:r w:rsidRPr="00DE7818">
        <w:rPr>
          <w:lang w:eastAsia="en-US"/>
        </w:rPr>
        <w:t>ОбС</w:t>
      </w:r>
      <w:proofErr w:type="spellEnd"/>
      <w:r w:rsidRPr="00DE7818">
        <w:rPr>
          <w:lang w:eastAsia="en-US"/>
        </w:rPr>
        <w:t xml:space="preserve"> – Гурково, от ВПД  Началник Участък – Гурково бе  внесен в деловодството на Общински съвет А</w:t>
      </w:r>
      <w:r w:rsidRPr="00DE7818">
        <w:t>нализ вх. № ОС – 32/07.02.2023 г. за дейността на Участък - Гурково  при Районно управление - Казанлък в</w:t>
      </w:r>
      <w:r w:rsidRPr="00DE7818">
        <w:rPr>
          <w:lang w:val="en-US"/>
        </w:rPr>
        <w:t xml:space="preserve"> </w:t>
      </w:r>
      <w:r w:rsidRPr="00DE7818">
        <w:t xml:space="preserve">ОДМВР гр. Стара Загора </w:t>
      </w:r>
    </w:p>
    <w:p w:rsidR="00DE7818" w:rsidRPr="00DE7818" w:rsidRDefault="00DE7818" w:rsidP="00DE7818">
      <w:pPr>
        <w:jc w:val="both"/>
        <w:rPr>
          <w:szCs w:val="28"/>
        </w:rPr>
      </w:pPr>
    </w:p>
    <w:p w:rsidR="00DE7818" w:rsidRPr="00DE7818" w:rsidRDefault="00DE7818" w:rsidP="00DE7818">
      <w:pPr>
        <w:ind w:firstLine="708"/>
        <w:jc w:val="both"/>
        <w:outlineLvl w:val="0"/>
        <w:rPr>
          <w:lang w:eastAsia="en-US"/>
        </w:rPr>
      </w:pPr>
      <w:proofErr w:type="spellStart"/>
      <w:proofErr w:type="gramStart"/>
      <w:r w:rsidRPr="00DE7818">
        <w:rPr>
          <w:lang w:val="en-GB" w:eastAsia="en-US"/>
        </w:rPr>
        <w:t>На</w:t>
      </w:r>
      <w:proofErr w:type="spellEnd"/>
      <w:r w:rsidRPr="00DE7818">
        <w:rPr>
          <w:lang w:val="en-GB" w:eastAsia="en-US"/>
        </w:rPr>
        <w:t xml:space="preserve"> </w:t>
      </w:r>
      <w:proofErr w:type="spellStart"/>
      <w:r w:rsidRPr="00DE7818">
        <w:rPr>
          <w:lang w:val="en-GB" w:eastAsia="en-US"/>
        </w:rPr>
        <w:t>основание</w:t>
      </w:r>
      <w:proofErr w:type="spellEnd"/>
      <w:r w:rsidRPr="00DE7818">
        <w:rPr>
          <w:lang w:val="en-GB" w:eastAsia="en-US"/>
        </w:rPr>
        <w:t xml:space="preserve"> </w:t>
      </w:r>
      <w:proofErr w:type="spellStart"/>
      <w:r w:rsidRPr="00DE7818">
        <w:rPr>
          <w:lang w:val="en-GB" w:eastAsia="en-US"/>
        </w:rPr>
        <w:t>чл</w:t>
      </w:r>
      <w:proofErr w:type="spellEnd"/>
      <w:r w:rsidRPr="00DE7818">
        <w:rPr>
          <w:lang w:val="en-GB" w:eastAsia="en-US"/>
        </w:rPr>
        <w:t>.</w:t>
      </w:r>
      <w:proofErr w:type="gramEnd"/>
      <w:r w:rsidRPr="00DE7818">
        <w:rPr>
          <w:lang w:val="en-GB" w:eastAsia="en-US"/>
        </w:rPr>
        <w:t xml:space="preserve"> </w:t>
      </w:r>
      <w:proofErr w:type="gramStart"/>
      <w:r w:rsidRPr="00DE7818">
        <w:rPr>
          <w:lang w:val="en-GB" w:eastAsia="en-US"/>
        </w:rPr>
        <w:t xml:space="preserve">21, </w:t>
      </w:r>
      <w:proofErr w:type="spellStart"/>
      <w:r w:rsidRPr="00DE7818">
        <w:rPr>
          <w:lang w:val="en-GB" w:eastAsia="en-US"/>
        </w:rPr>
        <w:t>ал</w:t>
      </w:r>
      <w:proofErr w:type="spellEnd"/>
      <w:r w:rsidRPr="00DE7818">
        <w:rPr>
          <w:lang w:val="en-GB" w:eastAsia="en-US"/>
        </w:rPr>
        <w:t>.</w:t>
      </w:r>
      <w:proofErr w:type="gramEnd"/>
      <w:r w:rsidRPr="00DE7818">
        <w:rPr>
          <w:lang w:val="en-GB" w:eastAsia="en-US"/>
        </w:rPr>
        <w:t xml:space="preserve"> 1, т. 24, </w:t>
      </w:r>
      <w:proofErr w:type="spellStart"/>
      <w:r w:rsidRPr="00DE7818">
        <w:rPr>
          <w:lang w:val="en-GB" w:eastAsia="en-US"/>
        </w:rPr>
        <w:t>във</w:t>
      </w:r>
      <w:proofErr w:type="spellEnd"/>
      <w:r w:rsidRPr="00DE7818">
        <w:rPr>
          <w:lang w:val="en-GB" w:eastAsia="en-US"/>
        </w:rPr>
        <w:t xml:space="preserve"> връзка </w:t>
      </w:r>
      <w:proofErr w:type="gramStart"/>
      <w:r w:rsidRPr="00DE7818">
        <w:rPr>
          <w:lang w:val="en-GB" w:eastAsia="en-US"/>
        </w:rPr>
        <w:t xml:space="preserve">с  </w:t>
      </w:r>
      <w:proofErr w:type="spellStart"/>
      <w:r w:rsidRPr="00DE7818">
        <w:rPr>
          <w:lang w:val="en-GB" w:eastAsia="en-US"/>
        </w:rPr>
        <w:t>ал</w:t>
      </w:r>
      <w:proofErr w:type="spellEnd"/>
      <w:proofErr w:type="gramEnd"/>
      <w:r w:rsidRPr="00DE7818">
        <w:rPr>
          <w:lang w:val="en-GB" w:eastAsia="en-US"/>
        </w:rPr>
        <w:t xml:space="preserve">. 2 </w:t>
      </w:r>
      <w:proofErr w:type="spellStart"/>
      <w:r w:rsidRPr="00DE7818">
        <w:rPr>
          <w:lang w:val="en-GB" w:eastAsia="en-US"/>
        </w:rPr>
        <w:t>от</w:t>
      </w:r>
      <w:proofErr w:type="spellEnd"/>
      <w:r w:rsidRPr="00DE7818">
        <w:rPr>
          <w:lang w:val="en-GB" w:eastAsia="en-US"/>
        </w:rPr>
        <w:t xml:space="preserve"> </w:t>
      </w:r>
      <w:proofErr w:type="spellStart"/>
      <w:r w:rsidRPr="00DE7818">
        <w:rPr>
          <w:lang w:val="en-GB" w:eastAsia="en-US"/>
        </w:rPr>
        <w:t>Закона</w:t>
      </w:r>
      <w:proofErr w:type="spellEnd"/>
      <w:r w:rsidRPr="00DE7818">
        <w:rPr>
          <w:lang w:val="en-GB" w:eastAsia="en-US"/>
        </w:rPr>
        <w:t xml:space="preserve"> </w:t>
      </w:r>
      <w:proofErr w:type="spellStart"/>
      <w:r w:rsidRPr="00DE7818">
        <w:rPr>
          <w:lang w:val="en-GB" w:eastAsia="en-US"/>
        </w:rPr>
        <w:t>за</w:t>
      </w:r>
      <w:proofErr w:type="spellEnd"/>
      <w:r w:rsidRPr="00DE7818">
        <w:rPr>
          <w:lang w:val="en-GB" w:eastAsia="en-US"/>
        </w:rPr>
        <w:t xml:space="preserve"> </w:t>
      </w:r>
      <w:proofErr w:type="spellStart"/>
      <w:r w:rsidRPr="00DE7818">
        <w:rPr>
          <w:lang w:val="en-GB" w:eastAsia="en-US"/>
        </w:rPr>
        <w:t>местното</w:t>
      </w:r>
      <w:proofErr w:type="spellEnd"/>
      <w:r w:rsidRPr="00DE7818">
        <w:rPr>
          <w:lang w:val="en-GB" w:eastAsia="en-US"/>
        </w:rPr>
        <w:t xml:space="preserve"> </w:t>
      </w:r>
      <w:proofErr w:type="spellStart"/>
      <w:r w:rsidRPr="00DE7818">
        <w:rPr>
          <w:lang w:val="en-GB" w:eastAsia="en-US"/>
        </w:rPr>
        <w:t>самоуправление</w:t>
      </w:r>
      <w:proofErr w:type="spellEnd"/>
      <w:r w:rsidRPr="00DE7818">
        <w:rPr>
          <w:lang w:val="en-GB" w:eastAsia="en-US"/>
        </w:rPr>
        <w:t xml:space="preserve"> и </w:t>
      </w:r>
      <w:proofErr w:type="spellStart"/>
      <w:r w:rsidRPr="00DE7818">
        <w:rPr>
          <w:lang w:val="en-GB" w:eastAsia="en-US"/>
        </w:rPr>
        <w:t>местната</w:t>
      </w:r>
      <w:proofErr w:type="spellEnd"/>
      <w:r w:rsidRPr="00DE7818">
        <w:rPr>
          <w:lang w:val="en-GB" w:eastAsia="en-US"/>
        </w:rPr>
        <w:t xml:space="preserve"> </w:t>
      </w:r>
      <w:proofErr w:type="spellStart"/>
      <w:r w:rsidRPr="00DE7818">
        <w:rPr>
          <w:lang w:val="en-GB" w:eastAsia="en-US"/>
        </w:rPr>
        <w:t>администрация</w:t>
      </w:r>
      <w:proofErr w:type="spellEnd"/>
      <w:r w:rsidRPr="00DE7818">
        <w:rPr>
          <w:lang w:val="en-GB" w:eastAsia="en-US"/>
        </w:rPr>
        <w:t xml:space="preserve">, </w:t>
      </w:r>
      <w:r w:rsidRPr="00DE7818">
        <w:rPr>
          <w:lang w:eastAsia="en-US"/>
        </w:rPr>
        <w:t xml:space="preserve">  Общинския съвет - Гурково </w:t>
      </w:r>
    </w:p>
    <w:p w:rsidR="00DE7818" w:rsidRPr="00DE7818" w:rsidRDefault="00DE7818" w:rsidP="00DE7818">
      <w:pPr>
        <w:ind w:firstLine="708"/>
        <w:jc w:val="both"/>
        <w:outlineLvl w:val="0"/>
        <w:rPr>
          <w:lang w:eastAsia="en-US"/>
        </w:rPr>
      </w:pPr>
    </w:p>
    <w:p w:rsidR="00DE7818" w:rsidRPr="00DE7818" w:rsidRDefault="00DE7818" w:rsidP="00DE7818">
      <w:pPr>
        <w:tabs>
          <w:tab w:val="left" w:pos="1725"/>
        </w:tabs>
        <w:jc w:val="center"/>
        <w:rPr>
          <w:rFonts w:eastAsia="Calibri"/>
          <w:bCs/>
          <w:sz w:val="28"/>
          <w:szCs w:val="28"/>
          <w:lang w:eastAsia="en-US"/>
        </w:rPr>
      </w:pPr>
      <w:r w:rsidRPr="00DE7818">
        <w:rPr>
          <w:rFonts w:eastAsia="Calibri"/>
          <w:bCs/>
          <w:sz w:val="28"/>
          <w:szCs w:val="28"/>
          <w:lang w:eastAsia="en-US"/>
        </w:rPr>
        <w:t>Р Е Ш И:</w:t>
      </w:r>
    </w:p>
    <w:p w:rsidR="00DE7818" w:rsidRPr="00DE7818" w:rsidRDefault="00DE7818" w:rsidP="00DE7818">
      <w:pPr>
        <w:tabs>
          <w:tab w:val="left" w:pos="1725"/>
        </w:tabs>
        <w:jc w:val="both"/>
        <w:rPr>
          <w:rFonts w:cs="Calibri"/>
          <w:kern w:val="3"/>
        </w:rPr>
      </w:pPr>
      <w:r w:rsidRPr="00DE7818">
        <w:rPr>
          <w:rFonts w:cs="Calibri"/>
          <w:kern w:val="3"/>
        </w:rPr>
        <w:tab/>
      </w:r>
    </w:p>
    <w:p w:rsidR="00DE7818" w:rsidRPr="00DE7818" w:rsidRDefault="00DE7818" w:rsidP="00DE7818">
      <w:pPr>
        <w:tabs>
          <w:tab w:val="left" w:pos="1725"/>
        </w:tabs>
        <w:jc w:val="both"/>
      </w:pPr>
      <w:r w:rsidRPr="00DE7818">
        <w:rPr>
          <w:rFonts w:cs="Calibri"/>
          <w:kern w:val="3"/>
        </w:rPr>
        <w:t xml:space="preserve">           Приема А</w:t>
      </w:r>
      <w:r w:rsidRPr="00DE7818">
        <w:t>нализ за дейността на  Участък - Гурково  при Районно управление - Казанлък в ОДМВР гр. Стара Загора за 20</w:t>
      </w:r>
      <w:r w:rsidRPr="00DE7818">
        <w:rPr>
          <w:lang w:val="en-US"/>
        </w:rPr>
        <w:t>2</w:t>
      </w:r>
      <w:r w:rsidRPr="00DE7818">
        <w:t>2 г.</w:t>
      </w:r>
      <w:r w:rsidRPr="00DE7818">
        <w:rPr>
          <w:lang w:val="en-US"/>
        </w:rPr>
        <w:t xml:space="preserve"> </w:t>
      </w:r>
      <w:r w:rsidRPr="00DE7818">
        <w:t>за сведение.</w:t>
      </w:r>
    </w:p>
    <w:p w:rsidR="00DE7818" w:rsidRPr="00DE7818" w:rsidRDefault="00DE7818" w:rsidP="00DE7818">
      <w:pPr>
        <w:tabs>
          <w:tab w:val="left" w:pos="1725"/>
        </w:tabs>
        <w:jc w:val="both"/>
      </w:pPr>
    </w:p>
    <w:p w:rsidR="00DE7818" w:rsidRPr="00DE7818" w:rsidRDefault="00DE7818" w:rsidP="00DE7818">
      <w:pPr>
        <w:tabs>
          <w:tab w:val="left" w:pos="1725"/>
        </w:tabs>
        <w:jc w:val="both"/>
      </w:pPr>
    </w:p>
    <w:p w:rsidR="00DE7818" w:rsidRPr="00DE7818" w:rsidRDefault="00DE7818" w:rsidP="00DE7818">
      <w:pPr>
        <w:ind w:firstLine="708"/>
        <w:jc w:val="both"/>
        <w:rPr>
          <w:lang w:val="ru-RU"/>
        </w:rPr>
      </w:pPr>
      <w:r w:rsidRPr="00DE7818">
        <w:rPr>
          <w:lang w:val="ru-RU"/>
        </w:rPr>
        <w:t xml:space="preserve">  </w:t>
      </w:r>
    </w:p>
    <w:p w:rsidR="00DE7818" w:rsidRPr="00DE7818" w:rsidRDefault="00DE7818" w:rsidP="00DE7818">
      <w:pPr>
        <w:tabs>
          <w:tab w:val="center" w:pos="0"/>
        </w:tabs>
        <w:suppressAutoHyphens/>
        <w:autoSpaceDN w:val="0"/>
        <w:jc w:val="both"/>
        <w:textAlignment w:val="baseline"/>
        <w:rPr>
          <w:kern w:val="3"/>
          <w:lang w:val="ru-RU"/>
        </w:rPr>
      </w:pPr>
      <w:r w:rsidRPr="00DE7818">
        <w:rPr>
          <w:kern w:val="3"/>
        </w:rPr>
        <w:tab/>
        <w:t>У</w:t>
      </w:r>
      <w:proofErr w:type="spellStart"/>
      <w:r w:rsidRPr="00DE7818">
        <w:rPr>
          <w:kern w:val="3"/>
          <w:lang w:val="ru-RU"/>
        </w:rPr>
        <w:t>частвали</w:t>
      </w:r>
      <w:proofErr w:type="spellEnd"/>
      <w:r w:rsidRPr="00DE7818">
        <w:rPr>
          <w:kern w:val="3"/>
        </w:rPr>
        <w:t xml:space="preserve">  </w:t>
      </w:r>
      <w:r w:rsidRPr="00DE7818">
        <w:rPr>
          <w:kern w:val="3"/>
          <w:lang w:val="ru-RU"/>
        </w:rPr>
        <w:t xml:space="preserve">в </w:t>
      </w:r>
      <w:r w:rsidRPr="00DE7818">
        <w:rPr>
          <w:kern w:val="3"/>
        </w:rPr>
        <w:t>гласуването</w:t>
      </w:r>
      <w:r w:rsidRPr="00DE7818">
        <w:rPr>
          <w:kern w:val="3"/>
          <w:lang w:val="ru-RU"/>
        </w:rPr>
        <w:t xml:space="preserve">  12  общ. съветници,  </w:t>
      </w:r>
      <w:proofErr w:type="spellStart"/>
      <w:r w:rsidRPr="00DE7818">
        <w:rPr>
          <w:kern w:val="3"/>
          <w:lang w:val="ru-RU"/>
        </w:rPr>
        <w:t>гласували</w:t>
      </w:r>
      <w:proofErr w:type="spellEnd"/>
      <w:r w:rsidRPr="00DE7818">
        <w:rPr>
          <w:kern w:val="3"/>
          <w:lang w:val="ru-RU"/>
        </w:rPr>
        <w:t xml:space="preserve">  </w:t>
      </w:r>
      <w:r w:rsidRPr="00DE7818">
        <w:rPr>
          <w:kern w:val="3"/>
        </w:rPr>
        <w:t>„</w:t>
      </w:r>
      <w:r w:rsidRPr="00DE7818">
        <w:rPr>
          <w:b/>
          <w:bCs/>
          <w:kern w:val="3"/>
          <w:lang w:val="ru-RU"/>
        </w:rPr>
        <w:t>за</w:t>
      </w:r>
      <w:r w:rsidRPr="00DE7818">
        <w:rPr>
          <w:kern w:val="3"/>
        </w:rPr>
        <w:t>”</w:t>
      </w:r>
      <w:r w:rsidRPr="00DE7818">
        <w:rPr>
          <w:kern w:val="3"/>
          <w:lang w:val="ru-RU"/>
        </w:rPr>
        <w:t xml:space="preserve">  – 12,                                   </w:t>
      </w:r>
      <w:r w:rsidRPr="00DE7818">
        <w:rPr>
          <w:kern w:val="3"/>
        </w:rPr>
        <w:t>„</w:t>
      </w:r>
      <w:r w:rsidRPr="00DE7818">
        <w:rPr>
          <w:b/>
          <w:bCs/>
          <w:kern w:val="3"/>
          <w:lang w:val="ru-RU"/>
        </w:rPr>
        <w:t>против</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 xml:space="preserve">,  </w:t>
      </w:r>
      <w:r w:rsidRPr="00DE7818">
        <w:rPr>
          <w:kern w:val="3"/>
        </w:rPr>
        <w:t>„</w:t>
      </w:r>
      <w:proofErr w:type="spellStart"/>
      <w:r w:rsidRPr="00DE7818">
        <w:rPr>
          <w:b/>
          <w:bCs/>
          <w:kern w:val="3"/>
          <w:lang w:val="ru-RU"/>
        </w:rPr>
        <w:t>въздържал</w:t>
      </w:r>
      <w:proofErr w:type="spellEnd"/>
      <w:r w:rsidRPr="00DE7818">
        <w:rPr>
          <w:b/>
          <w:bCs/>
          <w:kern w:val="3"/>
        </w:rPr>
        <w:t>и</w:t>
      </w:r>
      <w:r w:rsidRPr="00DE7818">
        <w:rPr>
          <w:b/>
          <w:bCs/>
          <w:kern w:val="3"/>
          <w:lang w:val="ru-RU"/>
        </w:rPr>
        <w:t xml:space="preserve"> се</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w:t>
      </w:r>
    </w:p>
    <w:p w:rsidR="00DE7818" w:rsidRPr="00DE7818" w:rsidRDefault="00DE7818" w:rsidP="00DE7818">
      <w:pPr>
        <w:rPr>
          <w:rFonts w:ascii="Calibri" w:eastAsia="Calibri" w:hAnsi="Calibri"/>
        </w:rPr>
      </w:pPr>
    </w:p>
    <w:p w:rsidR="00DE7818" w:rsidRPr="00DE7818" w:rsidRDefault="00DE7818" w:rsidP="00DE7818">
      <w:pPr>
        <w:rPr>
          <w:rFonts w:ascii="Calibri" w:eastAsia="Calibri" w:hAnsi="Calibri"/>
          <w:lang w:val="en-US"/>
        </w:rPr>
      </w:pPr>
    </w:p>
    <w:p w:rsidR="00DE7818" w:rsidRPr="00DE7818" w:rsidRDefault="00DE7818" w:rsidP="00DE7818">
      <w:pPr>
        <w:rPr>
          <w:rFonts w:ascii="Calibri" w:eastAsia="Calibri" w:hAnsi="Calibri"/>
          <w:lang w:val="en-US"/>
        </w:rPr>
      </w:pPr>
    </w:p>
    <w:p w:rsidR="00DE7818" w:rsidRPr="00F5383D" w:rsidRDefault="00DE7818" w:rsidP="00DE7818">
      <w:pPr>
        <w:rPr>
          <w:rFonts w:ascii="Calibri" w:eastAsia="Calibri" w:hAnsi="Calibri"/>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E7818" w:rsidRPr="00A86277" w:rsidRDefault="00DE7818" w:rsidP="00DE7818">
      <w:pPr>
        <w:widowControl w:val="0"/>
        <w:suppressAutoHyphens/>
        <w:autoSpaceDN w:val="0"/>
        <w:textAlignment w:val="baseline"/>
        <w:rPr>
          <w:rFonts w:eastAsia="Lucida Sans Unicode" w:cs="Tahoma"/>
          <w:b/>
          <w:kern w:val="3"/>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E7818" w:rsidRPr="00A86277" w:rsidRDefault="00DE7818" w:rsidP="00DE7818">
      <w:pPr>
        <w:rPr>
          <w:rFonts w:ascii="Verdana" w:hAnsi="Verdana"/>
          <w:b/>
          <w:lang w:val="en-US"/>
        </w:rPr>
      </w:pPr>
      <w:r w:rsidRPr="00A86277">
        <w:rPr>
          <w:rFonts w:eastAsia="Lucida Sans Unicode" w:cs="Tahoma"/>
          <w:b/>
          <w:kern w:val="3"/>
        </w:rPr>
        <w:t xml:space="preserve">                                        / Иванка Рачева – Генчева /</w:t>
      </w:r>
    </w:p>
    <w:p w:rsidR="00DE7818" w:rsidRPr="00DE7818" w:rsidRDefault="00DE7818" w:rsidP="00DE7818">
      <w:pPr>
        <w:widowControl w:val="0"/>
        <w:jc w:val="both"/>
        <w:rPr>
          <w:b/>
          <w:sz w:val="28"/>
          <w:szCs w:val="28"/>
        </w:rPr>
      </w:pPr>
    </w:p>
    <w:p w:rsidR="00DE7818" w:rsidRPr="00DE7818" w:rsidRDefault="00DE7818" w:rsidP="00DE7818">
      <w:pPr>
        <w:widowControl w:val="0"/>
        <w:jc w:val="both"/>
        <w:rPr>
          <w:b/>
          <w:sz w:val="28"/>
          <w:szCs w:val="28"/>
        </w:rPr>
      </w:pPr>
    </w:p>
    <w:p w:rsidR="00DE7818" w:rsidRPr="00DE7818" w:rsidRDefault="00DE7818" w:rsidP="00DE7818">
      <w:pPr>
        <w:widowControl w:val="0"/>
        <w:jc w:val="both"/>
        <w:rPr>
          <w:b/>
          <w:sz w:val="28"/>
          <w:szCs w:val="28"/>
        </w:rPr>
      </w:pPr>
    </w:p>
    <w:p w:rsidR="00DE7818" w:rsidRDefault="00DE7818" w:rsidP="00DE7818">
      <w:pPr>
        <w:widowControl w:val="0"/>
        <w:jc w:val="both"/>
        <w:rPr>
          <w:b/>
          <w:sz w:val="28"/>
          <w:szCs w:val="28"/>
          <w:lang w:val="en-US"/>
        </w:rPr>
      </w:pPr>
    </w:p>
    <w:p w:rsidR="009C2B3E" w:rsidRDefault="009C2B3E" w:rsidP="00DE7818">
      <w:pPr>
        <w:widowControl w:val="0"/>
        <w:jc w:val="both"/>
        <w:rPr>
          <w:b/>
          <w:sz w:val="28"/>
          <w:szCs w:val="28"/>
          <w:lang w:val="en-US"/>
        </w:rPr>
      </w:pPr>
    </w:p>
    <w:p w:rsidR="009C2B3E" w:rsidRDefault="009C2B3E" w:rsidP="00DE7818">
      <w:pPr>
        <w:widowControl w:val="0"/>
        <w:jc w:val="both"/>
        <w:rPr>
          <w:b/>
          <w:sz w:val="28"/>
          <w:szCs w:val="28"/>
          <w:lang w:val="en-US"/>
        </w:rPr>
      </w:pPr>
    </w:p>
    <w:p w:rsidR="009C2B3E" w:rsidRDefault="009C2B3E" w:rsidP="00DE7818">
      <w:pPr>
        <w:widowControl w:val="0"/>
        <w:jc w:val="both"/>
        <w:rPr>
          <w:b/>
          <w:sz w:val="28"/>
          <w:szCs w:val="28"/>
          <w:lang w:val="en-US"/>
        </w:rPr>
      </w:pPr>
    </w:p>
    <w:p w:rsidR="009C2B3E" w:rsidRDefault="009C2B3E" w:rsidP="00DE7818">
      <w:pPr>
        <w:widowControl w:val="0"/>
        <w:jc w:val="both"/>
        <w:rPr>
          <w:b/>
          <w:sz w:val="28"/>
          <w:szCs w:val="28"/>
          <w:lang w:val="en-US"/>
        </w:rPr>
      </w:pPr>
    </w:p>
    <w:p w:rsidR="009C2B3E" w:rsidRDefault="009C2B3E" w:rsidP="00DE7818">
      <w:pPr>
        <w:widowControl w:val="0"/>
        <w:jc w:val="both"/>
        <w:rPr>
          <w:b/>
          <w:sz w:val="28"/>
          <w:szCs w:val="28"/>
          <w:lang w:val="en-US"/>
        </w:rPr>
      </w:pPr>
    </w:p>
    <w:p w:rsidR="009C2B3E" w:rsidRDefault="009C2B3E" w:rsidP="00DE7818">
      <w:pPr>
        <w:widowControl w:val="0"/>
        <w:jc w:val="both"/>
        <w:rPr>
          <w:b/>
          <w:sz w:val="28"/>
          <w:szCs w:val="28"/>
          <w:lang w:val="en-US"/>
        </w:rPr>
      </w:pPr>
    </w:p>
    <w:p w:rsidR="009C2B3E" w:rsidRDefault="009C2B3E" w:rsidP="00DE7818">
      <w:pPr>
        <w:widowControl w:val="0"/>
        <w:jc w:val="both"/>
        <w:rPr>
          <w:b/>
          <w:sz w:val="28"/>
          <w:szCs w:val="28"/>
          <w:lang w:val="en-US"/>
        </w:rPr>
      </w:pPr>
    </w:p>
    <w:p w:rsidR="009C2B3E" w:rsidRDefault="009C2B3E" w:rsidP="00DE7818">
      <w:pPr>
        <w:rPr>
          <w:rFonts w:eastAsia="Lucida Sans Unicode"/>
          <w:b/>
          <w:kern w:val="3"/>
          <w:sz w:val="28"/>
          <w:szCs w:val="28"/>
          <w:u w:val="single"/>
          <w:lang w:val="en-US"/>
        </w:rPr>
      </w:pPr>
    </w:p>
    <w:p w:rsidR="009C2B3E" w:rsidRDefault="009C2B3E" w:rsidP="00DE7818">
      <w:pPr>
        <w:rPr>
          <w:rFonts w:eastAsia="Lucida Sans Unicode"/>
          <w:b/>
          <w:kern w:val="3"/>
          <w:sz w:val="28"/>
          <w:szCs w:val="28"/>
          <w:u w:val="single"/>
          <w:lang w:val="en-US"/>
        </w:rPr>
      </w:pPr>
    </w:p>
    <w:p w:rsidR="00DE7818" w:rsidRDefault="00DE7818" w:rsidP="00DE7818">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9C2B3E" w:rsidRDefault="00DE7818" w:rsidP="00DE7818">
      <w:pPr>
        <w:ind w:left="2820" w:firstLine="12"/>
        <w:rPr>
          <w:sz w:val="32"/>
          <w:szCs w:val="32"/>
          <w:lang w:val="en-US"/>
        </w:rPr>
      </w:pPr>
      <w:r w:rsidRPr="00DE7818">
        <w:rPr>
          <w:sz w:val="32"/>
          <w:szCs w:val="32"/>
        </w:rPr>
        <w:t xml:space="preserve">    </w:t>
      </w:r>
    </w:p>
    <w:p w:rsidR="009C2B3E" w:rsidRDefault="009C2B3E" w:rsidP="00DE7818">
      <w:pPr>
        <w:ind w:left="2820" w:firstLine="12"/>
        <w:rPr>
          <w:sz w:val="32"/>
          <w:szCs w:val="32"/>
          <w:lang w:val="en-US"/>
        </w:rPr>
      </w:pPr>
    </w:p>
    <w:p w:rsidR="00DE7818" w:rsidRPr="00DE7818" w:rsidRDefault="009C2B3E" w:rsidP="00DE7818">
      <w:pPr>
        <w:ind w:left="2820" w:firstLine="12"/>
        <w:rPr>
          <w:sz w:val="32"/>
          <w:szCs w:val="32"/>
        </w:rPr>
      </w:pPr>
      <w:r>
        <w:rPr>
          <w:sz w:val="32"/>
          <w:szCs w:val="32"/>
          <w:lang w:val="en-US"/>
        </w:rPr>
        <w:t xml:space="preserve">   </w:t>
      </w:r>
      <w:r w:rsidR="00DE7818" w:rsidRPr="00DE7818">
        <w:rPr>
          <w:sz w:val="32"/>
          <w:szCs w:val="32"/>
        </w:rPr>
        <w:t xml:space="preserve">   Р Е Ш Е Н И Е  № 4</w:t>
      </w:r>
      <w:r w:rsidR="00DE7818" w:rsidRPr="00DE7818">
        <w:rPr>
          <w:sz w:val="32"/>
          <w:szCs w:val="32"/>
          <w:lang w:val="en-US"/>
        </w:rPr>
        <w:t>9</w:t>
      </w:r>
      <w:r w:rsidR="00DE7818" w:rsidRPr="00DE7818">
        <w:rPr>
          <w:sz w:val="32"/>
          <w:szCs w:val="32"/>
        </w:rPr>
        <w:t>1</w:t>
      </w:r>
    </w:p>
    <w:p w:rsidR="00DE7818" w:rsidRPr="00DE7818" w:rsidRDefault="00DE7818" w:rsidP="00DE7818">
      <w:pPr>
        <w:ind w:firstLine="720"/>
        <w:rPr>
          <w:sz w:val="32"/>
          <w:szCs w:val="32"/>
        </w:rPr>
      </w:pPr>
      <w:r w:rsidRPr="00DE7818">
        <w:rPr>
          <w:sz w:val="32"/>
          <w:szCs w:val="32"/>
        </w:rPr>
        <w:t xml:space="preserve">                                         </w:t>
      </w:r>
      <w:proofErr w:type="gramStart"/>
      <w:r w:rsidRPr="00DE7818">
        <w:rPr>
          <w:sz w:val="32"/>
          <w:szCs w:val="32"/>
          <w:lang w:val="en-US"/>
        </w:rPr>
        <w:t>17</w:t>
      </w:r>
      <w:r w:rsidRPr="00DE7818">
        <w:rPr>
          <w:sz w:val="32"/>
          <w:szCs w:val="32"/>
        </w:rPr>
        <w:t>.</w:t>
      </w:r>
      <w:r w:rsidRPr="00DE7818">
        <w:rPr>
          <w:sz w:val="32"/>
          <w:szCs w:val="32"/>
          <w:lang w:val="en-US"/>
        </w:rPr>
        <w:t>02</w:t>
      </w:r>
      <w:r w:rsidRPr="00DE7818">
        <w:rPr>
          <w:sz w:val="32"/>
          <w:szCs w:val="32"/>
        </w:rPr>
        <w:t>.20</w:t>
      </w:r>
      <w:r w:rsidRPr="00DE7818">
        <w:rPr>
          <w:sz w:val="32"/>
          <w:szCs w:val="32"/>
          <w:lang w:val="en-US"/>
        </w:rPr>
        <w:t>23</w:t>
      </w:r>
      <w:r w:rsidRPr="00DE7818">
        <w:rPr>
          <w:sz w:val="32"/>
          <w:szCs w:val="32"/>
        </w:rPr>
        <w:t xml:space="preserve"> г.</w:t>
      </w:r>
      <w:proofErr w:type="gramEnd"/>
    </w:p>
    <w:p w:rsidR="00DE7818" w:rsidRPr="00DE7818" w:rsidRDefault="00DE7818" w:rsidP="00DE7818">
      <w:pPr>
        <w:rPr>
          <w:sz w:val="32"/>
          <w:szCs w:val="32"/>
        </w:rPr>
      </w:pPr>
      <w:r w:rsidRPr="00DE7818">
        <w:rPr>
          <w:sz w:val="32"/>
          <w:szCs w:val="32"/>
        </w:rPr>
        <w:t xml:space="preserve">                                            / Протокол № </w:t>
      </w:r>
      <w:r w:rsidRPr="00DE7818">
        <w:rPr>
          <w:sz w:val="32"/>
          <w:szCs w:val="32"/>
          <w:lang w:val="en-US"/>
        </w:rPr>
        <w:t>40</w:t>
      </w:r>
      <w:r w:rsidRPr="00DE7818">
        <w:rPr>
          <w:sz w:val="32"/>
          <w:szCs w:val="32"/>
        </w:rPr>
        <w:t xml:space="preserve"> /</w:t>
      </w:r>
    </w:p>
    <w:p w:rsidR="00DE7818" w:rsidRPr="00DE7818" w:rsidRDefault="00DE7818" w:rsidP="00DE7818">
      <w:pPr>
        <w:jc w:val="center"/>
        <w:rPr>
          <w:sz w:val="16"/>
          <w:szCs w:val="16"/>
        </w:rPr>
      </w:pPr>
    </w:p>
    <w:p w:rsidR="00DE7818" w:rsidRDefault="00DE7818" w:rsidP="00DE7818">
      <w:pPr>
        <w:widowControl w:val="0"/>
        <w:jc w:val="both"/>
        <w:rPr>
          <w:lang w:val="en-US"/>
        </w:rPr>
      </w:pPr>
      <w:r w:rsidRPr="00DE7818">
        <w:t xml:space="preserve">          </w:t>
      </w:r>
      <w:r w:rsidRPr="00DE7818">
        <w:rPr>
          <w:lang w:val="en-US"/>
        </w:rPr>
        <w:tab/>
      </w:r>
      <w:r w:rsidRPr="00DE7818">
        <w:rPr>
          <w:b/>
          <w:u w:val="single"/>
          <w:lang w:val="en-US"/>
        </w:rPr>
        <w:t>ОТНОСНО:</w:t>
      </w:r>
      <w:r w:rsidRPr="00DE7818">
        <w:rPr>
          <w:lang w:val="en-US"/>
        </w:rPr>
        <w:t xml:space="preserve"> </w:t>
      </w:r>
      <w:proofErr w:type="gramStart"/>
      <w:r w:rsidRPr="00DE7818">
        <w:t>Предложение  с</w:t>
      </w:r>
      <w:proofErr w:type="gramEnd"/>
      <w:r w:rsidRPr="00DE7818">
        <w:t xml:space="preserve"> вносител Кмет на Община </w:t>
      </w:r>
      <w:r w:rsidRPr="00DE7818">
        <w:rPr>
          <w:color w:val="000000"/>
          <w:lang w:bidi="bg-BG"/>
        </w:rPr>
        <w:t>с вх. № ОС - 36 / 08.02.2023 г. – приемане на и</w:t>
      </w:r>
      <w:r w:rsidRPr="00DE7818">
        <w:t>нвестиционна програма за финансиране на капиталовите разходи на Община Гурково за 2023 г.</w:t>
      </w:r>
    </w:p>
    <w:p w:rsidR="0029059A" w:rsidRPr="0029059A" w:rsidRDefault="0029059A" w:rsidP="00DE7818">
      <w:pPr>
        <w:widowControl w:val="0"/>
        <w:jc w:val="both"/>
        <w:rPr>
          <w:color w:val="000000"/>
          <w:lang w:val="en-US" w:bidi="bg-BG"/>
        </w:rPr>
      </w:pPr>
    </w:p>
    <w:p w:rsidR="00DE7818" w:rsidRPr="00DE7818" w:rsidRDefault="00DE7818" w:rsidP="009C2B3E">
      <w:pPr>
        <w:jc w:val="both"/>
      </w:pPr>
      <w:r w:rsidRPr="00DE7818">
        <w:rPr>
          <w:color w:val="00B0F0"/>
        </w:rPr>
        <w:tab/>
      </w:r>
      <w:r w:rsidRPr="00DE7818">
        <w:t xml:space="preserve"> </w:t>
      </w:r>
      <w:r w:rsidRPr="00DE7818">
        <w:rPr>
          <w:rFonts w:eastAsiaTheme="minorHAnsi"/>
          <w:b/>
          <w:bCs/>
          <w:color w:val="000000"/>
          <w:u w:val="single"/>
          <w:lang w:bidi="bg-BG"/>
        </w:rPr>
        <w:t>МОТИВИ:</w:t>
      </w:r>
      <w:r w:rsidRPr="00DE7818">
        <w:rPr>
          <w:rFonts w:eastAsiaTheme="minorHAnsi"/>
          <w:bCs/>
          <w:color w:val="000000"/>
          <w:lang w:bidi="bg-BG"/>
        </w:rPr>
        <w:t xml:space="preserve"> </w:t>
      </w:r>
      <w:r w:rsidRPr="00DE7818">
        <w:t xml:space="preserve">С писмо вх.№ К-260/20.01.2023 г. , изпратено от Министерство на финансите, на основание чл.133 ал.5 и ал.4 </w:t>
      </w:r>
      <w:proofErr w:type="spellStart"/>
      <w:r w:rsidRPr="00DE7818">
        <w:t>отЗПФ</w:t>
      </w:r>
      <w:proofErr w:type="spellEnd"/>
      <w:r w:rsidRPr="00DE7818">
        <w:t xml:space="preserve">,  са дадени указания относно изготвянето и представянето през 2023 г. на месечните отчети за касовото изпълнение на бюджетите, на сметките за средства от ЕС, на сметките за чужди средства на общините, за капиталовите разходи, както и за очакваното изпълнение на общинския бюджет за 2023 г. по месеци и за очакваните разходи за текущия и следващия месец по отделни проекти, финансирани чрез средства от ЕС и други въпроси. Съгласно тези указания (стр.3) до размера на средствата от целева субсидия за капиталови разходи, определени в чл.51 от ЗДБРБ за 2022 г. и чл.1. ал.1т.1 от ПМС № 229/ 29.07.2022 г. за одобряване на допълнителни трансфери по бюджетите на общините за 2022 г., общинският съвет може да одобри за 2023 г. разпределението на средствата от тази субсидия по обекти за строителство и основен ремонт, за придобиване на материални и нематериални дълготрайни активи и за проучвателни и проектни работи, включително за </w:t>
      </w:r>
      <w:proofErr w:type="spellStart"/>
      <w:r w:rsidRPr="00DE7818">
        <w:t>съфинансиране</w:t>
      </w:r>
      <w:proofErr w:type="spellEnd"/>
      <w:r w:rsidRPr="00DE7818">
        <w:t xml:space="preserve"> на заеми за капиталови разходи. Посочено е също , че до приемането на бюджета на общината, Общинският съвет може, по предложение на кмета да одобри извършване на капиталовите разходи за сметка на преходни остатъци от целева субсидия за капиталови разходи от общински приходи и заемни средства, както и за сметка на постъпили приходи през съответния период на2023 г.</w:t>
      </w:r>
    </w:p>
    <w:p w:rsidR="00DE7818" w:rsidRPr="00DE7818" w:rsidRDefault="00DE7818" w:rsidP="00DE7818">
      <w:pPr>
        <w:ind w:firstLine="708"/>
        <w:jc w:val="both"/>
      </w:pPr>
      <w:r w:rsidRPr="00DE7818">
        <w:t>Предлагаме на Вашето внимание поименен списък на обектите от инвестиционната програма за капиталови разходи на Община Гурково за 202</w:t>
      </w:r>
      <w:r w:rsidRPr="00DE7818">
        <w:rPr>
          <w:lang w:val="en-US"/>
        </w:rPr>
        <w:t>3</w:t>
      </w:r>
      <w:r w:rsidRPr="00DE7818">
        <w:t>г.</w:t>
      </w:r>
    </w:p>
    <w:p w:rsidR="00DE7818" w:rsidRPr="00DE7818" w:rsidRDefault="00DE7818" w:rsidP="00DE7818">
      <w:pPr>
        <w:jc w:val="both"/>
      </w:pPr>
      <w:r w:rsidRPr="00DE7818">
        <w:tab/>
        <w:t xml:space="preserve">Основните приоритети на програмата са насочени към  подобряване състоянието на транспортно-комуникационната инфраструктура, техническата инфраструктура във връзка с водоснабдяването на населените места, образователната инфраструктура, както и осигуряване на актуални възможности за финансиране от различни източници, вкл. програмите на ЕС чрез Националния план за възстановяване и устойчивост, Национално финансиране и оптимално използване възможностите на целевата субсидия от ДБ. Предлагаме на Вашето внимание разчет на поименното разпределение на  разходите за придобиване на дълготрайни активи, съобразен с потребностите на общината за създаване на по - добри условия за живот и развитие. </w:t>
      </w:r>
    </w:p>
    <w:p w:rsidR="00DE7818" w:rsidRPr="00DE7818" w:rsidRDefault="00DE7818" w:rsidP="00DE7818">
      <w:pPr>
        <w:ind w:firstLine="708"/>
        <w:jc w:val="both"/>
      </w:pPr>
      <w:r w:rsidRPr="00DE7818">
        <w:t xml:space="preserve">В тази връзка   и на основание чл.21, ал.1, т.6 от ЗМСМА, чл. 45 ал.1 т.2 ,б.“е“ от Закона за публичните финанси, във връзка с чл. 6 ал.1 от </w:t>
      </w:r>
      <w:r w:rsidRPr="00DE7818">
        <w:rPr>
          <w:bCs/>
        </w:rPr>
        <w:t>Закон за прилагане на разпоредби на Закона за държавния бюджет на Република България за 2022 г., Закона за бюджета на държавното обществено осигуряване за 2022 г. и Закона за бюджета на Националната здравноосигурителна каса за 2022 г. (</w:t>
      </w:r>
      <w:proofErr w:type="spellStart"/>
      <w:r w:rsidRPr="00DE7818">
        <w:rPr>
          <w:bCs/>
        </w:rPr>
        <w:t>обн</w:t>
      </w:r>
      <w:proofErr w:type="spellEnd"/>
      <w:r w:rsidRPr="00DE7818">
        <w:rPr>
          <w:bCs/>
        </w:rPr>
        <w:t xml:space="preserve">. ДВ брой: 104, от дата 30.12.2022 г.), </w:t>
      </w:r>
      <w:r w:rsidRPr="00DE7818">
        <w:t xml:space="preserve">  Общински съвет – Гурково</w:t>
      </w:r>
    </w:p>
    <w:p w:rsidR="00DE7818" w:rsidRPr="00DE7818" w:rsidRDefault="00DE7818" w:rsidP="00DE7818">
      <w:pPr>
        <w:ind w:left="412"/>
        <w:jc w:val="center"/>
        <w:rPr>
          <w:b/>
        </w:rPr>
      </w:pPr>
    </w:p>
    <w:p w:rsidR="00DE7818" w:rsidRPr="00DE7818" w:rsidRDefault="00DE7818" w:rsidP="00DE7818">
      <w:pPr>
        <w:tabs>
          <w:tab w:val="left" w:pos="1725"/>
        </w:tabs>
        <w:jc w:val="center"/>
        <w:rPr>
          <w:rFonts w:eastAsia="Calibri"/>
          <w:bCs/>
          <w:sz w:val="28"/>
          <w:szCs w:val="28"/>
          <w:lang w:eastAsia="en-US"/>
        </w:rPr>
      </w:pPr>
      <w:r w:rsidRPr="00DE7818">
        <w:rPr>
          <w:rFonts w:eastAsia="Calibri"/>
          <w:bCs/>
          <w:sz w:val="28"/>
          <w:szCs w:val="28"/>
          <w:lang w:eastAsia="en-US"/>
        </w:rPr>
        <w:t>Р Е Ш И:</w:t>
      </w:r>
    </w:p>
    <w:p w:rsidR="00DE7818" w:rsidRPr="00DE7818" w:rsidRDefault="00DE7818" w:rsidP="00DE7818">
      <w:pPr>
        <w:ind w:left="412"/>
        <w:jc w:val="center"/>
        <w:rPr>
          <w:b/>
        </w:rPr>
      </w:pPr>
    </w:p>
    <w:p w:rsidR="0029059A" w:rsidRPr="0029059A" w:rsidRDefault="00DE7818" w:rsidP="00DE7818">
      <w:pPr>
        <w:numPr>
          <w:ilvl w:val="0"/>
          <w:numId w:val="15"/>
        </w:numPr>
        <w:spacing w:line="276" w:lineRule="auto"/>
        <w:ind w:left="786" w:firstLine="426"/>
        <w:contextualSpacing/>
        <w:jc w:val="both"/>
        <w:rPr>
          <w:rFonts w:eastAsiaTheme="minorEastAsia"/>
        </w:rPr>
      </w:pPr>
      <w:r w:rsidRPr="00DE7818">
        <w:rPr>
          <w:rFonts w:eastAsiaTheme="minorEastAsia"/>
        </w:rPr>
        <w:t xml:space="preserve"> ОДОБРЯВА инвестиционна програма, включваща поименен списък и разчет </w:t>
      </w:r>
    </w:p>
    <w:p w:rsidR="00DE7818" w:rsidRPr="00DE7818" w:rsidRDefault="00DE7818" w:rsidP="0029059A">
      <w:pPr>
        <w:spacing w:line="276" w:lineRule="auto"/>
        <w:contextualSpacing/>
        <w:jc w:val="both"/>
        <w:rPr>
          <w:rFonts w:eastAsiaTheme="minorEastAsia"/>
        </w:rPr>
      </w:pPr>
      <w:r w:rsidRPr="00DE7818">
        <w:rPr>
          <w:rFonts w:eastAsiaTheme="minorEastAsia"/>
        </w:rPr>
        <w:t>за финансиране на капиталови разходи на Община Гурково за 2023 г., съгласно Приложение № 1 към настоящото решение.</w:t>
      </w:r>
    </w:p>
    <w:p w:rsidR="00DE7818" w:rsidRPr="00DE7818" w:rsidRDefault="00DE7818" w:rsidP="00DE7818">
      <w:pPr>
        <w:jc w:val="both"/>
        <w:rPr>
          <w:b/>
        </w:rPr>
      </w:pPr>
    </w:p>
    <w:p w:rsidR="00DE7818" w:rsidRPr="00DE7818" w:rsidRDefault="00DE7818" w:rsidP="00DE7818">
      <w:pPr>
        <w:jc w:val="both"/>
        <w:rPr>
          <w:b/>
        </w:rPr>
      </w:pPr>
    </w:p>
    <w:p w:rsidR="00DE7818" w:rsidRPr="00DE7818" w:rsidRDefault="00DE7818" w:rsidP="00DE7818">
      <w:pPr>
        <w:tabs>
          <w:tab w:val="center" w:pos="0"/>
        </w:tabs>
        <w:suppressAutoHyphens/>
        <w:autoSpaceDN w:val="0"/>
        <w:jc w:val="both"/>
        <w:textAlignment w:val="baseline"/>
        <w:rPr>
          <w:rFonts w:ascii="Calibri" w:eastAsia="Calibri" w:hAnsi="Calibri"/>
          <w:lang w:val="en-US"/>
        </w:rPr>
      </w:pPr>
      <w:r w:rsidRPr="00DE7818">
        <w:rPr>
          <w:kern w:val="3"/>
        </w:rPr>
        <w:lastRenderedPageBreak/>
        <w:tab/>
        <w:t>У</w:t>
      </w:r>
      <w:proofErr w:type="spellStart"/>
      <w:r w:rsidRPr="00DE7818">
        <w:rPr>
          <w:kern w:val="3"/>
          <w:lang w:val="ru-RU"/>
        </w:rPr>
        <w:t>частвали</w:t>
      </w:r>
      <w:proofErr w:type="spellEnd"/>
      <w:r w:rsidRPr="00DE7818">
        <w:rPr>
          <w:kern w:val="3"/>
        </w:rPr>
        <w:t xml:space="preserve">  </w:t>
      </w:r>
      <w:r w:rsidRPr="00DE7818">
        <w:rPr>
          <w:kern w:val="3"/>
          <w:lang w:val="ru-RU"/>
        </w:rPr>
        <w:t xml:space="preserve">в поименно </w:t>
      </w:r>
      <w:r w:rsidRPr="00DE7818">
        <w:rPr>
          <w:kern w:val="3"/>
        </w:rPr>
        <w:t>гласуване</w:t>
      </w:r>
      <w:r w:rsidRPr="00DE7818">
        <w:rPr>
          <w:kern w:val="3"/>
          <w:lang w:val="ru-RU"/>
        </w:rPr>
        <w:t xml:space="preserve">  12  общ. съветници,  </w:t>
      </w:r>
      <w:proofErr w:type="spellStart"/>
      <w:r w:rsidRPr="00DE7818">
        <w:rPr>
          <w:kern w:val="3"/>
          <w:lang w:val="ru-RU"/>
        </w:rPr>
        <w:t>гласували</w:t>
      </w:r>
      <w:proofErr w:type="spellEnd"/>
      <w:r w:rsidRPr="00DE7818">
        <w:rPr>
          <w:kern w:val="3"/>
          <w:lang w:val="ru-RU"/>
        </w:rPr>
        <w:t xml:space="preserve">  </w:t>
      </w:r>
      <w:r w:rsidRPr="00DE7818">
        <w:rPr>
          <w:kern w:val="3"/>
        </w:rPr>
        <w:t>„</w:t>
      </w:r>
      <w:r w:rsidRPr="00DE7818">
        <w:rPr>
          <w:b/>
          <w:bCs/>
          <w:kern w:val="3"/>
          <w:lang w:val="ru-RU"/>
        </w:rPr>
        <w:t>за</w:t>
      </w:r>
      <w:r w:rsidRPr="00DE7818">
        <w:rPr>
          <w:kern w:val="3"/>
        </w:rPr>
        <w:t>”</w:t>
      </w:r>
      <w:r w:rsidRPr="00DE7818">
        <w:rPr>
          <w:kern w:val="3"/>
          <w:lang w:val="ru-RU"/>
        </w:rPr>
        <w:t xml:space="preserve">  – 12,                                   </w:t>
      </w:r>
      <w:r w:rsidRPr="00DE7818">
        <w:rPr>
          <w:kern w:val="3"/>
        </w:rPr>
        <w:t>„</w:t>
      </w:r>
      <w:r w:rsidRPr="00DE7818">
        <w:rPr>
          <w:b/>
          <w:bCs/>
          <w:kern w:val="3"/>
          <w:lang w:val="ru-RU"/>
        </w:rPr>
        <w:t>против</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 xml:space="preserve">,  </w:t>
      </w:r>
      <w:r w:rsidRPr="00DE7818">
        <w:rPr>
          <w:kern w:val="3"/>
        </w:rPr>
        <w:t>„</w:t>
      </w:r>
      <w:proofErr w:type="spellStart"/>
      <w:r w:rsidRPr="00DE7818">
        <w:rPr>
          <w:b/>
          <w:bCs/>
          <w:kern w:val="3"/>
          <w:lang w:val="ru-RU"/>
        </w:rPr>
        <w:t>въздържал</w:t>
      </w:r>
      <w:proofErr w:type="spellEnd"/>
      <w:r w:rsidRPr="00DE7818">
        <w:rPr>
          <w:b/>
          <w:bCs/>
          <w:kern w:val="3"/>
        </w:rPr>
        <w:t>и</w:t>
      </w:r>
      <w:r w:rsidRPr="00DE7818">
        <w:rPr>
          <w:b/>
          <w:bCs/>
          <w:kern w:val="3"/>
          <w:lang w:val="ru-RU"/>
        </w:rPr>
        <w:t xml:space="preserve"> се</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w:t>
      </w:r>
    </w:p>
    <w:p w:rsidR="00DE7818" w:rsidRPr="00DE7818" w:rsidRDefault="00DE7818" w:rsidP="00DE7818">
      <w:pPr>
        <w:suppressAutoHyphens/>
        <w:autoSpaceDN w:val="0"/>
        <w:jc w:val="both"/>
        <w:textAlignment w:val="baseline"/>
        <w:rPr>
          <w:rFonts w:cs="Calibri"/>
          <w:kern w:val="3"/>
          <w:lang w:val="en-US"/>
        </w:rPr>
      </w:pPr>
    </w:p>
    <w:p w:rsidR="00DE7818" w:rsidRPr="00DE7818" w:rsidRDefault="00DE7818" w:rsidP="00DE7818">
      <w:pPr>
        <w:suppressAutoHyphens/>
        <w:autoSpaceDN w:val="0"/>
        <w:jc w:val="both"/>
        <w:textAlignment w:val="baseline"/>
        <w:rPr>
          <w:rFonts w:cs="Calibri"/>
          <w:kern w:val="3"/>
          <w:lang w:val="ru-RU"/>
        </w:rPr>
      </w:pPr>
    </w:p>
    <w:p w:rsidR="00DE7818" w:rsidRPr="00DE7818" w:rsidRDefault="00DE7818" w:rsidP="00DE7818">
      <w:pPr>
        <w:suppressAutoHyphens/>
        <w:autoSpaceDN w:val="0"/>
        <w:jc w:val="both"/>
        <w:textAlignment w:val="baseline"/>
        <w:rPr>
          <w:rFonts w:cs="Calibri"/>
          <w:kern w:val="3"/>
          <w:lang w:val="ru-RU"/>
        </w:rPr>
      </w:pPr>
    </w:p>
    <w:p w:rsidR="00DE7818" w:rsidRPr="00F5383D" w:rsidRDefault="00DE7818" w:rsidP="00DE7818">
      <w:pPr>
        <w:rPr>
          <w:rFonts w:ascii="Calibri" w:eastAsia="Calibri" w:hAnsi="Calibri"/>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E7818" w:rsidRPr="00A86277" w:rsidRDefault="00DE7818" w:rsidP="00DE7818">
      <w:pPr>
        <w:widowControl w:val="0"/>
        <w:suppressAutoHyphens/>
        <w:autoSpaceDN w:val="0"/>
        <w:textAlignment w:val="baseline"/>
        <w:rPr>
          <w:rFonts w:eastAsia="Lucida Sans Unicode" w:cs="Tahoma"/>
          <w:b/>
          <w:kern w:val="3"/>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E7818" w:rsidRPr="00A86277" w:rsidRDefault="00DE7818" w:rsidP="00DE7818">
      <w:pPr>
        <w:rPr>
          <w:rFonts w:ascii="Verdana" w:hAnsi="Verdana"/>
          <w:b/>
          <w:lang w:val="en-US"/>
        </w:rPr>
      </w:pPr>
      <w:r w:rsidRPr="00A86277">
        <w:rPr>
          <w:rFonts w:eastAsia="Lucida Sans Unicode" w:cs="Tahoma"/>
          <w:b/>
          <w:kern w:val="3"/>
        </w:rPr>
        <w:t xml:space="preserve">                                        / Иванка Рачева – Генчева /</w:t>
      </w:r>
    </w:p>
    <w:p w:rsidR="00DE7818" w:rsidRPr="00DE7818" w:rsidRDefault="00DE7818" w:rsidP="00DE7818">
      <w:pPr>
        <w:ind w:firstLine="660"/>
        <w:jc w:val="both"/>
      </w:pPr>
      <w:r w:rsidRPr="00DE7818">
        <w:rPr>
          <w:b/>
        </w:rPr>
        <w:tab/>
      </w:r>
    </w:p>
    <w:p w:rsidR="00DE7818" w:rsidRPr="00DE7818" w:rsidRDefault="00DE7818" w:rsidP="00DE7818">
      <w:pPr>
        <w:ind w:firstLine="708"/>
        <w:jc w:val="both"/>
      </w:pPr>
    </w:p>
    <w:p w:rsidR="00DE7818" w:rsidRPr="00DE7818" w:rsidRDefault="00DE7818" w:rsidP="00DE7818">
      <w:pPr>
        <w:widowControl w:val="0"/>
        <w:ind w:firstLine="708"/>
        <w:jc w:val="both"/>
        <w:rPr>
          <w:b/>
          <w:color w:val="FF0000"/>
        </w:rPr>
      </w:pPr>
    </w:p>
    <w:p w:rsidR="00DE7818" w:rsidRPr="00DE7818" w:rsidRDefault="00DE7818" w:rsidP="00DE7818">
      <w:pPr>
        <w:widowControl w:val="0"/>
        <w:ind w:firstLine="708"/>
        <w:jc w:val="both"/>
        <w:rPr>
          <w:b/>
          <w:color w:val="FF0000"/>
        </w:rPr>
      </w:pPr>
    </w:p>
    <w:p w:rsidR="00DE7818" w:rsidRPr="00DE7818" w:rsidRDefault="00DE7818" w:rsidP="00DE7818">
      <w:pPr>
        <w:widowControl w:val="0"/>
        <w:ind w:firstLine="708"/>
        <w:jc w:val="both"/>
        <w:rPr>
          <w:b/>
          <w:color w:val="FF0000"/>
        </w:rPr>
      </w:pPr>
    </w:p>
    <w:p w:rsidR="00DE7818" w:rsidRPr="00DE7818" w:rsidRDefault="00DE7818" w:rsidP="00DE7818">
      <w:pPr>
        <w:widowControl w:val="0"/>
        <w:ind w:firstLine="708"/>
        <w:jc w:val="both"/>
        <w:rPr>
          <w:b/>
          <w:color w:val="FF0000"/>
        </w:rPr>
      </w:pPr>
    </w:p>
    <w:p w:rsidR="00DE7818" w:rsidRPr="00DE7818" w:rsidRDefault="00DE7818" w:rsidP="00DE7818">
      <w:pPr>
        <w:widowControl w:val="0"/>
        <w:ind w:firstLine="708"/>
        <w:jc w:val="both"/>
        <w:rPr>
          <w:b/>
          <w:color w:val="FF0000"/>
        </w:rPr>
      </w:pPr>
    </w:p>
    <w:p w:rsidR="00DE7818" w:rsidRPr="00DE7818" w:rsidRDefault="00DE7818" w:rsidP="00DE7818">
      <w:pPr>
        <w:widowControl w:val="0"/>
        <w:ind w:firstLine="708"/>
        <w:jc w:val="both"/>
        <w:rPr>
          <w:b/>
          <w:color w:val="FF0000"/>
        </w:rPr>
      </w:pPr>
    </w:p>
    <w:p w:rsidR="00DE7818" w:rsidRPr="00DE7818" w:rsidRDefault="00DE7818" w:rsidP="00DE7818">
      <w:pPr>
        <w:widowControl w:val="0"/>
        <w:ind w:firstLine="708"/>
        <w:jc w:val="both"/>
        <w:rPr>
          <w:b/>
          <w:color w:val="FF0000"/>
        </w:rPr>
      </w:pPr>
    </w:p>
    <w:p w:rsidR="00DE7818" w:rsidRPr="00DE7818" w:rsidRDefault="00DE7818" w:rsidP="00DE7818">
      <w:pPr>
        <w:widowControl w:val="0"/>
        <w:ind w:firstLine="708"/>
        <w:jc w:val="both"/>
        <w:rPr>
          <w:b/>
          <w:color w:val="FF0000"/>
        </w:rPr>
      </w:pPr>
    </w:p>
    <w:p w:rsidR="00DE7818" w:rsidRPr="00DE7818" w:rsidRDefault="00DE7818" w:rsidP="00DE7818">
      <w:pPr>
        <w:widowControl w:val="0"/>
        <w:ind w:firstLine="708"/>
        <w:jc w:val="both"/>
        <w:rPr>
          <w:b/>
          <w:color w:val="FF0000"/>
        </w:rPr>
      </w:pPr>
    </w:p>
    <w:p w:rsidR="00DE7818" w:rsidRPr="00DE7818" w:rsidRDefault="00DE7818" w:rsidP="00DE7818">
      <w:pPr>
        <w:widowControl w:val="0"/>
        <w:ind w:firstLine="708"/>
        <w:jc w:val="both"/>
        <w:rPr>
          <w:b/>
          <w:color w:val="FF0000"/>
        </w:rPr>
      </w:pPr>
    </w:p>
    <w:p w:rsidR="00DE7818" w:rsidRPr="00DE7818" w:rsidRDefault="00DE7818" w:rsidP="00DE7818">
      <w:pPr>
        <w:widowControl w:val="0"/>
        <w:ind w:firstLine="708"/>
        <w:jc w:val="both"/>
        <w:rPr>
          <w:b/>
          <w:color w:val="FF0000"/>
        </w:rPr>
      </w:pPr>
    </w:p>
    <w:p w:rsidR="00DE7818" w:rsidRPr="00DE7818" w:rsidRDefault="00DE7818" w:rsidP="00DE7818">
      <w:pPr>
        <w:widowControl w:val="0"/>
        <w:ind w:firstLine="708"/>
        <w:jc w:val="both"/>
        <w:rPr>
          <w:b/>
          <w:color w:val="FF0000"/>
        </w:rPr>
      </w:pPr>
    </w:p>
    <w:p w:rsidR="00DE7818" w:rsidRPr="00DE7818" w:rsidRDefault="00DE7818" w:rsidP="00DE7818">
      <w:pPr>
        <w:widowControl w:val="0"/>
        <w:ind w:firstLine="708"/>
        <w:jc w:val="both"/>
        <w:rPr>
          <w:b/>
          <w:color w:val="FF0000"/>
        </w:rPr>
      </w:pPr>
    </w:p>
    <w:p w:rsidR="00DE7818" w:rsidRPr="00DE7818" w:rsidRDefault="00DE7818" w:rsidP="00DE7818">
      <w:pPr>
        <w:widowControl w:val="0"/>
        <w:ind w:firstLine="708"/>
        <w:jc w:val="both"/>
        <w:rPr>
          <w:b/>
          <w:color w:val="FF0000"/>
        </w:rPr>
      </w:pPr>
    </w:p>
    <w:p w:rsidR="00DE7818" w:rsidRPr="00DE7818" w:rsidRDefault="00DE7818" w:rsidP="00DE7818">
      <w:pPr>
        <w:widowControl w:val="0"/>
        <w:ind w:firstLine="708"/>
        <w:jc w:val="both"/>
        <w:rPr>
          <w:b/>
          <w:color w:val="FF0000"/>
        </w:rPr>
      </w:pPr>
    </w:p>
    <w:p w:rsidR="00DE7818" w:rsidRPr="00DE7818" w:rsidRDefault="00DE7818" w:rsidP="00DE7818">
      <w:pPr>
        <w:widowControl w:val="0"/>
        <w:ind w:firstLine="708"/>
        <w:jc w:val="both"/>
        <w:rPr>
          <w:b/>
          <w:color w:val="FF0000"/>
        </w:rPr>
      </w:pPr>
    </w:p>
    <w:p w:rsidR="00DE7818" w:rsidRPr="00DE7818" w:rsidRDefault="00DE7818" w:rsidP="00DE7818">
      <w:pPr>
        <w:widowControl w:val="0"/>
        <w:ind w:firstLine="708"/>
        <w:jc w:val="both"/>
        <w:rPr>
          <w:b/>
          <w:color w:val="FF0000"/>
        </w:rPr>
      </w:pPr>
    </w:p>
    <w:p w:rsidR="00DE7818" w:rsidRPr="00DE7818" w:rsidRDefault="00DE7818" w:rsidP="00DE7818">
      <w:pPr>
        <w:widowControl w:val="0"/>
        <w:ind w:firstLine="708"/>
        <w:jc w:val="both"/>
        <w:rPr>
          <w:b/>
          <w:color w:val="FF0000"/>
        </w:rPr>
      </w:pPr>
    </w:p>
    <w:p w:rsidR="00DE7818" w:rsidRPr="00DE7818" w:rsidRDefault="00DE7818" w:rsidP="00DE7818">
      <w:pPr>
        <w:widowControl w:val="0"/>
        <w:ind w:firstLine="708"/>
        <w:jc w:val="both"/>
        <w:rPr>
          <w:b/>
          <w:color w:val="FF0000"/>
        </w:rPr>
      </w:pPr>
    </w:p>
    <w:p w:rsidR="00DE7818" w:rsidRPr="00DE7818" w:rsidRDefault="00DE7818" w:rsidP="00DE7818">
      <w:pPr>
        <w:widowControl w:val="0"/>
        <w:ind w:firstLine="708"/>
        <w:jc w:val="both"/>
        <w:rPr>
          <w:b/>
          <w:color w:val="FF0000"/>
        </w:rPr>
      </w:pPr>
    </w:p>
    <w:p w:rsidR="00DE7818" w:rsidRPr="00DE7818" w:rsidRDefault="00DE7818" w:rsidP="00DE7818">
      <w:pPr>
        <w:widowControl w:val="0"/>
        <w:ind w:firstLine="708"/>
        <w:jc w:val="both"/>
        <w:rPr>
          <w:b/>
          <w:color w:val="FF0000"/>
        </w:rPr>
      </w:pPr>
    </w:p>
    <w:p w:rsidR="00DE7818" w:rsidRPr="00DE7818" w:rsidRDefault="00DE7818" w:rsidP="00DE7818">
      <w:pPr>
        <w:widowControl w:val="0"/>
        <w:ind w:firstLine="708"/>
        <w:jc w:val="both"/>
        <w:rPr>
          <w:b/>
          <w:color w:val="FF0000"/>
        </w:rPr>
      </w:pPr>
    </w:p>
    <w:p w:rsidR="00DE7818" w:rsidRPr="00DE7818" w:rsidRDefault="00DE7818" w:rsidP="00DE7818">
      <w:pPr>
        <w:widowControl w:val="0"/>
        <w:ind w:firstLine="708"/>
        <w:jc w:val="both"/>
        <w:rPr>
          <w:b/>
          <w:color w:val="FF0000"/>
        </w:rPr>
      </w:pPr>
    </w:p>
    <w:p w:rsidR="00DE7818" w:rsidRPr="00DE7818" w:rsidRDefault="00DE7818" w:rsidP="00DE7818">
      <w:pPr>
        <w:widowControl w:val="0"/>
        <w:ind w:firstLine="708"/>
        <w:jc w:val="both"/>
        <w:rPr>
          <w:b/>
          <w:color w:val="FF0000"/>
        </w:rPr>
      </w:pPr>
    </w:p>
    <w:p w:rsidR="00DE7818" w:rsidRPr="00DE7818" w:rsidRDefault="00DE7818" w:rsidP="00DE7818">
      <w:pPr>
        <w:widowControl w:val="0"/>
        <w:ind w:firstLine="708"/>
        <w:jc w:val="both"/>
        <w:rPr>
          <w:b/>
          <w:color w:val="FF0000"/>
        </w:rPr>
      </w:pPr>
    </w:p>
    <w:p w:rsidR="00DE7818" w:rsidRPr="00DE7818" w:rsidRDefault="00DE7818" w:rsidP="00DE7818">
      <w:pPr>
        <w:widowControl w:val="0"/>
        <w:ind w:firstLine="708"/>
        <w:jc w:val="both"/>
        <w:rPr>
          <w:b/>
          <w:color w:val="FF0000"/>
        </w:rPr>
      </w:pPr>
    </w:p>
    <w:p w:rsidR="00DE7818" w:rsidRPr="00DE7818" w:rsidRDefault="00DE7818" w:rsidP="00DE7818">
      <w:pPr>
        <w:widowControl w:val="0"/>
        <w:ind w:firstLine="708"/>
        <w:jc w:val="both"/>
        <w:rPr>
          <w:b/>
          <w:color w:val="FF0000"/>
        </w:rPr>
      </w:pPr>
    </w:p>
    <w:p w:rsidR="00DE7818" w:rsidRPr="00DE7818" w:rsidRDefault="00DE7818" w:rsidP="00DE7818">
      <w:pPr>
        <w:widowControl w:val="0"/>
        <w:ind w:firstLine="708"/>
        <w:jc w:val="both"/>
        <w:rPr>
          <w:b/>
          <w:color w:val="FF0000"/>
        </w:rPr>
      </w:pPr>
    </w:p>
    <w:p w:rsidR="00DE7818" w:rsidRPr="00DE7818" w:rsidRDefault="00DE7818" w:rsidP="00DE7818">
      <w:pPr>
        <w:widowControl w:val="0"/>
        <w:ind w:firstLine="708"/>
        <w:jc w:val="both"/>
        <w:rPr>
          <w:b/>
          <w:color w:val="FF0000"/>
        </w:rPr>
      </w:pPr>
    </w:p>
    <w:p w:rsidR="00DE7818" w:rsidRDefault="00DE7818" w:rsidP="00DE7818">
      <w:pPr>
        <w:widowControl w:val="0"/>
        <w:ind w:firstLine="708"/>
        <w:jc w:val="both"/>
        <w:rPr>
          <w:b/>
          <w:color w:val="FF0000"/>
          <w:lang w:val="en-US"/>
        </w:rPr>
      </w:pPr>
    </w:p>
    <w:p w:rsidR="009C2B3E" w:rsidRDefault="009C2B3E" w:rsidP="00DE7818">
      <w:pPr>
        <w:widowControl w:val="0"/>
        <w:ind w:firstLine="708"/>
        <w:jc w:val="both"/>
        <w:rPr>
          <w:b/>
          <w:color w:val="FF0000"/>
          <w:lang w:val="en-US"/>
        </w:rPr>
      </w:pPr>
    </w:p>
    <w:p w:rsidR="009C2B3E" w:rsidRDefault="009C2B3E" w:rsidP="00DE7818">
      <w:pPr>
        <w:widowControl w:val="0"/>
        <w:ind w:firstLine="708"/>
        <w:jc w:val="both"/>
        <w:rPr>
          <w:b/>
          <w:color w:val="FF0000"/>
          <w:lang w:val="en-US"/>
        </w:rPr>
      </w:pPr>
    </w:p>
    <w:p w:rsidR="009C2B3E" w:rsidRDefault="009C2B3E" w:rsidP="00DE7818">
      <w:pPr>
        <w:widowControl w:val="0"/>
        <w:ind w:firstLine="708"/>
        <w:jc w:val="both"/>
        <w:rPr>
          <w:b/>
          <w:color w:val="FF0000"/>
          <w:lang w:val="en-US"/>
        </w:rPr>
      </w:pPr>
    </w:p>
    <w:p w:rsidR="009C2B3E" w:rsidRDefault="009C2B3E" w:rsidP="00DE7818">
      <w:pPr>
        <w:widowControl w:val="0"/>
        <w:ind w:firstLine="708"/>
        <w:jc w:val="both"/>
        <w:rPr>
          <w:b/>
          <w:color w:val="FF0000"/>
          <w:lang w:val="en-US"/>
        </w:rPr>
      </w:pPr>
    </w:p>
    <w:p w:rsidR="009C2B3E" w:rsidRDefault="009C2B3E" w:rsidP="00DE7818">
      <w:pPr>
        <w:widowControl w:val="0"/>
        <w:ind w:firstLine="708"/>
        <w:jc w:val="both"/>
        <w:rPr>
          <w:b/>
          <w:color w:val="FF0000"/>
          <w:lang w:val="en-US"/>
        </w:rPr>
      </w:pPr>
    </w:p>
    <w:p w:rsidR="009C2B3E" w:rsidRDefault="009C2B3E" w:rsidP="00DE7818">
      <w:pPr>
        <w:widowControl w:val="0"/>
        <w:ind w:firstLine="708"/>
        <w:jc w:val="both"/>
        <w:rPr>
          <w:b/>
          <w:color w:val="FF0000"/>
          <w:lang w:val="en-US"/>
        </w:rPr>
      </w:pPr>
    </w:p>
    <w:p w:rsidR="009C2B3E" w:rsidRDefault="009C2B3E" w:rsidP="00DE7818">
      <w:pPr>
        <w:widowControl w:val="0"/>
        <w:ind w:firstLine="708"/>
        <w:jc w:val="both"/>
        <w:rPr>
          <w:b/>
          <w:color w:val="FF0000"/>
          <w:lang w:val="en-US"/>
        </w:rPr>
      </w:pPr>
    </w:p>
    <w:p w:rsidR="009C2B3E" w:rsidRDefault="009C2B3E" w:rsidP="00DE7818">
      <w:pPr>
        <w:widowControl w:val="0"/>
        <w:ind w:firstLine="708"/>
        <w:jc w:val="both"/>
        <w:rPr>
          <w:b/>
          <w:color w:val="FF0000"/>
          <w:lang w:val="en-US"/>
        </w:rPr>
      </w:pPr>
    </w:p>
    <w:p w:rsidR="009C2B3E" w:rsidRDefault="009C2B3E" w:rsidP="00DE7818">
      <w:pPr>
        <w:widowControl w:val="0"/>
        <w:ind w:firstLine="708"/>
        <w:jc w:val="both"/>
        <w:rPr>
          <w:b/>
          <w:color w:val="FF0000"/>
          <w:lang w:val="en-US"/>
        </w:rPr>
      </w:pPr>
    </w:p>
    <w:p w:rsidR="009C2B3E" w:rsidRDefault="009C2B3E" w:rsidP="00DE7818">
      <w:pPr>
        <w:widowControl w:val="0"/>
        <w:ind w:firstLine="708"/>
        <w:jc w:val="both"/>
        <w:rPr>
          <w:b/>
          <w:color w:val="FF0000"/>
          <w:lang w:val="en-US"/>
        </w:rPr>
      </w:pPr>
    </w:p>
    <w:p w:rsidR="009C2B3E" w:rsidRPr="00DE7818" w:rsidRDefault="009C2B3E" w:rsidP="00DE7818">
      <w:pPr>
        <w:widowControl w:val="0"/>
        <w:ind w:firstLine="708"/>
        <w:jc w:val="both"/>
        <w:rPr>
          <w:b/>
          <w:color w:val="FF0000"/>
          <w:lang w:val="en-US"/>
        </w:rPr>
      </w:pPr>
    </w:p>
    <w:p w:rsidR="00DE7818" w:rsidRPr="00DE7818" w:rsidRDefault="00DE7818" w:rsidP="00DE7818">
      <w:pPr>
        <w:widowControl w:val="0"/>
        <w:ind w:firstLine="708"/>
        <w:jc w:val="both"/>
        <w:rPr>
          <w:b/>
          <w:color w:val="FF0000"/>
        </w:rPr>
      </w:pPr>
    </w:p>
    <w:p w:rsidR="00DE7818" w:rsidRDefault="00DE7818" w:rsidP="00DE7818">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DE7818" w:rsidRPr="00DE7818" w:rsidRDefault="00DE7818" w:rsidP="00DE7818">
      <w:pPr>
        <w:ind w:left="2820" w:firstLine="12"/>
        <w:jc w:val="both"/>
        <w:rPr>
          <w:sz w:val="32"/>
          <w:szCs w:val="32"/>
        </w:rPr>
      </w:pPr>
      <w:r w:rsidRPr="00DE7818">
        <w:rPr>
          <w:sz w:val="32"/>
          <w:szCs w:val="32"/>
        </w:rPr>
        <w:t xml:space="preserve">         </w:t>
      </w:r>
    </w:p>
    <w:p w:rsidR="009C2B3E" w:rsidRDefault="009C2B3E" w:rsidP="00DE7818">
      <w:pPr>
        <w:ind w:left="2820" w:firstLine="12"/>
        <w:rPr>
          <w:sz w:val="32"/>
          <w:szCs w:val="32"/>
          <w:lang w:val="en-US"/>
        </w:rPr>
      </w:pPr>
    </w:p>
    <w:p w:rsidR="00DE7818" w:rsidRPr="00DE7818" w:rsidRDefault="00DE7818" w:rsidP="00DE7818">
      <w:pPr>
        <w:ind w:left="2820" w:firstLine="12"/>
        <w:rPr>
          <w:sz w:val="32"/>
          <w:szCs w:val="32"/>
        </w:rPr>
      </w:pPr>
      <w:r w:rsidRPr="00DE7818">
        <w:rPr>
          <w:sz w:val="32"/>
          <w:szCs w:val="32"/>
        </w:rPr>
        <w:t xml:space="preserve">       Р Е Ш Е Н И Е  № 4</w:t>
      </w:r>
      <w:r w:rsidRPr="00DE7818">
        <w:rPr>
          <w:sz w:val="32"/>
          <w:szCs w:val="32"/>
          <w:lang w:val="en-US"/>
        </w:rPr>
        <w:t>9</w:t>
      </w:r>
      <w:r w:rsidRPr="00DE7818">
        <w:rPr>
          <w:sz w:val="32"/>
          <w:szCs w:val="32"/>
        </w:rPr>
        <w:t>2</w:t>
      </w:r>
    </w:p>
    <w:p w:rsidR="00DE7818" w:rsidRPr="00DE7818" w:rsidRDefault="00DE7818" w:rsidP="00DE7818">
      <w:pPr>
        <w:ind w:firstLine="720"/>
        <w:rPr>
          <w:sz w:val="32"/>
          <w:szCs w:val="32"/>
        </w:rPr>
      </w:pPr>
      <w:r w:rsidRPr="00DE7818">
        <w:rPr>
          <w:sz w:val="32"/>
          <w:szCs w:val="32"/>
        </w:rPr>
        <w:t xml:space="preserve">                                         </w:t>
      </w:r>
      <w:proofErr w:type="gramStart"/>
      <w:r w:rsidRPr="00DE7818">
        <w:rPr>
          <w:sz w:val="32"/>
          <w:szCs w:val="32"/>
          <w:lang w:val="en-US"/>
        </w:rPr>
        <w:t>17</w:t>
      </w:r>
      <w:r w:rsidRPr="00DE7818">
        <w:rPr>
          <w:sz w:val="32"/>
          <w:szCs w:val="32"/>
        </w:rPr>
        <w:t>.</w:t>
      </w:r>
      <w:r w:rsidRPr="00DE7818">
        <w:rPr>
          <w:sz w:val="32"/>
          <w:szCs w:val="32"/>
          <w:lang w:val="en-US"/>
        </w:rPr>
        <w:t>02</w:t>
      </w:r>
      <w:r w:rsidRPr="00DE7818">
        <w:rPr>
          <w:sz w:val="32"/>
          <w:szCs w:val="32"/>
        </w:rPr>
        <w:t>.20</w:t>
      </w:r>
      <w:r w:rsidRPr="00DE7818">
        <w:rPr>
          <w:sz w:val="32"/>
          <w:szCs w:val="32"/>
          <w:lang w:val="en-US"/>
        </w:rPr>
        <w:t>23</w:t>
      </w:r>
      <w:r w:rsidRPr="00DE7818">
        <w:rPr>
          <w:sz w:val="32"/>
          <w:szCs w:val="32"/>
        </w:rPr>
        <w:t xml:space="preserve"> г.</w:t>
      </w:r>
      <w:proofErr w:type="gramEnd"/>
    </w:p>
    <w:p w:rsidR="00DE7818" w:rsidRPr="00DE7818" w:rsidRDefault="00DE7818" w:rsidP="00DE7818">
      <w:pPr>
        <w:rPr>
          <w:sz w:val="32"/>
          <w:szCs w:val="32"/>
        </w:rPr>
      </w:pPr>
      <w:r w:rsidRPr="00DE7818">
        <w:rPr>
          <w:sz w:val="32"/>
          <w:szCs w:val="32"/>
        </w:rPr>
        <w:t xml:space="preserve">                                            / Протокол № </w:t>
      </w:r>
      <w:r w:rsidRPr="00DE7818">
        <w:rPr>
          <w:sz w:val="32"/>
          <w:szCs w:val="32"/>
          <w:lang w:val="en-US"/>
        </w:rPr>
        <w:t>40</w:t>
      </w:r>
      <w:r w:rsidRPr="00DE7818">
        <w:rPr>
          <w:sz w:val="32"/>
          <w:szCs w:val="32"/>
        </w:rPr>
        <w:t xml:space="preserve"> /</w:t>
      </w:r>
    </w:p>
    <w:p w:rsidR="00DE7818" w:rsidRPr="00DE7818" w:rsidRDefault="00DE7818" w:rsidP="00DE7818">
      <w:pPr>
        <w:jc w:val="center"/>
        <w:rPr>
          <w:sz w:val="16"/>
          <w:szCs w:val="16"/>
        </w:rPr>
      </w:pPr>
    </w:p>
    <w:p w:rsidR="00DE7818" w:rsidRPr="00DE7818" w:rsidRDefault="00DE7818" w:rsidP="00DE7818">
      <w:pPr>
        <w:autoSpaceDE w:val="0"/>
        <w:autoSpaceDN w:val="0"/>
        <w:adjustRightInd w:val="0"/>
        <w:jc w:val="both"/>
        <w:rPr>
          <w:bCs/>
          <w:color w:val="000000"/>
        </w:rPr>
      </w:pPr>
      <w:r w:rsidRPr="00DE7818">
        <w:t xml:space="preserve">          </w:t>
      </w:r>
      <w:r w:rsidRPr="00DE7818">
        <w:rPr>
          <w:lang w:val="en-US"/>
        </w:rPr>
        <w:tab/>
      </w:r>
      <w:r w:rsidRPr="00DE7818">
        <w:rPr>
          <w:b/>
          <w:u w:val="single"/>
          <w:lang w:val="en-US"/>
        </w:rPr>
        <w:t>ОТНОСНО:</w:t>
      </w:r>
      <w:r w:rsidRPr="00DE7818">
        <w:rPr>
          <w:lang w:val="en-US"/>
        </w:rPr>
        <w:t xml:space="preserve"> </w:t>
      </w:r>
      <w:proofErr w:type="gramStart"/>
      <w:r w:rsidRPr="00DE7818">
        <w:t>Предложение  с</w:t>
      </w:r>
      <w:proofErr w:type="gramEnd"/>
      <w:r w:rsidRPr="00DE7818">
        <w:t xml:space="preserve"> вносител Кмет на Община </w:t>
      </w:r>
      <w:r w:rsidRPr="00DE7818">
        <w:rPr>
          <w:color w:val="000000"/>
        </w:rPr>
        <w:t>с вх. № ОС - 37 / 08.02.2023 г. - у</w:t>
      </w:r>
      <w:r w:rsidRPr="00DE7818">
        <w:rPr>
          <w:bCs/>
          <w:color w:val="000000"/>
        </w:rPr>
        <w:t xml:space="preserve">твърждаване на Културен календар на Община Гурково за 2023 г. </w:t>
      </w:r>
    </w:p>
    <w:p w:rsidR="00DE7818" w:rsidRPr="00DE7818" w:rsidRDefault="00DE7818" w:rsidP="00DE7818">
      <w:pPr>
        <w:widowControl w:val="0"/>
        <w:jc w:val="both"/>
      </w:pPr>
    </w:p>
    <w:p w:rsidR="00DE7818" w:rsidRPr="00DE7818" w:rsidRDefault="00DE7818" w:rsidP="00DE7818">
      <w:pPr>
        <w:autoSpaceDE w:val="0"/>
        <w:autoSpaceDN w:val="0"/>
        <w:adjustRightInd w:val="0"/>
        <w:ind w:firstLine="708"/>
        <w:jc w:val="both"/>
        <w:rPr>
          <w:bCs/>
          <w:iCs/>
          <w:color w:val="000000"/>
        </w:rPr>
      </w:pPr>
      <w:r w:rsidRPr="00DE7818">
        <w:rPr>
          <w:rFonts w:eastAsiaTheme="minorHAnsi"/>
          <w:b/>
          <w:bCs/>
          <w:color w:val="000000"/>
          <w:u w:val="single"/>
          <w:lang w:bidi="bg-BG"/>
        </w:rPr>
        <w:t>МОТИВИ:</w:t>
      </w:r>
      <w:r w:rsidRPr="00DE7818">
        <w:rPr>
          <w:rFonts w:eastAsiaTheme="minorHAnsi"/>
          <w:bCs/>
          <w:color w:val="000000"/>
          <w:lang w:bidi="bg-BG"/>
        </w:rPr>
        <w:t xml:space="preserve"> </w:t>
      </w:r>
      <w:r w:rsidRPr="00DE7818">
        <w:rPr>
          <w:color w:val="000000"/>
        </w:rPr>
        <w:t xml:space="preserve">Във връзка с  указания на Министерство на финансите ФО-1/20.01.23г.с цел осигуряване ритмичността на работа на Общината, Общински съвет по предложение на Кмета на Общината може да утвърди Културния календар  на Общината за 2023г. </w:t>
      </w:r>
    </w:p>
    <w:p w:rsidR="00DE7818" w:rsidRPr="00DE7818" w:rsidRDefault="00DE7818" w:rsidP="00DE7818">
      <w:pPr>
        <w:autoSpaceDE w:val="0"/>
        <w:autoSpaceDN w:val="0"/>
        <w:adjustRightInd w:val="0"/>
        <w:jc w:val="both"/>
        <w:rPr>
          <w:color w:val="000000"/>
        </w:rPr>
      </w:pPr>
    </w:p>
    <w:p w:rsidR="00DE7818" w:rsidRPr="00DE7818" w:rsidRDefault="00DE7818" w:rsidP="00DE7818">
      <w:pPr>
        <w:autoSpaceDE w:val="0"/>
        <w:autoSpaceDN w:val="0"/>
        <w:adjustRightInd w:val="0"/>
        <w:jc w:val="both"/>
        <w:rPr>
          <w:color w:val="000000"/>
        </w:rPr>
      </w:pPr>
      <w:r w:rsidRPr="00DE7818">
        <w:rPr>
          <w:color w:val="000000"/>
        </w:rPr>
        <w:tab/>
        <w:t xml:space="preserve">На основание чл. 21, ал. 1 , т. 6  от ЗМСМА,  Общински съвет - Гурково </w:t>
      </w:r>
    </w:p>
    <w:p w:rsidR="00DE7818" w:rsidRPr="00DE7818" w:rsidRDefault="00DE7818" w:rsidP="00DE7818">
      <w:pPr>
        <w:autoSpaceDE w:val="0"/>
        <w:autoSpaceDN w:val="0"/>
        <w:adjustRightInd w:val="0"/>
        <w:jc w:val="both"/>
        <w:rPr>
          <w:color w:val="000000"/>
        </w:rPr>
      </w:pPr>
    </w:p>
    <w:p w:rsidR="00DE7818" w:rsidRPr="00DE7818" w:rsidRDefault="00DE7818" w:rsidP="00DE7818">
      <w:pPr>
        <w:autoSpaceDE w:val="0"/>
        <w:autoSpaceDN w:val="0"/>
        <w:adjustRightInd w:val="0"/>
        <w:jc w:val="both"/>
        <w:rPr>
          <w:color w:val="000000"/>
          <w:sz w:val="16"/>
          <w:szCs w:val="16"/>
        </w:rPr>
      </w:pPr>
    </w:p>
    <w:p w:rsidR="00DE7818" w:rsidRPr="00DE7818" w:rsidRDefault="00DE7818" w:rsidP="00DE7818">
      <w:pPr>
        <w:ind w:firstLine="740"/>
        <w:rPr>
          <w:rFonts w:eastAsia="Calibri"/>
          <w:bCs/>
          <w:sz w:val="28"/>
          <w:szCs w:val="28"/>
          <w:lang w:eastAsia="en-US"/>
        </w:rPr>
      </w:pPr>
      <w:r w:rsidRPr="00DE7818">
        <w:rPr>
          <w:rFonts w:eastAsia="Calibri"/>
          <w:bCs/>
          <w:sz w:val="28"/>
          <w:szCs w:val="28"/>
          <w:lang w:eastAsia="en-US"/>
        </w:rPr>
        <w:t xml:space="preserve">                                          Р Е Ш И:</w:t>
      </w:r>
    </w:p>
    <w:p w:rsidR="00DE7818" w:rsidRPr="00DE7818" w:rsidRDefault="00DE7818" w:rsidP="00DE7818">
      <w:pPr>
        <w:autoSpaceDE w:val="0"/>
        <w:autoSpaceDN w:val="0"/>
        <w:adjustRightInd w:val="0"/>
        <w:jc w:val="center"/>
        <w:rPr>
          <w:b/>
          <w:color w:val="000000"/>
        </w:rPr>
      </w:pPr>
    </w:p>
    <w:p w:rsidR="00DE7818" w:rsidRPr="00DE7818" w:rsidRDefault="00DE7818" w:rsidP="00DE7818">
      <w:pPr>
        <w:autoSpaceDE w:val="0"/>
        <w:autoSpaceDN w:val="0"/>
        <w:adjustRightInd w:val="0"/>
        <w:jc w:val="both"/>
        <w:rPr>
          <w:color w:val="000000"/>
        </w:rPr>
      </w:pPr>
      <w:r w:rsidRPr="00DE7818">
        <w:rPr>
          <w:b/>
          <w:color w:val="000000"/>
        </w:rPr>
        <w:tab/>
      </w:r>
      <w:r w:rsidRPr="00DE7818">
        <w:rPr>
          <w:color w:val="000000"/>
        </w:rPr>
        <w:t>1.Утвърждава Културен календар на Община Гурково за 2023 г., който е неразделна част от настоящото решение.</w:t>
      </w:r>
    </w:p>
    <w:p w:rsidR="00DE7818" w:rsidRPr="00DE7818" w:rsidRDefault="00DE7818" w:rsidP="00DE7818">
      <w:pPr>
        <w:autoSpaceDE w:val="0"/>
        <w:autoSpaceDN w:val="0"/>
        <w:adjustRightInd w:val="0"/>
        <w:jc w:val="both"/>
        <w:rPr>
          <w:color w:val="000000"/>
        </w:rPr>
      </w:pPr>
    </w:p>
    <w:p w:rsidR="0029059A" w:rsidRDefault="00DE7818" w:rsidP="00DE7818">
      <w:pPr>
        <w:tabs>
          <w:tab w:val="center" w:pos="0"/>
        </w:tabs>
        <w:suppressAutoHyphens/>
        <w:autoSpaceDN w:val="0"/>
        <w:jc w:val="both"/>
        <w:textAlignment w:val="baseline"/>
        <w:rPr>
          <w:kern w:val="3"/>
          <w:lang w:val="en-US"/>
        </w:rPr>
      </w:pPr>
      <w:r w:rsidRPr="00DE7818">
        <w:rPr>
          <w:kern w:val="3"/>
        </w:rPr>
        <w:tab/>
      </w:r>
    </w:p>
    <w:p w:rsidR="00DE7818" w:rsidRPr="00DE7818" w:rsidRDefault="0029059A" w:rsidP="00DE7818">
      <w:pPr>
        <w:tabs>
          <w:tab w:val="center" w:pos="0"/>
        </w:tabs>
        <w:suppressAutoHyphens/>
        <w:autoSpaceDN w:val="0"/>
        <w:jc w:val="both"/>
        <w:textAlignment w:val="baseline"/>
        <w:rPr>
          <w:rFonts w:ascii="Calibri" w:eastAsia="Calibri" w:hAnsi="Calibri"/>
          <w:lang w:val="en-US"/>
        </w:rPr>
      </w:pPr>
      <w:r>
        <w:rPr>
          <w:kern w:val="3"/>
          <w:lang w:val="en-US"/>
        </w:rPr>
        <w:tab/>
      </w:r>
      <w:r w:rsidR="00DE7818" w:rsidRPr="00DE7818">
        <w:rPr>
          <w:kern w:val="3"/>
        </w:rPr>
        <w:t>У</w:t>
      </w:r>
      <w:proofErr w:type="spellStart"/>
      <w:r w:rsidR="00DE7818" w:rsidRPr="00DE7818">
        <w:rPr>
          <w:kern w:val="3"/>
          <w:lang w:val="ru-RU"/>
        </w:rPr>
        <w:t>частвали</w:t>
      </w:r>
      <w:proofErr w:type="spellEnd"/>
      <w:r w:rsidR="00DE7818" w:rsidRPr="00DE7818">
        <w:rPr>
          <w:kern w:val="3"/>
        </w:rPr>
        <w:t xml:space="preserve">  </w:t>
      </w:r>
      <w:r w:rsidR="00DE7818" w:rsidRPr="00DE7818">
        <w:rPr>
          <w:kern w:val="3"/>
          <w:lang w:val="ru-RU"/>
        </w:rPr>
        <w:t xml:space="preserve">в поименно </w:t>
      </w:r>
      <w:r w:rsidR="00DE7818" w:rsidRPr="00DE7818">
        <w:rPr>
          <w:kern w:val="3"/>
        </w:rPr>
        <w:t>гласуване</w:t>
      </w:r>
      <w:r w:rsidR="00DE7818" w:rsidRPr="00DE7818">
        <w:rPr>
          <w:kern w:val="3"/>
          <w:lang w:val="ru-RU"/>
        </w:rPr>
        <w:t xml:space="preserve">  12  общ. съветници,  </w:t>
      </w:r>
      <w:proofErr w:type="spellStart"/>
      <w:r w:rsidR="00DE7818" w:rsidRPr="00DE7818">
        <w:rPr>
          <w:kern w:val="3"/>
          <w:lang w:val="ru-RU"/>
        </w:rPr>
        <w:t>гласували</w:t>
      </w:r>
      <w:proofErr w:type="spellEnd"/>
      <w:r w:rsidR="00DE7818" w:rsidRPr="00DE7818">
        <w:rPr>
          <w:kern w:val="3"/>
          <w:lang w:val="ru-RU"/>
        </w:rPr>
        <w:t xml:space="preserve">  </w:t>
      </w:r>
      <w:r w:rsidR="00DE7818" w:rsidRPr="00DE7818">
        <w:rPr>
          <w:kern w:val="3"/>
        </w:rPr>
        <w:t>„</w:t>
      </w:r>
      <w:r w:rsidR="00DE7818" w:rsidRPr="00DE7818">
        <w:rPr>
          <w:b/>
          <w:bCs/>
          <w:kern w:val="3"/>
          <w:lang w:val="ru-RU"/>
        </w:rPr>
        <w:t>за</w:t>
      </w:r>
      <w:r w:rsidR="00DE7818" w:rsidRPr="00DE7818">
        <w:rPr>
          <w:kern w:val="3"/>
        </w:rPr>
        <w:t>”</w:t>
      </w:r>
      <w:r w:rsidR="00DE7818" w:rsidRPr="00DE7818">
        <w:rPr>
          <w:kern w:val="3"/>
          <w:lang w:val="ru-RU"/>
        </w:rPr>
        <w:t xml:space="preserve">  – 12,                                   </w:t>
      </w:r>
      <w:r w:rsidR="00DE7818" w:rsidRPr="00DE7818">
        <w:rPr>
          <w:kern w:val="3"/>
        </w:rPr>
        <w:t>„</w:t>
      </w:r>
      <w:r w:rsidR="00DE7818" w:rsidRPr="00DE7818">
        <w:rPr>
          <w:b/>
          <w:bCs/>
          <w:kern w:val="3"/>
          <w:lang w:val="ru-RU"/>
        </w:rPr>
        <w:t>против</w:t>
      </w:r>
      <w:r w:rsidR="00DE7818" w:rsidRPr="00DE7818">
        <w:rPr>
          <w:kern w:val="3"/>
        </w:rPr>
        <w:t>”</w:t>
      </w:r>
      <w:r w:rsidR="00DE7818" w:rsidRPr="00DE7818">
        <w:rPr>
          <w:kern w:val="3"/>
          <w:lang w:val="ru-RU"/>
        </w:rPr>
        <w:t xml:space="preserve"> –  </w:t>
      </w:r>
      <w:proofErr w:type="spellStart"/>
      <w:r w:rsidR="00DE7818" w:rsidRPr="00DE7818">
        <w:rPr>
          <w:kern w:val="3"/>
          <w:lang w:val="ru-RU"/>
        </w:rPr>
        <w:t>няма</w:t>
      </w:r>
      <w:proofErr w:type="spellEnd"/>
      <w:r w:rsidR="00DE7818" w:rsidRPr="00DE7818">
        <w:rPr>
          <w:kern w:val="3"/>
          <w:lang w:val="ru-RU"/>
        </w:rPr>
        <w:t xml:space="preserve">,  </w:t>
      </w:r>
      <w:r w:rsidR="00DE7818" w:rsidRPr="00DE7818">
        <w:rPr>
          <w:kern w:val="3"/>
        </w:rPr>
        <w:t>„</w:t>
      </w:r>
      <w:proofErr w:type="spellStart"/>
      <w:r w:rsidR="00DE7818" w:rsidRPr="00DE7818">
        <w:rPr>
          <w:b/>
          <w:bCs/>
          <w:kern w:val="3"/>
          <w:lang w:val="ru-RU"/>
        </w:rPr>
        <w:t>въздържал</w:t>
      </w:r>
      <w:proofErr w:type="spellEnd"/>
      <w:r w:rsidR="00DE7818" w:rsidRPr="00DE7818">
        <w:rPr>
          <w:b/>
          <w:bCs/>
          <w:kern w:val="3"/>
        </w:rPr>
        <w:t>и</w:t>
      </w:r>
      <w:r w:rsidR="00DE7818" w:rsidRPr="00DE7818">
        <w:rPr>
          <w:b/>
          <w:bCs/>
          <w:kern w:val="3"/>
          <w:lang w:val="ru-RU"/>
        </w:rPr>
        <w:t xml:space="preserve"> се</w:t>
      </w:r>
      <w:r w:rsidR="00DE7818" w:rsidRPr="00DE7818">
        <w:rPr>
          <w:kern w:val="3"/>
        </w:rPr>
        <w:t>”</w:t>
      </w:r>
      <w:r w:rsidR="00DE7818" w:rsidRPr="00DE7818">
        <w:rPr>
          <w:kern w:val="3"/>
          <w:lang w:val="ru-RU"/>
        </w:rPr>
        <w:t xml:space="preserve"> – </w:t>
      </w:r>
      <w:proofErr w:type="spellStart"/>
      <w:r w:rsidR="00DE7818" w:rsidRPr="00DE7818">
        <w:rPr>
          <w:kern w:val="3"/>
          <w:lang w:val="ru-RU"/>
        </w:rPr>
        <w:t>няма</w:t>
      </w:r>
      <w:proofErr w:type="spellEnd"/>
      <w:r w:rsidR="00DE7818" w:rsidRPr="00DE7818">
        <w:rPr>
          <w:kern w:val="3"/>
          <w:lang w:val="ru-RU"/>
        </w:rPr>
        <w:t>.</w:t>
      </w:r>
    </w:p>
    <w:p w:rsidR="00DE7818" w:rsidRPr="00DE7818" w:rsidRDefault="00DE7818" w:rsidP="00DE7818">
      <w:pPr>
        <w:suppressAutoHyphens/>
        <w:autoSpaceDN w:val="0"/>
        <w:jc w:val="both"/>
        <w:textAlignment w:val="baseline"/>
        <w:rPr>
          <w:rFonts w:cs="Calibri"/>
          <w:kern w:val="3"/>
        </w:rPr>
      </w:pPr>
    </w:p>
    <w:p w:rsidR="00DE7818" w:rsidRPr="00DE7818" w:rsidRDefault="00DE7818" w:rsidP="00DE7818">
      <w:pPr>
        <w:suppressAutoHyphens/>
        <w:autoSpaceDN w:val="0"/>
        <w:jc w:val="both"/>
        <w:textAlignment w:val="baseline"/>
        <w:rPr>
          <w:rFonts w:cs="Calibri"/>
          <w:kern w:val="3"/>
        </w:rPr>
      </w:pPr>
    </w:p>
    <w:p w:rsidR="00DE7818" w:rsidRPr="00DE7818" w:rsidRDefault="00DE7818" w:rsidP="00DE7818">
      <w:pPr>
        <w:suppressAutoHyphens/>
        <w:autoSpaceDN w:val="0"/>
        <w:jc w:val="both"/>
        <w:textAlignment w:val="baseline"/>
        <w:rPr>
          <w:rFonts w:cs="Calibri"/>
          <w:kern w:val="3"/>
        </w:rPr>
      </w:pPr>
    </w:p>
    <w:p w:rsidR="00DE7818" w:rsidRPr="00F5383D" w:rsidRDefault="00DE7818" w:rsidP="00DE7818">
      <w:pPr>
        <w:rPr>
          <w:rFonts w:ascii="Calibri" w:eastAsia="Calibri" w:hAnsi="Calibri"/>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E7818" w:rsidRPr="00A86277" w:rsidRDefault="00DE7818" w:rsidP="00DE7818">
      <w:pPr>
        <w:widowControl w:val="0"/>
        <w:suppressAutoHyphens/>
        <w:autoSpaceDN w:val="0"/>
        <w:textAlignment w:val="baseline"/>
        <w:rPr>
          <w:rFonts w:eastAsia="Lucida Sans Unicode" w:cs="Tahoma"/>
          <w:b/>
          <w:kern w:val="3"/>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E7818" w:rsidRPr="00A86277" w:rsidRDefault="00DE7818" w:rsidP="00DE7818">
      <w:pPr>
        <w:rPr>
          <w:rFonts w:ascii="Verdana" w:hAnsi="Verdana"/>
          <w:b/>
          <w:lang w:val="en-US"/>
        </w:rPr>
      </w:pPr>
      <w:r w:rsidRPr="00A86277">
        <w:rPr>
          <w:rFonts w:eastAsia="Lucida Sans Unicode" w:cs="Tahoma"/>
          <w:b/>
          <w:kern w:val="3"/>
        </w:rPr>
        <w:t xml:space="preserve">                                        / Иванка Рачева – Генчева /</w:t>
      </w:r>
    </w:p>
    <w:p w:rsidR="00DE7818" w:rsidRPr="00DE7818" w:rsidRDefault="00DE7818" w:rsidP="00DE7818">
      <w:pPr>
        <w:widowControl w:val="0"/>
        <w:jc w:val="both"/>
        <w:rPr>
          <w:b/>
          <w:color w:val="FF0000"/>
          <w:sz w:val="28"/>
          <w:szCs w:val="28"/>
        </w:rPr>
      </w:pPr>
    </w:p>
    <w:p w:rsidR="00DE7818" w:rsidRPr="00DE7818" w:rsidRDefault="00DE7818" w:rsidP="00DE7818">
      <w:pPr>
        <w:widowControl w:val="0"/>
        <w:jc w:val="both"/>
        <w:rPr>
          <w:b/>
          <w:sz w:val="28"/>
          <w:szCs w:val="28"/>
        </w:rPr>
      </w:pPr>
    </w:p>
    <w:p w:rsidR="00DE7818" w:rsidRPr="00DE7818" w:rsidRDefault="00DE7818" w:rsidP="00DE7818">
      <w:pPr>
        <w:widowControl w:val="0"/>
        <w:jc w:val="both"/>
        <w:rPr>
          <w:b/>
          <w:sz w:val="28"/>
          <w:szCs w:val="28"/>
        </w:rPr>
      </w:pPr>
    </w:p>
    <w:p w:rsidR="00DE7818" w:rsidRPr="00DE7818" w:rsidRDefault="00DE7818" w:rsidP="00DE7818">
      <w:pPr>
        <w:widowControl w:val="0"/>
        <w:jc w:val="both"/>
        <w:rPr>
          <w:b/>
          <w:sz w:val="28"/>
          <w:szCs w:val="28"/>
        </w:rPr>
      </w:pPr>
    </w:p>
    <w:p w:rsidR="00DE7818" w:rsidRPr="00DE7818" w:rsidRDefault="00DE7818" w:rsidP="00DE7818">
      <w:pPr>
        <w:widowControl w:val="0"/>
        <w:jc w:val="both"/>
        <w:rPr>
          <w:b/>
          <w:sz w:val="28"/>
          <w:szCs w:val="28"/>
        </w:rPr>
      </w:pPr>
    </w:p>
    <w:p w:rsidR="00DE7818" w:rsidRPr="00DE7818" w:rsidRDefault="00DE7818" w:rsidP="00DE7818">
      <w:pPr>
        <w:widowControl w:val="0"/>
        <w:jc w:val="both"/>
        <w:rPr>
          <w:b/>
          <w:sz w:val="28"/>
          <w:szCs w:val="28"/>
        </w:rPr>
      </w:pPr>
    </w:p>
    <w:p w:rsidR="00DE7818" w:rsidRPr="00DE7818" w:rsidRDefault="00DE7818" w:rsidP="00DE7818">
      <w:pPr>
        <w:widowControl w:val="0"/>
        <w:jc w:val="both"/>
        <w:rPr>
          <w:b/>
          <w:sz w:val="28"/>
          <w:szCs w:val="28"/>
        </w:rPr>
      </w:pPr>
    </w:p>
    <w:p w:rsidR="00DE7818" w:rsidRPr="00DE7818" w:rsidRDefault="00DE7818" w:rsidP="00DE7818">
      <w:pPr>
        <w:widowControl w:val="0"/>
        <w:jc w:val="both"/>
        <w:rPr>
          <w:b/>
          <w:sz w:val="28"/>
          <w:szCs w:val="28"/>
        </w:rPr>
      </w:pPr>
    </w:p>
    <w:p w:rsidR="00DE7818" w:rsidRDefault="00DE7818" w:rsidP="00DE7818">
      <w:pPr>
        <w:widowControl w:val="0"/>
        <w:jc w:val="both"/>
        <w:rPr>
          <w:b/>
          <w:sz w:val="28"/>
          <w:szCs w:val="28"/>
          <w:lang w:val="en-US"/>
        </w:rPr>
      </w:pPr>
    </w:p>
    <w:p w:rsidR="009C2B3E" w:rsidRDefault="009C2B3E" w:rsidP="00DE7818">
      <w:pPr>
        <w:widowControl w:val="0"/>
        <w:jc w:val="both"/>
        <w:rPr>
          <w:b/>
          <w:sz w:val="28"/>
          <w:szCs w:val="28"/>
          <w:lang w:val="en-US"/>
        </w:rPr>
      </w:pPr>
    </w:p>
    <w:p w:rsidR="009C2B3E" w:rsidRDefault="009C2B3E" w:rsidP="00DE7818">
      <w:pPr>
        <w:widowControl w:val="0"/>
        <w:jc w:val="both"/>
        <w:rPr>
          <w:b/>
          <w:sz w:val="28"/>
          <w:szCs w:val="28"/>
          <w:lang w:val="en-US"/>
        </w:rPr>
      </w:pPr>
    </w:p>
    <w:p w:rsidR="009C2B3E" w:rsidRDefault="009C2B3E" w:rsidP="00DE7818">
      <w:pPr>
        <w:widowControl w:val="0"/>
        <w:jc w:val="both"/>
        <w:rPr>
          <w:b/>
          <w:sz w:val="28"/>
          <w:szCs w:val="28"/>
          <w:lang w:val="en-US"/>
        </w:rPr>
      </w:pPr>
    </w:p>
    <w:p w:rsidR="009C2B3E" w:rsidRDefault="009C2B3E" w:rsidP="00DE7818">
      <w:pPr>
        <w:widowControl w:val="0"/>
        <w:jc w:val="both"/>
        <w:rPr>
          <w:b/>
          <w:sz w:val="28"/>
          <w:szCs w:val="28"/>
          <w:lang w:val="en-US"/>
        </w:rPr>
      </w:pPr>
    </w:p>
    <w:p w:rsidR="009C2B3E" w:rsidRDefault="009C2B3E" w:rsidP="00DE7818">
      <w:pPr>
        <w:widowControl w:val="0"/>
        <w:jc w:val="both"/>
        <w:rPr>
          <w:b/>
          <w:sz w:val="28"/>
          <w:szCs w:val="28"/>
          <w:lang w:val="en-US"/>
        </w:rPr>
      </w:pPr>
    </w:p>
    <w:p w:rsidR="009C2B3E" w:rsidRPr="00DE7818" w:rsidRDefault="009C2B3E" w:rsidP="00DE7818">
      <w:pPr>
        <w:widowControl w:val="0"/>
        <w:jc w:val="both"/>
        <w:rPr>
          <w:b/>
          <w:sz w:val="28"/>
          <w:szCs w:val="28"/>
          <w:lang w:val="en-US"/>
        </w:rPr>
      </w:pPr>
    </w:p>
    <w:p w:rsidR="00DE7818" w:rsidRPr="00DE7818" w:rsidRDefault="00DE7818" w:rsidP="00DE7818">
      <w:pPr>
        <w:widowControl w:val="0"/>
        <w:jc w:val="both"/>
        <w:rPr>
          <w:b/>
          <w:sz w:val="28"/>
          <w:szCs w:val="28"/>
        </w:rPr>
      </w:pPr>
    </w:p>
    <w:p w:rsidR="00DE7818" w:rsidRPr="00DE7818" w:rsidRDefault="00DE7818" w:rsidP="00DE7818">
      <w:pPr>
        <w:widowControl w:val="0"/>
        <w:jc w:val="both"/>
        <w:rPr>
          <w:b/>
          <w:sz w:val="28"/>
          <w:szCs w:val="28"/>
        </w:rPr>
      </w:pPr>
    </w:p>
    <w:p w:rsidR="00DE7818" w:rsidRDefault="00DE7818" w:rsidP="00DE7818">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DE7818" w:rsidRPr="00DE7818" w:rsidRDefault="00DE7818" w:rsidP="00DE7818">
      <w:pPr>
        <w:ind w:left="2820" w:firstLine="12"/>
        <w:jc w:val="both"/>
        <w:rPr>
          <w:sz w:val="32"/>
          <w:szCs w:val="32"/>
        </w:rPr>
      </w:pPr>
      <w:r w:rsidRPr="00DE7818">
        <w:rPr>
          <w:sz w:val="32"/>
          <w:szCs w:val="32"/>
        </w:rPr>
        <w:t xml:space="preserve">         </w:t>
      </w:r>
    </w:p>
    <w:p w:rsidR="009C2B3E" w:rsidRDefault="00DE7818" w:rsidP="00DE7818">
      <w:pPr>
        <w:ind w:left="2820" w:firstLine="12"/>
        <w:rPr>
          <w:sz w:val="32"/>
          <w:szCs w:val="32"/>
          <w:lang w:val="en-US"/>
        </w:rPr>
      </w:pPr>
      <w:r w:rsidRPr="00DE7818">
        <w:rPr>
          <w:sz w:val="32"/>
          <w:szCs w:val="32"/>
        </w:rPr>
        <w:t xml:space="preserve">      </w:t>
      </w:r>
    </w:p>
    <w:p w:rsidR="00DE7818" w:rsidRPr="00DE7818" w:rsidRDefault="0029059A" w:rsidP="00DE7818">
      <w:pPr>
        <w:ind w:left="2820" w:firstLine="12"/>
        <w:rPr>
          <w:sz w:val="32"/>
          <w:szCs w:val="32"/>
        </w:rPr>
      </w:pPr>
      <w:r>
        <w:rPr>
          <w:sz w:val="32"/>
          <w:szCs w:val="32"/>
          <w:lang w:val="en-US"/>
        </w:rPr>
        <w:t xml:space="preserve">  </w:t>
      </w:r>
      <w:r w:rsidR="009C2B3E">
        <w:rPr>
          <w:sz w:val="32"/>
          <w:szCs w:val="32"/>
          <w:lang w:val="en-US"/>
        </w:rPr>
        <w:t xml:space="preserve">  </w:t>
      </w:r>
      <w:r w:rsidR="00DE7818" w:rsidRPr="00DE7818">
        <w:rPr>
          <w:sz w:val="32"/>
          <w:szCs w:val="32"/>
        </w:rPr>
        <w:t xml:space="preserve"> Р Е Ш Е Н И Е  № 4</w:t>
      </w:r>
      <w:r w:rsidR="00DE7818" w:rsidRPr="00DE7818">
        <w:rPr>
          <w:sz w:val="32"/>
          <w:szCs w:val="32"/>
          <w:lang w:val="en-US"/>
        </w:rPr>
        <w:t>9</w:t>
      </w:r>
      <w:r w:rsidR="00DE7818" w:rsidRPr="00DE7818">
        <w:rPr>
          <w:sz w:val="32"/>
          <w:szCs w:val="32"/>
        </w:rPr>
        <w:t>3</w:t>
      </w:r>
    </w:p>
    <w:p w:rsidR="00DE7818" w:rsidRPr="00DE7818" w:rsidRDefault="00DE7818" w:rsidP="00DE7818">
      <w:pPr>
        <w:ind w:firstLine="720"/>
        <w:rPr>
          <w:sz w:val="32"/>
          <w:szCs w:val="32"/>
        </w:rPr>
      </w:pPr>
      <w:r w:rsidRPr="00DE7818">
        <w:rPr>
          <w:sz w:val="32"/>
          <w:szCs w:val="32"/>
        </w:rPr>
        <w:t xml:space="preserve">                                         </w:t>
      </w:r>
      <w:proofErr w:type="gramStart"/>
      <w:r w:rsidRPr="00DE7818">
        <w:rPr>
          <w:sz w:val="32"/>
          <w:szCs w:val="32"/>
          <w:lang w:val="en-US"/>
        </w:rPr>
        <w:t>17</w:t>
      </w:r>
      <w:r w:rsidRPr="00DE7818">
        <w:rPr>
          <w:sz w:val="32"/>
          <w:szCs w:val="32"/>
        </w:rPr>
        <w:t>.</w:t>
      </w:r>
      <w:r w:rsidRPr="00DE7818">
        <w:rPr>
          <w:sz w:val="32"/>
          <w:szCs w:val="32"/>
          <w:lang w:val="en-US"/>
        </w:rPr>
        <w:t>02</w:t>
      </w:r>
      <w:r w:rsidRPr="00DE7818">
        <w:rPr>
          <w:sz w:val="32"/>
          <w:szCs w:val="32"/>
        </w:rPr>
        <w:t>.20</w:t>
      </w:r>
      <w:r w:rsidRPr="00DE7818">
        <w:rPr>
          <w:sz w:val="32"/>
          <w:szCs w:val="32"/>
          <w:lang w:val="en-US"/>
        </w:rPr>
        <w:t>23</w:t>
      </w:r>
      <w:r w:rsidRPr="00DE7818">
        <w:rPr>
          <w:sz w:val="32"/>
          <w:szCs w:val="32"/>
        </w:rPr>
        <w:t xml:space="preserve"> г.</w:t>
      </w:r>
      <w:proofErr w:type="gramEnd"/>
    </w:p>
    <w:p w:rsidR="00DE7818" w:rsidRPr="00DE7818" w:rsidRDefault="00DE7818" w:rsidP="00DE7818">
      <w:pPr>
        <w:rPr>
          <w:sz w:val="32"/>
          <w:szCs w:val="32"/>
        </w:rPr>
      </w:pPr>
      <w:r w:rsidRPr="00DE7818">
        <w:rPr>
          <w:sz w:val="32"/>
          <w:szCs w:val="32"/>
        </w:rPr>
        <w:t xml:space="preserve">                                            / Протокол № </w:t>
      </w:r>
      <w:r w:rsidRPr="00DE7818">
        <w:rPr>
          <w:sz w:val="32"/>
          <w:szCs w:val="32"/>
          <w:lang w:val="en-US"/>
        </w:rPr>
        <w:t>40</w:t>
      </w:r>
      <w:r w:rsidRPr="00DE7818">
        <w:rPr>
          <w:sz w:val="32"/>
          <w:szCs w:val="32"/>
        </w:rPr>
        <w:t xml:space="preserve"> /</w:t>
      </w:r>
    </w:p>
    <w:p w:rsidR="00DE7818" w:rsidRPr="00DE7818" w:rsidRDefault="00DE7818" w:rsidP="00DE7818">
      <w:pPr>
        <w:jc w:val="center"/>
        <w:rPr>
          <w:sz w:val="16"/>
          <w:szCs w:val="16"/>
        </w:rPr>
      </w:pPr>
    </w:p>
    <w:p w:rsidR="00DE7818" w:rsidRPr="00DE7818" w:rsidRDefault="00DE7818" w:rsidP="00DE7818">
      <w:pPr>
        <w:widowControl w:val="0"/>
        <w:jc w:val="both"/>
        <w:rPr>
          <w:lang w:eastAsia="en-US"/>
        </w:rPr>
      </w:pPr>
      <w:r w:rsidRPr="00DE7818">
        <w:t xml:space="preserve">          </w:t>
      </w:r>
      <w:r w:rsidRPr="00DE7818">
        <w:rPr>
          <w:lang w:val="en-US"/>
        </w:rPr>
        <w:tab/>
      </w:r>
      <w:r w:rsidRPr="00DE7818">
        <w:rPr>
          <w:b/>
          <w:u w:val="single"/>
          <w:lang w:val="en-US"/>
        </w:rPr>
        <w:t>ОТНОСНО:</w:t>
      </w:r>
      <w:r w:rsidRPr="00DE7818">
        <w:rPr>
          <w:lang w:val="en-US"/>
        </w:rPr>
        <w:t xml:space="preserve"> </w:t>
      </w:r>
      <w:proofErr w:type="gramStart"/>
      <w:r w:rsidRPr="00DE7818">
        <w:t>Предложение  с</w:t>
      </w:r>
      <w:proofErr w:type="gramEnd"/>
      <w:r w:rsidRPr="00DE7818">
        <w:t xml:space="preserve"> вносител Кмет на Община </w:t>
      </w:r>
      <w:r w:rsidRPr="00DE7818">
        <w:rPr>
          <w:lang w:eastAsia="en-US"/>
        </w:rPr>
        <w:t>с вх. № ОС - 33 / 08.02.2023 г. - приемане на отчет за изпълнение на Годишната програма за управление и разпореждане с имотите – общинска собственост за 2022 година.</w:t>
      </w:r>
    </w:p>
    <w:p w:rsidR="00DE7818" w:rsidRPr="00DE7818" w:rsidRDefault="00DE7818" w:rsidP="00DE7818">
      <w:pPr>
        <w:jc w:val="center"/>
        <w:rPr>
          <w:b/>
          <w:lang w:eastAsia="en-US"/>
        </w:rPr>
      </w:pPr>
    </w:p>
    <w:p w:rsidR="00DE7818" w:rsidRPr="00DE7818" w:rsidRDefault="00DE7818" w:rsidP="00DE7818">
      <w:pPr>
        <w:ind w:firstLine="720"/>
        <w:jc w:val="both"/>
        <w:rPr>
          <w:lang w:eastAsia="en-US"/>
        </w:rPr>
      </w:pPr>
      <w:r w:rsidRPr="00DE7818">
        <w:rPr>
          <w:lang w:eastAsia="en-US"/>
        </w:rPr>
        <w:t xml:space="preserve"> На основание чл.21, ал.1, т.24 и ал.2 от Закона за местното самоуправление и местната администрация и чл.4, ал.4 от </w:t>
      </w:r>
      <w:r w:rsidRPr="00DE7818">
        <w:rPr>
          <w:bCs/>
          <w:szCs w:val="20"/>
          <w:lang w:eastAsia="en-US"/>
        </w:rPr>
        <w:t>Наредбата за реда за придобиване управление и разпореждане с имоти и вещи – общинска собственост,</w:t>
      </w:r>
      <w:r w:rsidRPr="00DE7818">
        <w:rPr>
          <w:lang w:eastAsia="en-US"/>
        </w:rPr>
        <w:t xml:space="preserve"> Общински съвет - Гурково </w:t>
      </w:r>
    </w:p>
    <w:p w:rsidR="00DE7818" w:rsidRPr="00DE7818" w:rsidRDefault="00DE7818" w:rsidP="00DE7818">
      <w:pPr>
        <w:rPr>
          <w:lang w:eastAsia="en-US"/>
        </w:rPr>
      </w:pPr>
    </w:p>
    <w:p w:rsidR="00DE7818" w:rsidRPr="00DE7818" w:rsidRDefault="00DE7818" w:rsidP="00DE7818">
      <w:pPr>
        <w:jc w:val="center"/>
        <w:rPr>
          <w:rFonts w:eastAsia="Calibri"/>
          <w:bCs/>
          <w:sz w:val="28"/>
          <w:szCs w:val="28"/>
          <w:lang w:eastAsia="en-US"/>
        </w:rPr>
      </w:pPr>
      <w:r w:rsidRPr="00DE7818">
        <w:rPr>
          <w:rFonts w:eastAsia="Calibri"/>
          <w:bCs/>
          <w:sz w:val="28"/>
          <w:szCs w:val="28"/>
          <w:lang w:eastAsia="en-US"/>
        </w:rPr>
        <w:t>Р Е Ш И:</w:t>
      </w:r>
    </w:p>
    <w:p w:rsidR="00DE7818" w:rsidRPr="00DE7818" w:rsidRDefault="00DE7818" w:rsidP="00DE7818">
      <w:pPr>
        <w:jc w:val="center"/>
        <w:rPr>
          <w:lang w:eastAsia="en-US"/>
        </w:rPr>
      </w:pPr>
    </w:p>
    <w:p w:rsidR="00DE7818" w:rsidRPr="00DE7818" w:rsidRDefault="00DE7818" w:rsidP="00DE7818">
      <w:pPr>
        <w:ind w:firstLine="708"/>
        <w:jc w:val="both"/>
        <w:rPr>
          <w:lang w:eastAsia="en-US"/>
        </w:rPr>
      </w:pPr>
      <w:r w:rsidRPr="00DE7818">
        <w:rPr>
          <w:lang w:eastAsia="en-US"/>
        </w:rPr>
        <w:t>1. Приема отчет за изпълнение на годишната програма за управление и разпореждане с имотите – общинска собственост за 2022 година.</w:t>
      </w:r>
    </w:p>
    <w:p w:rsidR="00DE7818" w:rsidRPr="00DE7818" w:rsidRDefault="00DE7818" w:rsidP="00DE7818">
      <w:pPr>
        <w:jc w:val="both"/>
        <w:rPr>
          <w:lang w:eastAsia="en-US"/>
        </w:rPr>
      </w:pPr>
    </w:p>
    <w:p w:rsidR="00DE7818" w:rsidRPr="00DE7818" w:rsidRDefault="00DE7818" w:rsidP="00DE7818">
      <w:pPr>
        <w:jc w:val="both"/>
        <w:rPr>
          <w:lang w:eastAsia="en-US"/>
        </w:rPr>
      </w:pPr>
    </w:p>
    <w:p w:rsidR="00DE7818" w:rsidRPr="00DE7818" w:rsidRDefault="00DE7818" w:rsidP="00DE7818">
      <w:pPr>
        <w:tabs>
          <w:tab w:val="center" w:pos="0"/>
        </w:tabs>
        <w:suppressAutoHyphens/>
        <w:autoSpaceDN w:val="0"/>
        <w:jc w:val="both"/>
        <w:textAlignment w:val="baseline"/>
        <w:rPr>
          <w:rFonts w:ascii="Calibri" w:eastAsia="Calibri" w:hAnsi="Calibri"/>
          <w:lang w:val="en-US"/>
        </w:rPr>
      </w:pPr>
      <w:r w:rsidRPr="00DE7818">
        <w:rPr>
          <w:kern w:val="3"/>
        </w:rPr>
        <w:tab/>
        <w:t>У</w:t>
      </w:r>
      <w:proofErr w:type="spellStart"/>
      <w:r w:rsidRPr="00DE7818">
        <w:rPr>
          <w:kern w:val="3"/>
          <w:lang w:val="ru-RU"/>
        </w:rPr>
        <w:t>частвали</w:t>
      </w:r>
      <w:proofErr w:type="spellEnd"/>
      <w:r w:rsidRPr="00DE7818">
        <w:rPr>
          <w:kern w:val="3"/>
        </w:rPr>
        <w:t xml:space="preserve">  </w:t>
      </w:r>
      <w:r w:rsidRPr="00DE7818">
        <w:rPr>
          <w:kern w:val="3"/>
          <w:lang w:val="ru-RU"/>
        </w:rPr>
        <w:t xml:space="preserve">в </w:t>
      </w:r>
      <w:r w:rsidRPr="00DE7818">
        <w:rPr>
          <w:kern w:val="3"/>
        </w:rPr>
        <w:t>гласуването</w:t>
      </w:r>
      <w:r w:rsidRPr="00DE7818">
        <w:rPr>
          <w:kern w:val="3"/>
          <w:lang w:val="ru-RU"/>
        </w:rPr>
        <w:t xml:space="preserve">  12  общ. съветници,  </w:t>
      </w:r>
      <w:proofErr w:type="spellStart"/>
      <w:r w:rsidRPr="00DE7818">
        <w:rPr>
          <w:kern w:val="3"/>
          <w:lang w:val="ru-RU"/>
        </w:rPr>
        <w:t>гласували</w:t>
      </w:r>
      <w:proofErr w:type="spellEnd"/>
      <w:r w:rsidRPr="00DE7818">
        <w:rPr>
          <w:kern w:val="3"/>
          <w:lang w:val="ru-RU"/>
        </w:rPr>
        <w:t xml:space="preserve">  </w:t>
      </w:r>
      <w:r w:rsidRPr="00DE7818">
        <w:rPr>
          <w:kern w:val="3"/>
        </w:rPr>
        <w:t>„</w:t>
      </w:r>
      <w:r w:rsidRPr="00DE7818">
        <w:rPr>
          <w:b/>
          <w:bCs/>
          <w:kern w:val="3"/>
          <w:lang w:val="ru-RU"/>
        </w:rPr>
        <w:t>за</w:t>
      </w:r>
      <w:r w:rsidRPr="00DE7818">
        <w:rPr>
          <w:kern w:val="3"/>
        </w:rPr>
        <w:t>”</w:t>
      </w:r>
      <w:r w:rsidRPr="00DE7818">
        <w:rPr>
          <w:kern w:val="3"/>
          <w:lang w:val="ru-RU"/>
        </w:rPr>
        <w:t xml:space="preserve">  – 12,                                   </w:t>
      </w:r>
      <w:r w:rsidRPr="00DE7818">
        <w:rPr>
          <w:kern w:val="3"/>
        </w:rPr>
        <w:t>„</w:t>
      </w:r>
      <w:r w:rsidRPr="00DE7818">
        <w:rPr>
          <w:b/>
          <w:bCs/>
          <w:kern w:val="3"/>
          <w:lang w:val="ru-RU"/>
        </w:rPr>
        <w:t>против</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 xml:space="preserve">,  </w:t>
      </w:r>
      <w:r w:rsidRPr="00DE7818">
        <w:rPr>
          <w:kern w:val="3"/>
        </w:rPr>
        <w:t>„</w:t>
      </w:r>
      <w:proofErr w:type="spellStart"/>
      <w:r w:rsidRPr="00DE7818">
        <w:rPr>
          <w:b/>
          <w:bCs/>
          <w:kern w:val="3"/>
          <w:lang w:val="ru-RU"/>
        </w:rPr>
        <w:t>въздържал</w:t>
      </w:r>
      <w:proofErr w:type="spellEnd"/>
      <w:r w:rsidRPr="00DE7818">
        <w:rPr>
          <w:b/>
          <w:bCs/>
          <w:kern w:val="3"/>
        </w:rPr>
        <w:t>и</w:t>
      </w:r>
      <w:r w:rsidRPr="00DE7818">
        <w:rPr>
          <w:b/>
          <w:bCs/>
          <w:kern w:val="3"/>
          <w:lang w:val="ru-RU"/>
        </w:rPr>
        <w:t xml:space="preserve"> се</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w:t>
      </w:r>
    </w:p>
    <w:p w:rsidR="00DE7818" w:rsidRPr="00DE7818" w:rsidRDefault="00DE7818" w:rsidP="00DE7818">
      <w:pPr>
        <w:suppressAutoHyphens/>
        <w:autoSpaceDN w:val="0"/>
        <w:jc w:val="both"/>
        <w:textAlignment w:val="baseline"/>
        <w:rPr>
          <w:rFonts w:cs="Calibri"/>
          <w:kern w:val="3"/>
        </w:rPr>
      </w:pPr>
    </w:p>
    <w:p w:rsidR="00DE7818" w:rsidRPr="00DE7818" w:rsidRDefault="00DE7818" w:rsidP="00DE7818">
      <w:pPr>
        <w:suppressAutoHyphens/>
        <w:autoSpaceDN w:val="0"/>
        <w:jc w:val="both"/>
        <w:textAlignment w:val="baseline"/>
        <w:rPr>
          <w:rFonts w:cs="Calibri"/>
          <w:kern w:val="3"/>
        </w:rPr>
      </w:pPr>
    </w:p>
    <w:p w:rsidR="00DE7818" w:rsidRPr="00DE7818" w:rsidRDefault="00DE7818" w:rsidP="00DE7818">
      <w:pPr>
        <w:suppressAutoHyphens/>
        <w:autoSpaceDN w:val="0"/>
        <w:jc w:val="both"/>
        <w:textAlignment w:val="baseline"/>
        <w:rPr>
          <w:rFonts w:cs="Calibri"/>
          <w:kern w:val="3"/>
        </w:rPr>
      </w:pPr>
    </w:p>
    <w:p w:rsidR="00DE7818" w:rsidRPr="00F5383D" w:rsidRDefault="00DE7818" w:rsidP="00DE7818">
      <w:pPr>
        <w:rPr>
          <w:rFonts w:ascii="Calibri" w:eastAsia="Calibri" w:hAnsi="Calibri"/>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E7818" w:rsidRPr="00A86277" w:rsidRDefault="00DE7818" w:rsidP="00DE7818">
      <w:pPr>
        <w:widowControl w:val="0"/>
        <w:suppressAutoHyphens/>
        <w:autoSpaceDN w:val="0"/>
        <w:textAlignment w:val="baseline"/>
        <w:rPr>
          <w:rFonts w:eastAsia="Lucida Sans Unicode" w:cs="Tahoma"/>
          <w:b/>
          <w:kern w:val="3"/>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E7818" w:rsidRPr="00A86277" w:rsidRDefault="00DE7818" w:rsidP="00DE7818">
      <w:pPr>
        <w:rPr>
          <w:rFonts w:ascii="Verdana" w:hAnsi="Verdana"/>
          <w:b/>
          <w:lang w:val="en-US"/>
        </w:rPr>
      </w:pPr>
      <w:r w:rsidRPr="00A86277">
        <w:rPr>
          <w:rFonts w:eastAsia="Lucida Sans Unicode" w:cs="Tahoma"/>
          <w:b/>
          <w:kern w:val="3"/>
        </w:rPr>
        <w:t xml:space="preserve">                                        / Иванка Рачева – Генчева /</w:t>
      </w:r>
    </w:p>
    <w:p w:rsidR="00DE7818" w:rsidRPr="00DE7818" w:rsidRDefault="00DE7818" w:rsidP="00DE7818">
      <w:pPr>
        <w:autoSpaceDE w:val="0"/>
        <w:autoSpaceDN w:val="0"/>
        <w:adjustRightInd w:val="0"/>
        <w:jc w:val="both"/>
        <w:rPr>
          <w:color w:val="000000"/>
        </w:rPr>
      </w:pPr>
    </w:p>
    <w:p w:rsidR="00DE7818" w:rsidRPr="00DE7818" w:rsidRDefault="00DE7818" w:rsidP="00DE7818">
      <w:pPr>
        <w:widowControl w:val="0"/>
        <w:jc w:val="both"/>
      </w:pPr>
    </w:p>
    <w:p w:rsidR="00DE7818" w:rsidRPr="00DE7818" w:rsidRDefault="00DE7818" w:rsidP="00DE7818">
      <w:pPr>
        <w:widowControl w:val="0"/>
        <w:jc w:val="both"/>
        <w:rPr>
          <w:b/>
          <w:sz w:val="28"/>
          <w:szCs w:val="28"/>
        </w:rPr>
      </w:pPr>
    </w:p>
    <w:p w:rsidR="00DE7818" w:rsidRPr="00DE7818" w:rsidRDefault="00DE7818" w:rsidP="00DE7818">
      <w:pPr>
        <w:rPr>
          <w:rFonts w:ascii="Verdana" w:hAnsi="Verdana"/>
          <w:b/>
          <w:sz w:val="28"/>
          <w:szCs w:val="28"/>
        </w:rPr>
      </w:pPr>
    </w:p>
    <w:p w:rsidR="00DE7818" w:rsidRPr="00DE7818" w:rsidRDefault="00DE7818" w:rsidP="00DE7818">
      <w:pPr>
        <w:rPr>
          <w:rFonts w:ascii="Verdana" w:hAnsi="Verdana"/>
          <w:b/>
          <w:sz w:val="28"/>
          <w:szCs w:val="28"/>
        </w:rPr>
      </w:pPr>
    </w:p>
    <w:p w:rsidR="00DE7818" w:rsidRPr="00DE7818" w:rsidRDefault="00DE7818" w:rsidP="00DE7818">
      <w:pPr>
        <w:rPr>
          <w:rFonts w:ascii="Verdana" w:hAnsi="Verdana"/>
          <w:b/>
          <w:sz w:val="28"/>
          <w:szCs w:val="28"/>
        </w:rPr>
      </w:pPr>
    </w:p>
    <w:p w:rsidR="00DE7818" w:rsidRPr="00DE7818" w:rsidRDefault="00DE7818" w:rsidP="00DE7818">
      <w:pPr>
        <w:rPr>
          <w:rFonts w:ascii="Verdana" w:hAnsi="Verdana"/>
          <w:b/>
          <w:sz w:val="28"/>
          <w:szCs w:val="28"/>
        </w:rPr>
      </w:pPr>
    </w:p>
    <w:p w:rsidR="00DE7818" w:rsidRPr="00DE7818" w:rsidRDefault="00DE7818" w:rsidP="00DE7818">
      <w:pPr>
        <w:rPr>
          <w:rFonts w:ascii="Verdana" w:hAnsi="Verdana"/>
          <w:b/>
          <w:sz w:val="28"/>
          <w:szCs w:val="28"/>
        </w:rPr>
      </w:pPr>
    </w:p>
    <w:p w:rsidR="00DE7818" w:rsidRPr="00DE7818" w:rsidRDefault="00DE7818" w:rsidP="00DE7818">
      <w:pPr>
        <w:rPr>
          <w:rFonts w:ascii="Verdana" w:hAnsi="Verdana"/>
          <w:b/>
          <w:sz w:val="28"/>
          <w:szCs w:val="28"/>
        </w:rPr>
      </w:pPr>
    </w:p>
    <w:p w:rsidR="00DE7818" w:rsidRPr="00DE7818" w:rsidRDefault="00DE7818" w:rsidP="00DE7818">
      <w:pPr>
        <w:rPr>
          <w:rFonts w:ascii="Verdana" w:hAnsi="Verdana"/>
          <w:b/>
          <w:sz w:val="28"/>
          <w:szCs w:val="28"/>
        </w:rPr>
      </w:pPr>
    </w:p>
    <w:p w:rsidR="00DE7818" w:rsidRPr="00DE7818" w:rsidRDefault="00DE7818" w:rsidP="00DE7818">
      <w:pPr>
        <w:rPr>
          <w:rFonts w:ascii="Verdana" w:hAnsi="Verdana"/>
          <w:b/>
          <w:sz w:val="28"/>
          <w:szCs w:val="28"/>
        </w:rPr>
      </w:pPr>
    </w:p>
    <w:p w:rsidR="00DE7818" w:rsidRDefault="00DE7818" w:rsidP="00DE7818">
      <w:pPr>
        <w:rPr>
          <w:rFonts w:ascii="Verdana" w:hAnsi="Verdana"/>
          <w:b/>
          <w:sz w:val="28"/>
          <w:szCs w:val="28"/>
          <w:lang w:val="en-US"/>
        </w:rPr>
      </w:pPr>
    </w:p>
    <w:p w:rsidR="009C2B3E" w:rsidRDefault="009C2B3E" w:rsidP="00DE7818">
      <w:pPr>
        <w:rPr>
          <w:rFonts w:ascii="Verdana" w:hAnsi="Verdana"/>
          <w:b/>
          <w:sz w:val="28"/>
          <w:szCs w:val="28"/>
          <w:lang w:val="en-US"/>
        </w:rPr>
      </w:pPr>
    </w:p>
    <w:p w:rsidR="009C2B3E" w:rsidRDefault="009C2B3E" w:rsidP="00DE7818">
      <w:pPr>
        <w:rPr>
          <w:rFonts w:ascii="Verdana" w:hAnsi="Verdana"/>
          <w:b/>
          <w:sz w:val="28"/>
          <w:szCs w:val="28"/>
          <w:lang w:val="en-US"/>
        </w:rPr>
      </w:pPr>
    </w:p>
    <w:p w:rsidR="009C2B3E" w:rsidRDefault="009C2B3E" w:rsidP="00DE7818">
      <w:pPr>
        <w:rPr>
          <w:rFonts w:ascii="Verdana" w:hAnsi="Verdana"/>
          <w:b/>
          <w:sz w:val="28"/>
          <w:szCs w:val="28"/>
          <w:lang w:val="en-US"/>
        </w:rPr>
      </w:pPr>
    </w:p>
    <w:p w:rsidR="009C2B3E" w:rsidRDefault="009C2B3E" w:rsidP="00DE7818">
      <w:pPr>
        <w:rPr>
          <w:rFonts w:ascii="Verdana" w:hAnsi="Verdana"/>
          <w:b/>
          <w:sz w:val="28"/>
          <w:szCs w:val="28"/>
          <w:lang w:val="en-US"/>
        </w:rPr>
      </w:pPr>
    </w:p>
    <w:p w:rsidR="009C2B3E" w:rsidRPr="00DE7818" w:rsidRDefault="009C2B3E" w:rsidP="00DE7818">
      <w:pPr>
        <w:rPr>
          <w:rFonts w:ascii="Verdana" w:hAnsi="Verdana"/>
          <w:b/>
          <w:sz w:val="28"/>
          <w:szCs w:val="28"/>
          <w:lang w:val="en-US"/>
        </w:rPr>
      </w:pPr>
    </w:p>
    <w:p w:rsidR="00DE7818" w:rsidRPr="00DE7818" w:rsidRDefault="00DE7818" w:rsidP="00DE7818">
      <w:pPr>
        <w:rPr>
          <w:rFonts w:ascii="Verdana" w:hAnsi="Verdana"/>
          <w:b/>
          <w:sz w:val="28"/>
          <w:szCs w:val="28"/>
        </w:rPr>
      </w:pPr>
    </w:p>
    <w:p w:rsidR="00DE7818" w:rsidRDefault="00DE7818" w:rsidP="00DE7818">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DE7818" w:rsidRPr="00DE7818" w:rsidRDefault="00DE7818" w:rsidP="00DE7818">
      <w:pPr>
        <w:ind w:left="2820" w:firstLine="12"/>
        <w:jc w:val="both"/>
        <w:rPr>
          <w:sz w:val="32"/>
          <w:szCs w:val="32"/>
        </w:rPr>
      </w:pPr>
      <w:r w:rsidRPr="00DE7818">
        <w:rPr>
          <w:sz w:val="32"/>
          <w:szCs w:val="32"/>
        </w:rPr>
        <w:t xml:space="preserve">         </w:t>
      </w:r>
    </w:p>
    <w:p w:rsidR="00DE7818" w:rsidRPr="00DE7818" w:rsidRDefault="00DE7818" w:rsidP="00DE7818">
      <w:pPr>
        <w:ind w:left="2820" w:firstLine="12"/>
        <w:rPr>
          <w:sz w:val="32"/>
          <w:szCs w:val="32"/>
        </w:rPr>
      </w:pPr>
      <w:r w:rsidRPr="00DE7818">
        <w:rPr>
          <w:sz w:val="32"/>
          <w:szCs w:val="32"/>
        </w:rPr>
        <w:t xml:space="preserve">       Р Е Ш Е Н И Е  № 4</w:t>
      </w:r>
      <w:r w:rsidRPr="00DE7818">
        <w:rPr>
          <w:sz w:val="32"/>
          <w:szCs w:val="32"/>
          <w:lang w:val="en-US"/>
        </w:rPr>
        <w:t>9</w:t>
      </w:r>
      <w:r w:rsidRPr="00DE7818">
        <w:rPr>
          <w:sz w:val="32"/>
          <w:szCs w:val="32"/>
        </w:rPr>
        <w:t>4</w:t>
      </w:r>
    </w:p>
    <w:p w:rsidR="00DE7818" w:rsidRPr="00DE7818" w:rsidRDefault="00DE7818" w:rsidP="00DE7818">
      <w:pPr>
        <w:ind w:firstLine="720"/>
        <w:rPr>
          <w:sz w:val="32"/>
          <w:szCs w:val="32"/>
        </w:rPr>
      </w:pPr>
      <w:r w:rsidRPr="00DE7818">
        <w:rPr>
          <w:sz w:val="32"/>
          <w:szCs w:val="32"/>
        </w:rPr>
        <w:t xml:space="preserve">                                         </w:t>
      </w:r>
      <w:proofErr w:type="gramStart"/>
      <w:r w:rsidRPr="00DE7818">
        <w:rPr>
          <w:sz w:val="32"/>
          <w:szCs w:val="32"/>
          <w:lang w:val="en-US"/>
        </w:rPr>
        <w:t>17</w:t>
      </w:r>
      <w:r w:rsidRPr="00DE7818">
        <w:rPr>
          <w:sz w:val="32"/>
          <w:szCs w:val="32"/>
        </w:rPr>
        <w:t>.</w:t>
      </w:r>
      <w:r w:rsidRPr="00DE7818">
        <w:rPr>
          <w:sz w:val="32"/>
          <w:szCs w:val="32"/>
          <w:lang w:val="en-US"/>
        </w:rPr>
        <w:t>02</w:t>
      </w:r>
      <w:r w:rsidRPr="00DE7818">
        <w:rPr>
          <w:sz w:val="32"/>
          <w:szCs w:val="32"/>
        </w:rPr>
        <w:t>.20</w:t>
      </w:r>
      <w:r w:rsidRPr="00DE7818">
        <w:rPr>
          <w:sz w:val="32"/>
          <w:szCs w:val="32"/>
          <w:lang w:val="en-US"/>
        </w:rPr>
        <w:t>23</w:t>
      </w:r>
      <w:r w:rsidRPr="00DE7818">
        <w:rPr>
          <w:sz w:val="32"/>
          <w:szCs w:val="32"/>
        </w:rPr>
        <w:t xml:space="preserve"> г.</w:t>
      </w:r>
      <w:proofErr w:type="gramEnd"/>
    </w:p>
    <w:p w:rsidR="00DE7818" w:rsidRPr="00DE7818" w:rsidRDefault="00DE7818" w:rsidP="00DE7818">
      <w:pPr>
        <w:rPr>
          <w:sz w:val="32"/>
          <w:szCs w:val="32"/>
        </w:rPr>
      </w:pPr>
      <w:r w:rsidRPr="00DE7818">
        <w:rPr>
          <w:sz w:val="32"/>
          <w:szCs w:val="32"/>
        </w:rPr>
        <w:t xml:space="preserve">                                            / Протокол № </w:t>
      </w:r>
      <w:r w:rsidRPr="00DE7818">
        <w:rPr>
          <w:sz w:val="32"/>
          <w:szCs w:val="32"/>
          <w:lang w:val="en-US"/>
        </w:rPr>
        <w:t>40</w:t>
      </w:r>
      <w:r w:rsidRPr="00DE7818">
        <w:rPr>
          <w:sz w:val="32"/>
          <w:szCs w:val="32"/>
        </w:rPr>
        <w:t xml:space="preserve"> /</w:t>
      </w:r>
    </w:p>
    <w:p w:rsidR="00DE7818" w:rsidRPr="00DE7818" w:rsidRDefault="00DE7818" w:rsidP="00DE7818">
      <w:pPr>
        <w:jc w:val="center"/>
        <w:rPr>
          <w:sz w:val="16"/>
          <w:szCs w:val="16"/>
        </w:rPr>
      </w:pPr>
    </w:p>
    <w:p w:rsidR="00DE7818" w:rsidRPr="00DE7818" w:rsidRDefault="00DE7818" w:rsidP="00DE7818">
      <w:pPr>
        <w:widowControl w:val="0"/>
        <w:jc w:val="both"/>
        <w:rPr>
          <w:lang w:eastAsia="en-US"/>
        </w:rPr>
      </w:pPr>
      <w:r w:rsidRPr="00DE7818">
        <w:t xml:space="preserve">          </w:t>
      </w:r>
      <w:r w:rsidRPr="00DE7818">
        <w:rPr>
          <w:lang w:val="en-US"/>
        </w:rPr>
        <w:tab/>
      </w:r>
      <w:r w:rsidRPr="00DE7818">
        <w:rPr>
          <w:b/>
          <w:u w:val="single"/>
          <w:lang w:val="en-US"/>
        </w:rPr>
        <w:t>ОТНОСНО:</w:t>
      </w:r>
      <w:r w:rsidRPr="00DE7818">
        <w:rPr>
          <w:lang w:val="en-US"/>
        </w:rPr>
        <w:t xml:space="preserve"> </w:t>
      </w:r>
      <w:proofErr w:type="gramStart"/>
      <w:r w:rsidRPr="00DE7818">
        <w:t>Предложение  с</w:t>
      </w:r>
      <w:proofErr w:type="gramEnd"/>
      <w:r w:rsidRPr="00DE7818">
        <w:t xml:space="preserve"> вносител Кмет на Община </w:t>
      </w:r>
      <w:r w:rsidRPr="00DE7818">
        <w:rPr>
          <w:lang w:eastAsia="en-US"/>
        </w:rPr>
        <w:t>с вх. № ОС - 34 / 08.02.2023 г. - приемане на Годишна програма за управление и разпореждане с имотите - общинска собственост през 2023 г.</w:t>
      </w:r>
    </w:p>
    <w:p w:rsidR="00DE7818" w:rsidRPr="00DE7818" w:rsidRDefault="00DE7818" w:rsidP="00DE7818">
      <w:pPr>
        <w:widowControl w:val="0"/>
        <w:jc w:val="both"/>
      </w:pPr>
    </w:p>
    <w:p w:rsidR="00DE7818" w:rsidRPr="00DE7818" w:rsidRDefault="00DE7818" w:rsidP="00DE7818">
      <w:pPr>
        <w:ind w:firstLine="720"/>
        <w:jc w:val="both"/>
        <w:rPr>
          <w:lang w:eastAsia="en-US"/>
        </w:rPr>
      </w:pPr>
      <w:r w:rsidRPr="00DE7818">
        <w:rPr>
          <w:rFonts w:eastAsiaTheme="minorHAnsi"/>
          <w:b/>
          <w:bCs/>
          <w:color w:val="000000"/>
          <w:u w:val="single"/>
          <w:lang w:bidi="bg-BG"/>
        </w:rPr>
        <w:t>МОТИВИ:</w:t>
      </w:r>
      <w:r w:rsidRPr="00DE7818">
        <w:rPr>
          <w:rFonts w:eastAsiaTheme="minorHAnsi"/>
          <w:bCs/>
          <w:color w:val="000000"/>
          <w:lang w:bidi="bg-BG"/>
        </w:rPr>
        <w:t xml:space="preserve"> </w:t>
      </w:r>
      <w:r w:rsidRPr="00DE7818">
        <w:rPr>
          <w:lang w:eastAsia="en-US"/>
        </w:rPr>
        <w:t>В изпълнение разпоредбата на чл.8, ал.9 от Закона за общинската собственост и стратегия за управление на общинската собственост по чл.8 ал.8 от същия закон, общинският съвет приема Годишна програма за управление и разпореждане с имотите – общинска собственост, по предложение на кмета на общината. Програмата се приема най–късно до приемането на бюджета на общината за съответната година и може да бъде актуализирана през годината, като при необходимост се извършва и актуализация на общинския бюджет. Предложената Програма има съдържанието на чл.8, ал.9, т.1-7 от Закона за общинската собственост.</w:t>
      </w:r>
      <w:r w:rsidRPr="00DE7818">
        <w:rPr>
          <w:lang w:val="en-US" w:eastAsia="en-US"/>
        </w:rPr>
        <w:t xml:space="preserve"> </w:t>
      </w:r>
    </w:p>
    <w:p w:rsidR="00DE7818" w:rsidRPr="00DE7818" w:rsidRDefault="00DE7818" w:rsidP="00DE7818">
      <w:pPr>
        <w:ind w:firstLine="720"/>
        <w:jc w:val="both"/>
        <w:rPr>
          <w:lang w:eastAsia="en-US"/>
        </w:rPr>
      </w:pPr>
    </w:p>
    <w:p w:rsidR="00DE7818" w:rsidRPr="00DE7818" w:rsidRDefault="00DE7818" w:rsidP="00DE7818">
      <w:pPr>
        <w:ind w:firstLine="720"/>
        <w:jc w:val="both"/>
        <w:rPr>
          <w:lang w:eastAsia="en-US"/>
        </w:rPr>
      </w:pPr>
      <w:r w:rsidRPr="00DE7818">
        <w:rPr>
          <w:lang w:eastAsia="en-US"/>
        </w:rPr>
        <w:t>На основание чл.8 ал.10 от Закона за общинската собственост и чл.26, ал.2 от Закона за нормативните актове Програмата бе публикувана на интернет страницата на Община Гурково на 13.01.2023г. за изразяване на становища и предложения от всички заинтересовани страни. При разглеждане на предложението на заседание на постоянните комисии ще бъдат представени становища и предложения от заинтересованите страни, ако такива бъдат депозирани и ще бъде представен доклада за проведена обществена консултация.</w:t>
      </w:r>
    </w:p>
    <w:p w:rsidR="00DE7818" w:rsidRPr="00DE7818" w:rsidRDefault="00DE7818" w:rsidP="00DE7818">
      <w:pPr>
        <w:ind w:firstLine="720"/>
        <w:jc w:val="both"/>
        <w:rPr>
          <w:lang w:eastAsia="en-US"/>
        </w:rPr>
      </w:pPr>
    </w:p>
    <w:p w:rsidR="00DE7818" w:rsidRPr="00DE7818" w:rsidRDefault="00DE7818" w:rsidP="00DE7818">
      <w:pPr>
        <w:ind w:firstLine="720"/>
        <w:jc w:val="both"/>
        <w:rPr>
          <w:lang w:eastAsia="en-US"/>
        </w:rPr>
      </w:pPr>
      <w:r w:rsidRPr="00DE7818">
        <w:rPr>
          <w:lang w:eastAsia="en-US"/>
        </w:rPr>
        <w:t xml:space="preserve">На основание чл.21, ал.1, т.8 и ал.2 от Закона за местното самоуправление и местната администрация, чл.8, ал.9 от Закона за общинската собственост и чл.4, ал.2 от </w:t>
      </w:r>
      <w:r w:rsidRPr="00DE7818">
        <w:rPr>
          <w:bCs/>
          <w:szCs w:val="20"/>
          <w:lang w:eastAsia="en-US"/>
        </w:rPr>
        <w:t>Наредбата за реда за придобиване управление и разпореждане с имоти и вещи – общинска собственост,</w:t>
      </w:r>
      <w:r w:rsidRPr="00DE7818">
        <w:rPr>
          <w:sz w:val="22"/>
          <w:lang w:eastAsia="en-US"/>
        </w:rPr>
        <w:t xml:space="preserve"> </w:t>
      </w:r>
      <w:r w:rsidRPr="00DE7818">
        <w:rPr>
          <w:lang w:eastAsia="en-US"/>
        </w:rPr>
        <w:t>във връзка с гореизложеното,  Общински съвет – Гурково:</w:t>
      </w:r>
    </w:p>
    <w:p w:rsidR="00DE7818" w:rsidRPr="00DE7818" w:rsidRDefault="00DE7818" w:rsidP="00DE7818">
      <w:pPr>
        <w:ind w:firstLine="720"/>
        <w:jc w:val="both"/>
        <w:rPr>
          <w:lang w:eastAsia="en-US"/>
        </w:rPr>
      </w:pPr>
    </w:p>
    <w:p w:rsidR="00DE7818" w:rsidRPr="00DE7818" w:rsidRDefault="00DE7818" w:rsidP="00DE7818">
      <w:pPr>
        <w:ind w:firstLine="740"/>
        <w:jc w:val="center"/>
        <w:rPr>
          <w:rFonts w:eastAsia="Calibri"/>
          <w:bCs/>
          <w:sz w:val="28"/>
          <w:szCs w:val="28"/>
          <w:lang w:eastAsia="en-US"/>
        </w:rPr>
      </w:pPr>
      <w:r w:rsidRPr="00DE7818">
        <w:rPr>
          <w:rFonts w:eastAsia="Calibri"/>
          <w:bCs/>
          <w:sz w:val="28"/>
          <w:szCs w:val="28"/>
          <w:lang w:eastAsia="en-US"/>
        </w:rPr>
        <w:t>Р Е Ш И:</w:t>
      </w:r>
    </w:p>
    <w:p w:rsidR="00DE7818" w:rsidRPr="00DE7818" w:rsidRDefault="00DE7818" w:rsidP="00DE7818">
      <w:pPr>
        <w:jc w:val="both"/>
        <w:rPr>
          <w:lang w:eastAsia="en-US"/>
        </w:rPr>
      </w:pPr>
    </w:p>
    <w:p w:rsidR="00DE7818" w:rsidRPr="00DE7818" w:rsidRDefault="00DE7818" w:rsidP="00DE7818">
      <w:pPr>
        <w:numPr>
          <w:ilvl w:val="0"/>
          <w:numId w:val="36"/>
        </w:numPr>
        <w:jc w:val="both"/>
        <w:rPr>
          <w:lang w:eastAsia="en-US"/>
        </w:rPr>
      </w:pPr>
      <w:r w:rsidRPr="00DE7818">
        <w:rPr>
          <w:lang w:eastAsia="en-US"/>
        </w:rPr>
        <w:t>Приема Годишна програма за управление и разпореждане с имотите - общинска собственост през 2023 година.</w:t>
      </w:r>
    </w:p>
    <w:p w:rsidR="00DE7818" w:rsidRPr="00DE7818" w:rsidRDefault="00DE7818" w:rsidP="00DE7818">
      <w:pPr>
        <w:widowControl w:val="0"/>
        <w:jc w:val="both"/>
      </w:pPr>
    </w:p>
    <w:p w:rsidR="00DE7818" w:rsidRPr="00DE7818" w:rsidRDefault="00DE7818" w:rsidP="00DE7818">
      <w:pPr>
        <w:tabs>
          <w:tab w:val="center" w:pos="0"/>
        </w:tabs>
        <w:suppressAutoHyphens/>
        <w:autoSpaceDN w:val="0"/>
        <w:jc w:val="both"/>
        <w:textAlignment w:val="baseline"/>
        <w:rPr>
          <w:rFonts w:ascii="Calibri" w:eastAsia="Calibri" w:hAnsi="Calibri"/>
          <w:lang w:val="en-US"/>
        </w:rPr>
      </w:pPr>
      <w:r w:rsidRPr="00DE7818">
        <w:rPr>
          <w:kern w:val="3"/>
        </w:rPr>
        <w:tab/>
        <w:t>У</w:t>
      </w:r>
      <w:proofErr w:type="spellStart"/>
      <w:r w:rsidRPr="00DE7818">
        <w:rPr>
          <w:kern w:val="3"/>
          <w:lang w:val="ru-RU"/>
        </w:rPr>
        <w:t>частвали</w:t>
      </w:r>
      <w:proofErr w:type="spellEnd"/>
      <w:r w:rsidRPr="00DE7818">
        <w:rPr>
          <w:kern w:val="3"/>
        </w:rPr>
        <w:t xml:space="preserve">  </w:t>
      </w:r>
      <w:r w:rsidRPr="00DE7818">
        <w:rPr>
          <w:kern w:val="3"/>
          <w:lang w:val="ru-RU"/>
        </w:rPr>
        <w:t xml:space="preserve">в поименно </w:t>
      </w:r>
      <w:r w:rsidRPr="00DE7818">
        <w:rPr>
          <w:kern w:val="3"/>
        </w:rPr>
        <w:t>гласуване</w:t>
      </w:r>
      <w:r w:rsidRPr="00DE7818">
        <w:rPr>
          <w:kern w:val="3"/>
          <w:lang w:val="ru-RU"/>
        </w:rPr>
        <w:t xml:space="preserve">  11  общ. съветници,  </w:t>
      </w:r>
      <w:proofErr w:type="spellStart"/>
      <w:r w:rsidRPr="00DE7818">
        <w:rPr>
          <w:kern w:val="3"/>
          <w:lang w:val="ru-RU"/>
        </w:rPr>
        <w:t>гласували</w:t>
      </w:r>
      <w:proofErr w:type="spellEnd"/>
      <w:r w:rsidRPr="00DE7818">
        <w:rPr>
          <w:kern w:val="3"/>
          <w:lang w:val="ru-RU"/>
        </w:rPr>
        <w:t xml:space="preserve">  </w:t>
      </w:r>
      <w:r w:rsidRPr="00DE7818">
        <w:rPr>
          <w:kern w:val="3"/>
        </w:rPr>
        <w:t>„</w:t>
      </w:r>
      <w:r w:rsidRPr="00DE7818">
        <w:rPr>
          <w:b/>
          <w:bCs/>
          <w:kern w:val="3"/>
          <w:lang w:val="ru-RU"/>
        </w:rPr>
        <w:t>за</w:t>
      </w:r>
      <w:r w:rsidRPr="00DE7818">
        <w:rPr>
          <w:kern w:val="3"/>
        </w:rPr>
        <w:t>”</w:t>
      </w:r>
      <w:r w:rsidRPr="00DE7818">
        <w:rPr>
          <w:kern w:val="3"/>
          <w:lang w:val="ru-RU"/>
        </w:rPr>
        <w:t xml:space="preserve">  – 11,                                   </w:t>
      </w:r>
      <w:r w:rsidRPr="00DE7818">
        <w:rPr>
          <w:kern w:val="3"/>
        </w:rPr>
        <w:t>„</w:t>
      </w:r>
      <w:r w:rsidRPr="00DE7818">
        <w:rPr>
          <w:b/>
          <w:bCs/>
          <w:kern w:val="3"/>
          <w:lang w:val="ru-RU"/>
        </w:rPr>
        <w:t>против</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 xml:space="preserve">,  </w:t>
      </w:r>
      <w:r w:rsidRPr="00DE7818">
        <w:rPr>
          <w:kern w:val="3"/>
        </w:rPr>
        <w:t>„</w:t>
      </w:r>
      <w:proofErr w:type="spellStart"/>
      <w:r w:rsidRPr="00DE7818">
        <w:rPr>
          <w:b/>
          <w:bCs/>
          <w:kern w:val="3"/>
          <w:lang w:val="ru-RU"/>
        </w:rPr>
        <w:t>въздържал</w:t>
      </w:r>
      <w:proofErr w:type="spellEnd"/>
      <w:r w:rsidRPr="00DE7818">
        <w:rPr>
          <w:b/>
          <w:bCs/>
          <w:kern w:val="3"/>
        </w:rPr>
        <w:t>и</w:t>
      </w:r>
      <w:r w:rsidRPr="00DE7818">
        <w:rPr>
          <w:b/>
          <w:bCs/>
          <w:kern w:val="3"/>
          <w:lang w:val="ru-RU"/>
        </w:rPr>
        <w:t xml:space="preserve"> се</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w:t>
      </w:r>
    </w:p>
    <w:p w:rsidR="00DE7818" w:rsidRPr="00DE7818" w:rsidRDefault="00DE7818" w:rsidP="00DE7818">
      <w:pPr>
        <w:suppressAutoHyphens/>
        <w:autoSpaceDN w:val="0"/>
        <w:jc w:val="both"/>
        <w:textAlignment w:val="baseline"/>
        <w:rPr>
          <w:rFonts w:cs="Calibri"/>
          <w:kern w:val="3"/>
          <w:lang w:val="en-US"/>
        </w:rPr>
      </w:pPr>
    </w:p>
    <w:p w:rsidR="00DE7818" w:rsidRPr="00F5383D" w:rsidRDefault="00DE7818" w:rsidP="00DE7818">
      <w:pPr>
        <w:rPr>
          <w:rFonts w:ascii="Calibri" w:eastAsia="Calibri" w:hAnsi="Calibri"/>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E7818" w:rsidRPr="00A86277" w:rsidRDefault="00DE7818" w:rsidP="00DE7818">
      <w:pPr>
        <w:widowControl w:val="0"/>
        <w:suppressAutoHyphens/>
        <w:autoSpaceDN w:val="0"/>
        <w:textAlignment w:val="baseline"/>
        <w:rPr>
          <w:rFonts w:eastAsia="Lucida Sans Unicode" w:cs="Tahoma"/>
          <w:b/>
          <w:kern w:val="3"/>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E7818" w:rsidRPr="00A86277" w:rsidRDefault="00DE7818" w:rsidP="00DE7818">
      <w:pPr>
        <w:rPr>
          <w:rFonts w:ascii="Verdana" w:hAnsi="Verdana"/>
          <w:b/>
          <w:lang w:val="en-US"/>
        </w:rPr>
      </w:pPr>
      <w:r w:rsidRPr="00A86277">
        <w:rPr>
          <w:rFonts w:eastAsia="Lucida Sans Unicode" w:cs="Tahoma"/>
          <w:b/>
          <w:kern w:val="3"/>
        </w:rPr>
        <w:t xml:space="preserve">                                        / Иванка Рачева – Генчева /</w:t>
      </w:r>
    </w:p>
    <w:p w:rsidR="00DE7818" w:rsidRDefault="00DE7818" w:rsidP="00DE7818">
      <w:pPr>
        <w:rPr>
          <w:rFonts w:ascii="Verdana" w:hAnsi="Verdana"/>
          <w:b/>
          <w:sz w:val="28"/>
          <w:szCs w:val="28"/>
        </w:rPr>
      </w:pPr>
    </w:p>
    <w:p w:rsidR="00DE7818" w:rsidRDefault="00DE7818" w:rsidP="00DE7818">
      <w:pPr>
        <w:rPr>
          <w:rFonts w:ascii="Verdana" w:hAnsi="Verdana"/>
          <w:b/>
          <w:sz w:val="28"/>
          <w:szCs w:val="28"/>
          <w:lang w:val="en-US"/>
        </w:rPr>
      </w:pPr>
    </w:p>
    <w:p w:rsidR="009C2B3E" w:rsidRDefault="009C2B3E" w:rsidP="00DE7818">
      <w:pPr>
        <w:rPr>
          <w:rFonts w:ascii="Verdana" w:hAnsi="Verdana"/>
          <w:b/>
          <w:sz w:val="28"/>
          <w:szCs w:val="28"/>
          <w:lang w:val="en-US"/>
        </w:rPr>
      </w:pPr>
    </w:p>
    <w:p w:rsidR="009C2B3E" w:rsidRDefault="009C2B3E" w:rsidP="00DE7818">
      <w:pPr>
        <w:rPr>
          <w:rFonts w:ascii="Verdana" w:hAnsi="Verdana"/>
          <w:b/>
          <w:sz w:val="28"/>
          <w:szCs w:val="28"/>
          <w:lang w:val="en-US"/>
        </w:rPr>
      </w:pPr>
    </w:p>
    <w:p w:rsidR="009C2B3E" w:rsidRDefault="009C2B3E" w:rsidP="00DE7818">
      <w:pPr>
        <w:rPr>
          <w:rFonts w:ascii="Verdana" w:hAnsi="Verdana"/>
          <w:b/>
          <w:sz w:val="28"/>
          <w:szCs w:val="28"/>
          <w:lang w:val="en-US"/>
        </w:rPr>
      </w:pPr>
    </w:p>
    <w:p w:rsidR="009C2B3E" w:rsidRPr="009C2B3E" w:rsidRDefault="009C2B3E" w:rsidP="00DE7818">
      <w:pPr>
        <w:rPr>
          <w:rFonts w:ascii="Verdana" w:hAnsi="Verdana"/>
          <w:b/>
          <w:sz w:val="28"/>
          <w:szCs w:val="28"/>
          <w:lang w:val="en-US"/>
        </w:rPr>
      </w:pPr>
    </w:p>
    <w:p w:rsidR="00DE7818" w:rsidRDefault="00DE7818" w:rsidP="00DE7818">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DE7818" w:rsidRPr="00DE7818" w:rsidRDefault="00DE7818" w:rsidP="00DE7818">
      <w:pPr>
        <w:jc w:val="both"/>
        <w:rPr>
          <w:lang w:val="en-GB"/>
        </w:rPr>
      </w:pPr>
    </w:p>
    <w:p w:rsidR="00DE7818" w:rsidRPr="00DE7818" w:rsidRDefault="00DE7818" w:rsidP="00DE7818">
      <w:pPr>
        <w:ind w:left="2820" w:firstLine="12"/>
        <w:jc w:val="both"/>
        <w:rPr>
          <w:sz w:val="32"/>
          <w:szCs w:val="32"/>
        </w:rPr>
      </w:pPr>
      <w:r w:rsidRPr="00DE7818">
        <w:rPr>
          <w:sz w:val="32"/>
          <w:szCs w:val="32"/>
        </w:rPr>
        <w:t xml:space="preserve">         </w:t>
      </w:r>
    </w:p>
    <w:p w:rsidR="00DE7818" w:rsidRPr="00DE7818" w:rsidRDefault="00DE7818" w:rsidP="00DE7818">
      <w:pPr>
        <w:ind w:left="2820" w:firstLine="12"/>
        <w:rPr>
          <w:sz w:val="32"/>
          <w:szCs w:val="32"/>
        </w:rPr>
      </w:pPr>
      <w:r w:rsidRPr="00DE7818">
        <w:rPr>
          <w:sz w:val="32"/>
          <w:szCs w:val="32"/>
        </w:rPr>
        <w:t xml:space="preserve">       Р Е Ш Е Н И Е  № 4</w:t>
      </w:r>
      <w:r w:rsidRPr="00DE7818">
        <w:rPr>
          <w:sz w:val="32"/>
          <w:szCs w:val="32"/>
          <w:lang w:val="en-US"/>
        </w:rPr>
        <w:t>9</w:t>
      </w:r>
      <w:r w:rsidRPr="00DE7818">
        <w:rPr>
          <w:sz w:val="32"/>
          <w:szCs w:val="32"/>
        </w:rPr>
        <w:t>5</w:t>
      </w:r>
    </w:p>
    <w:p w:rsidR="00DE7818" w:rsidRPr="00DE7818" w:rsidRDefault="00DE7818" w:rsidP="00DE7818">
      <w:pPr>
        <w:ind w:firstLine="720"/>
        <w:rPr>
          <w:sz w:val="32"/>
          <w:szCs w:val="32"/>
        </w:rPr>
      </w:pPr>
      <w:r w:rsidRPr="00DE7818">
        <w:rPr>
          <w:sz w:val="32"/>
          <w:szCs w:val="32"/>
        </w:rPr>
        <w:t xml:space="preserve">                                         </w:t>
      </w:r>
      <w:proofErr w:type="gramStart"/>
      <w:r w:rsidRPr="00DE7818">
        <w:rPr>
          <w:sz w:val="32"/>
          <w:szCs w:val="32"/>
          <w:lang w:val="en-US"/>
        </w:rPr>
        <w:t>17</w:t>
      </w:r>
      <w:r w:rsidRPr="00DE7818">
        <w:rPr>
          <w:sz w:val="32"/>
          <w:szCs w:val="32"/>
        </w:rPr>
        <w:t>.</w:t>
      </w:r>
      <w:r w:rsidRPr="00DE7818">
        <w:rPr>
          <w:sz w:val="32"/>
          <w:szCs w:val="32"/>
          <w:lang w:val="en-US"/>
        </w:rPr>
        <w:t>02</w:t>
      </w:r>
      <w:r w:rsidRPr="00DE7818">
        <w:rPr>
          <w:sz w:val="32"/>
          <w:szCs w:val="32"/>
        </w:rPr>
        <w:t>.20</w:t>
      </w:r>
      <w:r w:rsidRPr="00DE7818">
        <w:rPr>
          <w:sz w:val="32"/>
          <w:szCs w:val="32"/>
          <w:lang w:val="en-US"/>
        </w:rPr>
        <w:t>23</w:t>
      </w:r>
      <w:r w:rsidRPr="00DE7818">
        <w:rPr>
          <w:sz w:val="32"/>
          <w:szCs w:val="32"/>
        </w:rPr>
        <w:t xml:space="preserve"> г.</w:t>
      </w:r>
      <w:proofErr w:type="gramEnd"/>
    </w:p>
    <w:p w:rsidR="00DE7818" w:rsidRPr="00DE7818" w:rsidRDefault="00DE7818" w:rsidP="00DE7818">
      <w:pPr>
        <w:rPr>
          <w:sz w:val="32"/>
          <w:szCs w:val="32"/>
        </w:rPr>
      </w:pPr>
      <w:r w:rsidRPr="00DE7818">
        <w:rPr>
          <w:sz w:val="32"/>
          <w:szCs w:val="32"/>
        </w:rPr>
        <w:t xml:space="preserve">                                            / Протокол № </w:t>
      </w:r>
      <w:r w:rsidRPr="00DE7818">
        <w:rPr>
          <w:sz w:val="32"/>
          <w:szCs w:val="32"/>
          <w:lang w:val="en-US"/>
        </w:rPr>
        <w:t>40</w:t>
      </w:r>
      <w:r w:rsidRPr="00DE7818">
        <w:rPr>
          <w:sz w:val="32"/>
          <w:szCs w:val="32"/>
        </w:rPr>
        <w:t xml:space="preserve"> /</w:t>
      </w:r>
    </w:p>
    <w:p w:rsidR="00DE7818" w:rsidRPr="00DE7818" w:rsidRDefault="00DE7818" w:rsidP="00DE7818">
      <w:pPr>
        <w:jc w:val="center"/>
        <w:rPr>
          <w:sz w:val="16"/>
          <w:szCs w:val="16"/>
        </w:rPr>
      </w:pPr>
    </w:p>
    <w:p w:rsidR="00DE7818" w:rsidRPr="00DE7818" w:rsidRDefault="00DE7818" w:rsidP="00DE7818">
      <w:pPr>
        <w:widowControl w:val="0"/>
        <w:jc w:val="both"/>
        <w:rPr>
          <w:rFonts w:ascii="Arial Unicode MS" w:eastAsia="Arial Unicode MS" w:hAnsi="Arial Unicode MS" w:cs="Arial Unicode MS"/>
          <w:color w:val="000000"/>
          <w:lang w:val="en-US" w:bidi="bg-BG"/>
        </w:rPr>
      </w:pPr>
      <w:r w:rsidRPr="00DE7818">
        <w:rPr>
          <w:bCs/>
          <w:sz w:val="28"/>
          <w:szCs w:val="28"/>
          <w:lang w:val="ru-RU"/>
        </w:rPr>
        <w:t xml:space="preserve">     </w:t>
      </w:r>
      <w:r w:rsidRPr="00DE7818">
        <w:rPr>
          <w:bCs/>
          <w:sz w:val="28"/>
          <w:szCs w:val="28"/>
          <w:lang w:val="ru-RU"/>
        </w:rPr>
        <w:tab/>
      </w:r>
      <w:r w:rsidRPr="00DE7818">
        <w:rPr>
          <w:b/>
          <w:bCs/>
          <w:sz w:val="28"/>
          <w:szCs w:val="28"/>
          <w:u w:val="single"/>
          <w:lang w:val="ru-RU"/>
        </w:rPr>
        <w:t>ОТНОСНО</w:t>
      </w:r>
      <w:r w:rsidRPr="00DE7818">
        <w:rPr>
          <w:b/>
          <w:bCs/>
          <w:u w:val="single"/>
          <w:lang w:val="ru-RU"/>
        </w:rPr>
        <w:t>:</w:t>
      </w:r>
      <w:r w:rsidRPr="00DE7818">
        <w:rPr>
          <w:sz w:val="26"/>
          <w:szCs w:val="26"/>
        </w:rPr>
        <w:t xml:space="preserve"> </w:t>
      </w:r>
      <w:r w:rsidRPr="00DE7818">
        <w:rPr>
          <w:kern w:val="3"/>
        </w:rPr>
        <w:t xml:space="preserve">Предложение  </w:t>
      </w:r>
      <w:r w:rsidRPr="00DE7818">
        <w:rPr>
          <w:rFonts w:eastAsiaTheme="minorHAnsi"/>
          <w:lang w:eastAsia="en-US"/>
        </w:rPr>
        <w:t xml:space="preserve">с вносител Кмета на Община Гурково </w:t>
      </w:r>
      <w:r w:rsidRPr="00DE7818">
        <w:rPr>
          <w:rFonts w:eastAsia="Calibri"/>
        </w:rPr>
        <w:t xml:space="preserve"> </w:t>
      </w:r>
      <w:r w:rsidRPr="00DE7818">
        <w:rPr>
          <w:rFonts w:eastAsia="Arial Unicode MS"/>
          <w:color w:val="000000"/>
          <w:lang w:bidi="bg-BG"/>
        </w:rPr>
        <w:t>с вх. № ОС - 23 / 27.01.2023 г. -</w:t>
      </w:r>
      <w:r w:rsidRPr="00DE7818">
        <w:rPr>
          <w:rFonts w:ascii="Arial Unicode MS" w:eastAsia="Arial Unicode MS" w:hAnsi="Arial Unicode MS" w:cs="Arial Unicode MS" w:hint="eastAsia"/>
          <w:color w:val="000000"/>
          <w:lang w:bidi="bg-BG"/>
        </w:rPr>
        <w:t xml:space="preserve"> </w:t>
      </w:r>
      <w:r w:rsidRPr="00DE7818">
        <w:rPr>
          <w:color w:val="000000"/>
        </w:rPr>
        <w:t>п</w:t>
      </w:r>
      <w:r w:rsidRPr="00DE7818">
        <w:rPr>
          <w:bCs/>
          <w:color w:val="000000"/>
        </w:rPr>
        <w:t xml:space="preserve">риемане на Програма </w:t>
      </w:r>
      <w:r w:rsidRPr="00DE7818">
        <w:rPr>
          <w:bCs/>
        </w:rPr>
        <w:t>за</w:t>
      </w:r>
      <w:r w:rsidRPr="00DE7818">
        <w:t xml:space="preserve"> </w:t>
      </w:r>
      <w:r w:rsidRPr="00DE7818">
        <w:rPr>
          <w:bCs/>
        </w:rPr>
        <w:t>реализиране на общественополезни</w:t>
      </w:r>
      <w:r w:rsidRPr="00DE7818">
        <w:t xml:space="preserve"> </w:t>
      </w:r>
      <w:r w:rsidRPr="00DE7818">
        <w:rPr>
          <w:bCs/>
        </w:rPr>
        <w:t xml:space="preserve">дейности </w:t>
      </w:r>
      <w:r w:rsidRPr="00DE7818">
        <w:t xml:space="preserve"> </w:t>
      </w:r>
      <w:r w:rsidRPr="00DE7818">
        <w:rPr>
          <w:bCs/>
        </w:rPr>
        <w:t>в Община Гурково</w:t>
      </w:r>
      <w:r w:rsidRPr="00DE7818">
        <w:t xml:space="preserve"> о</w:t>
      </w:r>
      <w:r w:rsidRPr="00DE7818">
        <w:rPr>
          <w:bCs/>
        </w:rPr>
        <w:t>т</w:t>
      </w:r>
      <w:r w:rsidRPr="00DE7818">
        <w:t xml:space="preserve"> </w:t>
      </w:r>
      <w:r w:rsidRPr="00DE7818">
        <w:rPr>
          <w:bCs/>
        </w:rPr>
        <w:t>лица в трудоспособна възраст,</w:t>
      </w:r>
      <w:r w:rsidRPr="00DE7818">
        <w:t xml:space="preserve"> </w:t>
      </w:r>
      <w:r w:rsidRPr="00DE7818">
        <w:rPr>
          <w:bCs/>
        </w:rPr>
        <w:t>подлежащи на месечно социално</w:t>
      </w:r>
      <w:r w:rsidRPr="00DE7818">
        <w:t xml:space="preserve"> </w:t>
      </w:r>
      <w:r w:rsidRPr="00DE7818">
        <w:rPr>
          <w:bCs/>
        </w:rPr>
        <w:t>подпомагане</w:t>
      </w:r>
      <w:r w:rsidRPr="00DE7818">
        <w:t xml:space="preserve"> </w:t>
      </w:r>
      <w:r w:rsidRPr="00DE7818">
        <w:rPr>
          <w:bCs/>
        </w:rPr>
        <w:t>за периода  от 2023 г. до 2025 г.</w:t>
      </w:r>
    </w:p>
    <w:p w:rsidR="00DE7818" w:rsidRPr="00DE7818" w:rsidRDefault="00DE7818" w:rsidP="00DE7818">
      <w:pPr>
        <w:ind w:right="1"/>
        <w:jc w:val="both"/>
        <w:rPr>
          <w:rFonts w:ascii="Verdana" w:hAnsi="Verdana"/>
          <w:b/>
        </w:rPr>
      </w:pPr>
    </w:p>
    <w:p w:rsidR="00DE7818" w:rsidRPr="00DE7818" w:rsidRDefault="00DE7818" w:rsidP="00DE7818">
      <w:pPr>
        <w:ind w:firstLine="708"/>
        <w:jc w:val="both"/>
        <w:rPr>
          <w:color w:val="000000"/>
        </w:rPr>
      </w:pPr>
      <w:r w:rsidRPr="00DE7818">
        <w:rPr>
          <w:b/>
          <w:bCs/>
          <w:sz w:val="28"/>
          <w:szCs w:val="28"/>
          <w:u w:val="single"/>
        </w:rPr>
        <w:t>МОТИВИ:</w:t>
      </w:r>
      <w:r w:rsidRPr="00DE7818">
        <w:rPr>
          <w:bCs/>
          <w:sz w:val="28"/>
          <w:szCs w:val="28"/>
        </w:rPr>
        <w:t xml:space="preserve"> </w:t>
      </w:r>
      <w:r w:rsidRPr="00DE7818">
        <w:rPr>
          <w:color w:val="000000"/>
        </w:rPr>
        <w:t>Съгласно Закона за социалното подпомагане и Правилника за прилагането му получаването на месечни социални помощи се обвързва със полагането на общественополезен труд от безработните лица в трудоспособна възраст, като Програмите за реализиране на обществено полезни дейности се изготвят от съответните общински администрации и дирекциите „Социално подпомагане“.</w:t>
      </w:r>
    </w:p>
    <w:p w:rsidR="00DE7818" w:rsidRPr="00DE7818" w:rsidRDefault="00DE7818" w:rsidP="00DE7818">
      <w:pPr>
        <w:widowControl w:val="0"/>
        <w:ind w:firstLine="708"/>
        <w:jc w:val="both"/>
        <w:rPr>
          <w:rFonts w:ascii="Arial Unicode MS" w:eastAsia="Arial Unicode MS" w:hAnsi="Arial Unicode MS" w:cs="Arial Unicode MS"/>
          <w:color w:val="000000"/>
          <w:lang w:val="en-US" w:bidi="bg-BG"/>
        </w:rPr>
      </w:pPr>
      <w:r w:rsidRPr="00DE7818">
        <w:rPr>
          <w:color w:val="000000"/>
        </w:rPr>
        <w:t xml:space="preserve">Предоставяме на вашето внимание изготвената </w:t>
      </w:r>
      <w:r w:rsidRPr="00DE7818">
        <w:rPr>
          <w:bCs/>
          <w:color w:val="000000"/>
        </w:rPr>
        <w:t xml:space="preserve">Програма </w:t>
      </w:r>
      <w:r w:rsidRPr="00DE7818">
        <w:rPr>
          <w:bCs/>
        </w:rPr>
        <w:t>за</w:t>
      </w:r>
      <w:r w:rsidRPr="00DE7818">
        <w:t xml:space="preserve"> </w:t>
      </w:r>
      <w:r w:rsidRPr="00DE7818">
        <w:rPr>
          <w:bCs/>
        </w:rPr>
        <w:t>реализиране на общественополезни</w:t>
      </w:r>
      <w:r w:rsidRPr="00DE7818">
        <w:t xml:space="preserve"> </w:t>
      </w:r>
      <w:r w:rsidRPr="00DE7818">
        <w:rPr>
          <w:bCs/>
        </w:rPr>
        <w:t xml:space="preserve">дейности </w:t>
      </w:r>
      <w:r w:rsidRPr="00DE7818">
        <w:t xml:space="preserve"> </w:t>
      </w:r>
      <w:r w:rsidRPr="00DE7818">
        <w:rPr>
          <w:bCs/>
        </w:rPr>
        <w:t>в Община Гурково</w:t>
      </w:r>
      <w:r w:rsidRPr="00DE7818">
        <w:t xml:space="preserve"> о</w:t>
      </w:r>
      <w:r w:rsidRPr="00DE7818">
        <w:rPr>
          <w:bCs/>
        </w:rPr>
        <w:t>т</w:t>
      </w:r>
      <w:r w:rsidRPr="00DE7818">
        <w:t xml:space="preserve"> </w:t>
      </w:r>
      <w:r w:rsidRPr="00DE7818">
        <w:rPr>
          <w:bCs/>
        </w:rPr>
        <w:t>лица в трудоспособна възраст,</w:t>
      </w:r>
      <w:r w:rsidRPr="00DE7818">
        <w:t xml:space="preserve"> </w:t>
      </w:r>
      <w:r w:rsidRPr="00DE7818">
        <w:rPr>
          <w:bCs/>
        </w:rPr>
        <w:t>подлежащи на месечно социално</w:t>
      </w:r>
      <w:r w:rsidRPr="00DE7818">
        <w:t xml:space="preserve"> </w:t>
      </w:r>
      <w:r w:rsidRPr="00DE7818">
        <w:rPr>
          <w:bCs/>
        </w:rPr>
        <w:t>подпомагане</w:t>
      </w:r>
      <w:r w:rsidRPr="00DE7818">
        <w:t xml:space="preserve"> </w:t>
      </w:r>
      <w:r w:rsidRPr="00DE7818">
        <w:rPr>
          <w:bCs/>
        </w:rPr>
        <w:t>за периода  от 2023 г. до 2025 г.</w:t>
      </w:r>
    </w:p>
    <w:p w:rsidR="00DE7818" w:rsidRPr="00DE7818" w:rsidRDefault="00DE7818" w:rsidP="00DE7818">
      <w:pPr>
        <w:autoSpaceDE w:val="0"/>
        <w:autoSpaceDN w:val="0"/>
        <w:adjustRightInd w:val="0"/>
        <w:ind w:firstLine="708"/>
        <w:rPr>
          <w:color w:val="000000"/>
        </w:rPr>
      </w:pPr>
    </w:p>
    <w:p w:rsidR="00DE7818" w:rsidRPr="00DE7818" w:rsidRDefault="00DE7818" w:rsidP="00DE7818">
      <w:pPr>
        <w:spacing w:after="200"/>
        <w:ind w:firstLine="708"/>
        <w:jc w:val="both"/>
        <w:rPr>
          <w:rFonts w:eastAsiaTheme="minorHAnsi"/>
        </w:rPr>
      </w:pPr>
      <w:r w:rsidRPr="00DE7818">
        <w:rPr>
          <w:rFonts w:eastAsiaTheme="minorHAnsi"/>
          <w:lang w:eastAsia="en-US"/>
        </w:rPr>
        <w:t>На основание чл.21, ал.1, т.23, във връзка с ал.2 от Закона за местното самоуправление и местната администрация, във връзка с</w:t>
      </w:r>
      <w:r w:rsidRPr="00DE7818">
        <w:t xml:space="preserve"> чл.12 от Правилника за прилагане на Закона за социално подпомагане,</w:t>
      </w:r>
      <w:r w:rsidRPr="00DE7818">
        <w:rPr>
          <w:rFonts w:eastAsiaTheme="minorHAnsi"/>
          <w:lang w:eastAsia="en-US"/>
        </w:rPr>
        <w:t xml:space="preserve"> Общински съвет – Гурково </w:t>
      </w:r>
    </w:p>
    <w:p w:rsidR="00DE7818" w:rsidRPr="00DE7818" w:rsidRDefault="0029059A" w:rsidP="0029059A">
      <w:pPr>
        <w:widowControl w:val="0"/>
        <w:ind w:firstLine="820"/>
      </w:pPr>
      <w:r>
        <w:rPr>
          <w:sz w:val="32"/>
          <w:szCs w:val="32"/>
          <w:lang w:val="en-US"/>
        </w:rPr>
        <w:t xml:space="preserve">                                       </w:t>
      </w:r>
      <w:r w:rsidR="00DE7818" w:rsidRPr="00DE7818">
        <w:rPr>
          <w:sz w:val="32"/>
          <w:szCs w:val="32"/>
        </w:rPr>
        <w:t>Р Е Ш И</w:t>
      </w:r>
      <w:r w:rsidR="00DE7818" w:rsidRPr="00DE7818">
        <w:t>:</w:t>
      </w:r>
    </w:p>
    <w:p w:rsidR="00DE7818" w:rsidRPr="00DE7818" w:rsidRDefault="00DE7818" w:rsidP="00DE7818">
      <w:pPr>
        <w:jc w:val="center"/>
        <w:rPr>
          <w:b/>
        </w:rPr>
      </w:pPr>
    </w:p>
    <w:p w:rsidR="00DE7818" w:rsidRPr="00DE7818" w:rsidRDefault="00DE7818" w:rsidP="00DE7818">
      <w:pPr>
        <w:widowControl w:val="0"/>
        <w:ind w:firstLine="708"/>
        <w:jc w:val="both"/>
        <w:rPr>
          <w:rFonts w:ascii="Arial Unicode MS" w:eastAsia="Arial Unicode MS" w:hAnsi="Arial Unicode MS" w:cs="Arial Unicode MS"/>
          <w:color w:val="000000"/>
          <w:lang w:val="en-US" w:bidi="bg-BG"/>
        </w:rPr>
      </w:pPr>
      <w:r w:rsidRPr="00DE7818">
        <w:rPr>
          <w:color w:val="000000"/>
        </w:rPr>
        <w:t xml:space="preserve">1.Общински съвет - Гурково приема </w:t>
      </w:r>
      <w:r w:rsidRPr="00DE7818">
        <w:rPr>
          <w:bCs/>
          <w:color w:val="000000"/>
        </w:rPr>
        <w:t xml:space="preserve">Програма </w:t>
      </w:r>
      <w:r w:rsidRPr="00DE7818">
        <w:rPr>
          <w:bCs/>
        </w:rPr>
        <w:t>за</w:t>
      </w:r>
      <w:r w:rsidRPr="00DE7818">
        <w:t xml:space="preserve"> </w:t>
      </w:r>
      <w:r w:rsidRPr="00DE7818">
        <w:rPr>
          <w:bCs/>
        </w:rPr>
        <w:t>реализиране на общественополезни</w:t>
      </w:r>
      <w:r w:rsidRPr="00DE7818">
        <w:t xml:space="preserve"> </w:t>
      </w:r>
      <w:r w:rsidRPr="00DE7818">
        <w:rPr>
          <w:bCs/>
        </w:rPr>
        <w:t xml:space="preserve">дейности </w:t>
      </w:r>
      <w:r w:rsidRPr="00DE7818">
        <w:t xml:space="preserve"> </w:t>
      </w:r>
      <w:r w:rsidRPr="00DE7818">
        <w:rPr>
          <w:bCs/>
        </w:rPr>
        <w:t>в Община Гурково</w:t>
      </w:r>
      <w:r w:rsidRPr="00DE7818">
        <w:t xml:space="preserve"> о</w:t>
      </w:r>
      <w:r w:rsidRPr="00DE7818">
        <w:rPr>
          <w:bCs/>
        </w:rPr>
        <w:t>т</w:t>
      </w:r>
      <w:r w:rsidRPr="00DE7818">
        <w:t xml:space="preserve"> </w:t>
      </w:r>
      <w:r w:rsidRPr="00DE7818">
        <w:rPr>
          <w:bCs/>
        </w:rPr>
        <w:t>лица в трудоспособна възраст,</w:t>
      </w:r>
      <w:r w:rsidRPr="00DE7818">
        <w:t xml:space="preserve"> </w:t>
      </w:r>
      <w:r w:rsidRPr="00DE7818">
        <w:rPr>
          <w:bCs/>
        </w:rPr>
        <w:t>подлежащи на месечно социално</w:t>
      </w:r>
      <w:r w:rsidRPr="00DE7818">
        <w:t xml:space="preserve"> </w:t>
      </w:r>
      <w:r w:rsidRPr="00DE7818">
        <w:rPr>
          <w:bCs/>
        </w:rPr>
        <w:t>подпомагане</w:t>
      </w:r>
      <w:r w:rsidRPr="00DE7818">
        <w:t xml:space="preserve"> </w:t>
      </w:r>
      <w:r w:rsidRPr="00DE7818">
        <w:rPr>
          <w:bCs/>
        </w:rPr>
        <w:t>за периода  от 2023 г. до 2025 г.</w:t>
      </w:r>
    </w:p>
    <w:p w:rsidR="00DE7818" w:rsidRPr="00DE7818" w:rsidRDefault="00DE7818" w:rsidP="00DE7818">
      <w:pPr>
        <w:autoSpaceDE w:val="0"/>
        <w:autoSpaceDN w:val="0"/>
        <w:adjustRightInd w:val="0"/>
        <w:ind w:firstLine="708"/>
        <w:jc w:val="both"/>
      </w:pPr>
    </w:p>
    <w:p w:rsidR="00DE7818" w:rsidRPr="00DE7818" w:rsidRDefault="00DE7818" w:rsidP="00DE7818">
      <w:pPr>
        <w:widowControl w:val="0"/>
        <w:ind w:firstLine="708"/>
        <w:jc w:val="both"/>
        <w:rPr>
          <w:rFonts w:ascii="Arial Unicode MS" w:eastAsia="Arial Unicode MS" w:hAnsi="Arial Unicode MS" w:cs="Arial Unicode MS"/>
          <w:color w:val="000000"/>
          <w:lang w:val="en-US" w:bidi="bg-BG"/>
        </w:rPr>
      </w:pPr>
      <w:r w:rsidRPr="00DE7818">
        <w:rPr>
          <w:color w:val="000000"/>
        </w:rPr>
        <w:t xml:space="preserve">2.Общински съвет – Гурково възлага на Кмета на Община Гурково контрола по изпълнение на приетата </w:t>
      </w:r>
      <w:r w:rsidRPr="00DE7818">
        <w:rPr>
          <w:bCs/>
          <w:color w:val="000000"/>
        </w:rPr>
        <w:t xml:space="preserve">Програма </w:t>
      </w:r>
      <w:r w:rsidRPr="00DE7818">
        <w:rPr>
          <w:bCs/>
        </w:rPr>
        <w:t>за</w:t>
      </w:r>
      <w:r w:rsidRPr="00DE7818">
        <w:t xml:space="preserve"> </w:t>
      </w:r>
      <w:r w:rsidRPr="00DE7818">
        <w:rPr>
          <w:bCs/>
        </w:rPr>
        <w:t>реализиране на общественополезни</w:t>
      </w:r>
      <w:r w:rsidRPr="00DE7818">
        <w:t xml:space="preserve"> </w:t>
      </w:r>
      <w:r w:rsidRPr="00DE7818">
        <w:rPr>
          <w:bCs/>
        </w:rPr>
        <w:t xml:space="preserve">дейности </w:t>
      </w:r>
      <w:r w:rsidRPr="00DE7818">
        <w:t xml:space="preserve"> </w:t>
      </w:r>
      <w:r w:rsidRPr="00DE7818">
        <w:rPr>
          <w:bCs/>
        </w:rPr>
        <w:t>в Община Гурково</w:t>
      </w:r>
      <w:r w:rsidRPr="00DE7818">
        <w:t xml:space="preserve"> о</w:t>
      </w:r>
      <w:r w:rsidRPr="00DE7818">
        <w:rPr>
          <w:bCs/>
        </w:rPr>
        <w:t>т</w:t>
      </w:r>
      <w:r w:rsidRPr="00DE7818">
        <w:t xml:space="preserve"> </w:t>
      </w:r>
      <w:r w:rsidRPr="00DE7818">
        <w:rPr>
          <w:bCs/>
        </w:rPr>
        <w:t>лица в трудоспособна възраст,</w:t>
      </w:r>
      <w:r w:rsidRPr="00DE7818">
        <w:t xml:space="preserve"> </w:t>
      </w:r>
      <w:r w:rsidRPr="00DE7818">
        <w:rPr>
          <w:bCs/>
        </w:rPr>
        <w:t>подлежащи на месечно социално</w:t>
      </w:r>
      <w:r w:rsidRPr="00DE7818">
        <w:t xml:space="preserve"> </w:t>
      </w:r>
      <w:r w:rsidRPr="00DE7818">
        <w:rPr>
          <w:bCs/>
        </w:rPr>
        <w:t>подпомагане</w:t>
      </w:r>
      <w:r w:rsidRPr="00DE7818">
        <w:t xml:space="preserve"> </w:t>
      </w:r>
      <w:r w:rsidRPr="00DE7818">
        <w:rPr>
          <w:bCs/>
        </w:rPr>
        <w:t>за периода  от 2023 г. до 2025 г.</w:t>
      </w:r>
    </w:p>
    <w:p w:rsidR="00DE7818" w:rsidRPr="00DE7818" w:rsidRDefault="00DE7818" w:rsidP="00DE7818">
      <w:pPr>
        <w:autoSpaceDE w:val="0"/>
        <w:autoSpaceDN w:val="0"/>
        <w:adjustRightInd w:val="0"/>
        <w:ind w:firstLine="708"/>
        <w:jc w:val="both"/>
      </w:pPr>
    </w:p>
    <w:p w:rsidR="00DE7818" w:rsidRPr="00DE7818" w:rsidRDefault="00DE7818" w:rsidP="00DE7818">
      <w:pPr>
        <w:tabs>
          <w:tab w:val="center" w:pos="0"/>
        </w:tabs>
        <w:suppressAutoHyphens/>
        <w:autoSpaceDN w:val="0"/>
        <w:jc w:val="both"/>
        <w:textAlignment w:val="baseline"/>
        <w:rPr>
          <w:kern w:val="3"/>
        </w:rPr>
      </w:pPr>
      <w:r w:rsidRPr="00DE7818">
        <w:rPr>
          <w:kern w:val="3"/>
        </w:rPr>
        <w:tab/>
      </w:r>
    </w:p>
    <w:p w:rsidR="00DE7818" w:rsidRPr="00DE7818" w:rsidRDefault="00DE7818" w:rsidP="00DE7818">
      <w:pPr>
        <w:tabs>
          <w:tab w:val="center" w:pos="0"/>
        </w:tabs>
        <w:suppressAutoHyphens/>
        <w:autoSpaceDN w:val="0"/>
        <w:jc w:val="both"/>
        <w:textAlignment w:val="baseline"/>
        <w:rPr>
          <w:kern w:val="3"/>
          <w:lang w:val="ru-RU"/>
        </w:rPr>
      </w:pPr>
      <w:r w:rsidRPr="00DE7818">
        <w:rPr>
          <w:kern w:val="3"/>
        </w:rPr>
        <w:tab/>
        <w:t>У</w:t>
      </w:r>
      <w:proofErr w:type="spellStart"/>
      <w:r w:rsidRPr="00DE7818">
        <w:rPr>
          <w:kern w:val="3"/>
          <w:lang w:val="ru-RU"/>
        </w:rPr>
        <w:t>частвали</w:t>
      </w:r>
      <w:proofErr w:type="spellEnd"/>
      <w:r w:rsidRPr="00DE7818">
        <w:rPr>
          <w:kern w:val="3"/>
        </w:rPr>
        <w:t xml:space="preserve">  </w:t>
      </w:r>
      <w:r w:rsidRPr="00DE7818">
        <w:rPr>
          <w:kern w:val="3"/>
          <w:lang w:val="ru-RU"/>
        </w:rPr>
        <w:t xml:space="preserve">в </w:t>
      </w:r>
      <w:r w:rsidRPr="00DE7818">
        <w:rPr>
          <w:kern w:val="3"/>
        </w:rPr>
        <w:t xml:space="preserve">  гласуването</w:t>
      </w:r>
      <w:r w:rsidRPr="00DE7818">
        <w:rPr>
          <w:kern w:val="3"/>
          <w:lang w:val="ru-RU"/>
        </w:rPr>
        <w:t xml:space="preserve">  </w:t>
      </w:r>
      <w:r w:rsidRPr="00DE7818">
        <w:rPr>
          <w:kern w:val="3"/>
          <w:lang w:val="en-US"/>
        </w:rPr>
        <w:t>12</w:t>
      </w:r>
      <w:r w:rsidRPr="00DE7818">
        <w:rPr>
          <w:kern w:val="3"/>
          <w:lang w:val="ru-RU"/>
        </w:rPr>
        <w:t xml:space="preserve">  общ. съветници,  </w:t>
      </w:r>
      <w:proofErr w:type="spellStart"/>
      <w:r w:rsidRPr="00DE7818">
        <w:rPr>
          <w:kern w:val="3"/>
          <w:lang w:val="ru-RU"/>
        </w:rPr>
        <w:t>гласували</w:t>
      </w:r>
      <w:proofErr w:type="spellEnd"/>
      <w:r w:rsidRPr="00DE7818">
        <w:rPr>
          <w:kern w:val="3"/>
          <w:lang w:val="ru-RU"/>
        </w:rPr>
        <w:t xml:space="preserve">  </w:t>
      </w:r>
      <w:r w:rsidRPr="00DE7818">
        <w:rPr>
          <w:kern w:val="3"/>
        </w:rPr>
        <w:t>„</w:t>
      </w:r>
      <w:r w:rsidRPr="00DE7818">
        <w:rPr>
          <w:b/>
          <w:bCs/>
          <w:kern w:val="3"/>
          <w:lang w:val="ru-RU"/>
        </w:rPr>
        <w:t>за</w:t>
      </w:r>
      <w:r w:rsidRPr="00DE7818">
        <w:rPr>
          <w:kern w:val="3"/>
        </w:rPr>
        <w:t>”</w:t>
      </w:r>
      <w:r w:rsidRPr="00DE7818">
        <w:rPr>
          <w:kern w:val="3"/>
          <w:lang w:val="ru-RU"/>
        </w:rPr>
        <w:t xml:space="preserve">  – </w:t>
      </w:r>
      <w:r w:rsidRPr="00DE7818">
        <w:rPr>
          <w:kern w:val="3"/>
          <w:lang w:val="en-US"/>
        </w:rPr>
        <w:t>12</w:t>
      </w:r>
      <w:r w:rsidRPr="00DE7818">
        <w:rPr>
          <w:kern w:val="3"/>
          <w:lang w:val="ru-RU"/>
        </w:rPr>
        <w:t xml:space="preserve">,   </w:t>
      </w:r>
      <w:r w:rsidRPr="00DE7818">
        <w:rPr>
          <w:kern w:val="3"/>
        </w:rPr>
        <w:t>„</w:t>
      </w:r>
      <w:r w:rsidRPr="00DE7818">
        <w:rPr>
          <w:b/>
          <w:bCs/>
          <w:kern w:val="3"/>
          <w:lang w:val="ru-RU"/>
        </w:rPr>
        <w:t>против</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 xml:space="preserve">,  </w:t>
      </w:r>
      <w:r w:rsidRPr="00DE7818">
        <w:rPr>
          <w:kern w:val="3"/>
        </w:rPr>
        <w:t>„</w:t>
      </w:r>
      <w:proofErr w:type="spellStart"/>
      <w:r w:rsidRPr="00DE7818">
        <w:rPr>
          <w:b/>
          <w:bCs/>
          <w:kern w:val="3"/>
          <w:lang w:val="ru-RU"/>
        </w:rPr>
        <w:t>въздържал</w:t>
      </w:r>
      <w:proofErr w:type="spellEnd"/>
      <w:r w:rsidRPr="00DE7818">
        <w:rPr>
          <w:b/>
          <w:bCs/>
          <w:kern w:val="3"/>
        </w:rPr>
        <w:t>и</w:t>
      </w:r>
      <w:r w:rsidRPr="00DE7818">
        <w:rPr>
          <w:b/>
          <w:bCs/>
          <w:kern w:val="3"/>
          <w:lang w:val="ru-RU"/>
        </w:rPr>
        <w:t xml:space="preserve"> се</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w:t>
      </w:r>
    </w:p>
    <w:p w:rsidR="00DE7818" w:rsidRPr="00DE7818" w:rsidRDefault="00DE7818" w:rsidP="00DE7818">
      <w:pPr>
        <w:tabs>
          <w:tab w:val="center" w:pos="0"/>
        </w:tabs>
        <w:suppressAutoHyphens/>
        <w:autoSpaceDN w:val="0"/>
        <w:jc w:val="both"/>
        <w:textAlignment w:val="baseline"/>
        <w:rPr>
          <w:kern w:val="3"/>
          <w:lang w:val="en-US"/>
        </w:rPr>
      </w:pPr>
    </w:p>
    <w:p w:rsidR="00DE7818" w:rsidRPr="00DE7818" w:rsidRDefault="00DE7818" w:rsidP="00DE7818">
      <w:pPr>
        <w:tabs>
          <w:tab w:val="left" w:pos="892"/>
        </w:tabs>
        <w:suppressAutoHyphens/>
        <w:autoSpaceDN w:val="0"/>
        <w:textAlignment w:val="baseline"/>
        <w:rPr>
          <w:kern w:val="3"/>
        </w:rPr>
      </w:pPr>
      <w:r w:rsidRPr="00DE7818">
        <w:rPr>
          <w:kern w:val="3"/>
        </w:rPr>
        <w:tab/>
      </w:r>
    </w:p>
    <w:p w:rsidR="00DE7818" w:rsidRPr="00DE7818" w:rsidRDefault="00DE7818" w:rsidP="00DE7818">
      <w:pPr>
        <w:tabs>
          <w:tab w:val="left" w:pos="892"/>
        </w:tabs>
        <w:suppressAutoHyphens/>
        <w:autoSpaceDN w:val="0"/>
        <w:textAlignment w:val="baseline"/>
        <w:rPr>
          <w:kern w:val="3"/>
          <w:lang w:val="en-US"/>
        </w:rPr>
      </w:pPr>
    </w:p>
    <w:p w:rsidR="00DE7818" w:rsidRPr="00F5383D" w:rsidRDefault="00DE7818" w:rsidP="00DE7818">
      <w:pPr>
        <w:rPr>
          <w:rFonts w:ascii="Calibri" w:eastAsia="Calibri" w:hAnsi="Calibri"/>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E7818" w:rsidRPr="00A86277" w:rsidRDefault="00DE7818" w:rsidP="00DE7818">
      <w:pPr>
        <w:widowControl w:val="0"/>
        <w:suppressAutoHyphens/>
        <w:autoSpaceDN w:val="0"/>
        <w:textAlignment w:val="baseline"/>
        <w:rPr>
          <w:rFonts w:eastAsia="Lucida Sans Unicode" w:cs="Tahoma"/>
          <w:b/>
          <w:kern w:val="3"/>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E7818" w:rsidRPr="00A86277" w:rsidRDefault="00DE7818" w:rsidP="00DE7818">
      <w:pPr>
        <w:rPr>
          <w:rFonts w:ascii="Verdana" w:hAnsi="Verdana"/>
          <w:b/>
          <w:lang w:val="en-US"/>
        </w:rPr>
      </w:pPr>
      <w:r w:rsidRPr="00A86277">
        <w:rPr>
          <w:rFonts w:eastAsia="Lucida Sans Unicode" w:cs="Tahoma"/>
          <w:b/>
          <w:kern w:val="3"/>
        </w:rPr>
        <w:t xml:space="preserve">                                        / Иванка Рачева – Генчева /</w:t>
      </w:r>
    </w:p>
    <w:p w:rsidR="00DE7818" w:rsidRDefault="00DE7818" w:rsidP="00DE7818">
      <w:pPr>
        <w:jc w:val="both"/>
        <w:rPr>
          <w:rFonts w:cs="Calibri"/>
          <w:kern w:val="3"/>
        </w:rPr>
      </w:pPr>
    </w:p>
    <w:p w:rsidR="00DE7818" w:rsidRDefault="00DE7818" w:rsidP="00DE7818">
      <w:pPr>
        <w:jc w:val="both"/>
        <w:rPr>
          <w:rFonts w:cs="Calibri"/>
          <w:kern w:val="3"/>
        </w:rPr>
      </w:pPr>
    </w:p>
    <w:p w:rsidR="00DE7818" w:rsidRDefault="00DE7818" w:rsidP="00DE7818">
      <w:pPr>
        <w:jc w:val="both"/>
        <w:rPr>
          <w:rFonts w:cs="Calibri"/>
          <w:kern w:val="3"/>
        </w:rPr>
      </w:pPr>
    </w:p>
    <w:p w:rsidR="00DE7818" w:rsidRDefault="00DE7818" w:rsidP="00DE7818">
      <w:pPr>
        <w:jc w:val="both"/>
        <w:rPr>
          <w:rFonts w:cs="Calibri"/>
          <w:kern w:val="3"/>
        </w:rPr>
      </w:pPr>
    </w:p>
    <w:p w:rsidR="00DE7818" w:rsidRPr="00DE7818" w:rsidRDefault="00DE7818" w:rsidP="00DE7818">
      <w:pPr>
        <w:ind w:firstLine="708"/>
        <w:jc w:val="both"/>
      </w:pPr>
    </w:p>
    <w:p w:rsidR="00DE7818" w:rsidRDefault="00DE7818" w:rsidP="00DE7818">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DE7818" w:rsidRPr="00DE7818" w:rsidRDefault="00DE7818" w:rsidP="00DE7818">
      <w:pPr>
        <w:jc w:val="both"/>
        <w:rPr>
          <w:lang w:val="en-GB"/>
        </w:rPr>
      </w:pPr>
    </w:p>
    <w:p w:rsidR="00DE7818" w:rsidRPr="00DE7818" w:rsidRDefault="00DE7818" w:rsidP="00DE7818">
      <w:pPr>
        <w:ind w:left="2820" w:firstLine="12"/>
        <w:rPr>
          <w:sz w:val="32"/>
          <w:szCs w:val="32"/>
        </w:rPr>
      </w:pPr>
      <w:r w:rsidRPr="00DE7818">
        <w:rPr>
          <w:sz w:val="32"/>
          <w:szCs w:val="32"/>
        </w:rPr>
        <w:t xml:space="preserve">     </w:t>
      </w:r>
    </w:p>
    <w:p w:rsidR="00DE7818" w:rsidRPr="00DE7818" w:rsidRDefault="00A974B1" w:rsidP="00DE7818">
      <w:pPr>
        <w:ind w:left="2820" w:firstLine="12"/>
        <w:rPr>
          <w:sz w:val="32"/>
          <w:szCs w:val="32"/>
        </w:rPr>
      </w:pPr>
      <w:r>
        <w:rPr>
          <w:sz w:val="32"/>
          <w:szCs w:val="32"/>
          <w:lang w:val="en-US"/>
        </w:rPr>
        <w:t xml:space="preserve">    </w:t>
      </w:r>
      <w:r w:rsidR="00DE7818" w:rsidRPr="00DE7818">
        <w:rPr>
          <w:sz w:val="32"/>
          <w:szCs w:val="32"/>
        </w:rPr>
        <w:t>Р Е Ш Е Н И Е  № 4</w:t>
      </w:r>
      <w:r w:rsidR="00DE7818" w:rsidRPr="00DE7818">
        <w:rPr>
          <w:sz w:val="32"/>
          <w:szCs w:val="32"/>
          <w:lang w:val="en-US"/>
        </w:rPr>
        <w:t>9</w:t>
      </w:r>
      <w:r w:rsidR="00DE7818" w:rsidRPr="00DE7818">
        <w:rPr>
          <w:sz w:val="32"/>
          <w:szCs w:val="32"/>
        </w:rPr>
        <w:t>6</w:t>
      </w:r>
    </w:p>
    <w:p w:rsidR="00DE7818" w:rsidRPr="00DE7818" w:rsidRDefault="00DE7818" w:rsidP="00DE7818">
      <w:pPr>
        <w:ind w:firstLine="720"/>
        <w:rPr>
          <w:sz w:val="32"/>
          <w:szCs w:val="32"/>
        </w:rPr>
      </w:pPr>
      <w:r w:rsidRPr="00DE7818">
        <w:rPr>
          <w:sz w:val="32"/>
          <w:szCs w:val="32"/>
        </w:rPr>
        <w:t xml:space="preserve">                                         </w:t>
      </w:r>
      <w:proofErr w:type="gramStart"/>
      <w:r w:rsidRPr="00DE7818">
        <w:rPr>
          <w:sz w:val="32"/>
          <w:szCs w:val="32"/>
          <w:lang w:val="en-US"/>
        </w:rPr>
        <w:t>17</w:t>
      </w:r>
      <w:r w:rsidRPr="00DE7818">
        <w:rPr>
          <w:sz w:val="32"/>
          <w:szCs w:val="32"/>
        </w:rPr>
        <w:t>.</w:t>
      </w:r>
      <w:r w:rsidRPr="00DE7818">
        <w:rPr>
          <w:sz w:val="32"/>
          <w:szCs w:val="32"/>
          <w:lang w:val="en-US"/>
        </w:rPr>
        <w:t>02</w:t>
      </w:r>
      <w:r w:rsidRPr="00DE7818">
        <w:rPr>
          <w:sz w:val="32"/>
          <w:szCs w:val="32"/>
        </w:rPr>
        <w:t>.20</w:t>
      </w:r>
      <w:r w:rsidRPr="00DE7818">
        <w:rPr>
          <w:sz w:val="32"/>
          <w:szCs w:val="32"/>
          <w:lang w:val="en-US"/>
        </w:rPr>
        <w:t>23</w:t>
      </w:r>
      <w:r w:rsidRPr="00DE7818">
        <w:rPr>
          <w:sz w:val="32"/>
          <w:szCs w:val="32"/>
        </w:rPr>
        <w:t xml:space="preserve"> г.</w:t>
      </w:r>
      <w:proofErr w:type="gramEnd"/>
    </w:p>
    <w:p w:rsidR="00DE7818" w:rsidRPr="00DE7818" w:rsidRDefault="00DE7818" w:rsidP="00DE7818">
      <w:pPr>
        <w:rPr>
          <w:sz w:val="32"/>
          <w:szCs w:val="32"/>
        </w:rPr>
      </w:pPr>
      <w:r w:rsidRPr="00DE7818">
        <w:rPr>
          <w:sz w:val="32"/>
          <w:szCs w:val="32"/>
        </w:rPr>
        <w:t xml:space="preserve">                                            / Протокол № </w:t>
      </w:r>
      <w:r w:rsidRPr="00DE7818">
        <w:rPr>
          <w:sz w:val="32"/>
          <w:szCs w:val="32"/>
          <w:lang w:val="en-US"/>
        </w:rPr>
        <w:t>40</w:t>
      </w:r>
      <w:r w:rsidRPr="00DE7818">
        <w:rPr>
          <w:sz w:val="32"/>
          <w:szCs w:val="32"/>
        </w:rPr>
        <w:t xml:space="preserve"> /</w:t>
      </w:r>
    </w:p>
    <w:p w:rsidR="00DE7818" w:rsidRPr="00DE7818" w:rsidRDefault="00DE7818" w:rsidP="00DE7818">
      <w:pPr>
        <w:jc w:val="center"/>
        <w:rPr>
          <w:sz w:val="16"/>
          <w:szCs w:val="16"/>
        </w:rPr>
      </w:pPr>
    </w:p>
    <w:p w:rsidR="00DE7818" w:rsidRPr="00DE7818" w:rsidRDefault="00DE7818" w:rsidP="00DE7818">
      <w:pPr>
        <w:widowControl w:val="0"/>
        <w:jc w:val="both"/>
        <w:rPr>
          <w:rFonts w:eastAsia="Calibri"/>
        </w:rPr>
      </w:pPr>
      <w:r w:rsidRPr="00DE7818">
        <w:rPr>
          <w:bCs/>
          <w:sz w:val="28"/>
          <w:szCs w:val="28"/>
          <w:lang w:val="ru-RU"/>
        </w:rPr>
        <w:t xml:space="preserve">     </w:t>
      </w:r>
      <w:r w:rsidRPr="00DE7818">
        <w:rPr>
          <w:bCs/>
          <w:sz w:val="28"/>
          <w:szCs w:val="28"/>
          <w:lang w:val="ru-RU"/>
        </w:rPr>
        <w:tab/>
      </w:r>
      <w:r w:rsidRPr="00DE7818">
        <w:rPr>
          <w:b/>
          <w:bCs/>
          <w:sz w:val="28"/>
          <w:szCs w:val="28"/>
          <w:u w:val="single"/>
          <w:lang w:val="ru-RU"/>
        </w:rPr>
        <w:t>ОТНОСНО</w:t>
      </w:r>
      <w:r w:rsidRPr="00DE7818">
        <w:rPr>
          <w:b/>
          <w:bCs/>
          <w:u w:val="single"/>
          <w:lang w:val="ru-RU"/>
        </w:rPr>
        <w:t>:</w:t>
      </w:r>
      <w:r w:rsidRPr="00DE7818">
        <w:rPr>
          <w:sz w:val="26"/>
          <w:szCs w:val="26"/>
        </w:rPr>
        <w:t xml:space="preserve"> </w:t>
      </w:r>
      <w:r w:rsidRPr="00DE7818">
        <w:rPr>
          <w:kern w:val="3"/>
        </w:rPr>
        <w:t xml:space="preserve">Предложение  </w:t>
      </w:r>
      <w:r w:rsidRPr="00DE7818">
        <w:rPr>
          <w:rFonts w:eastAsiaTheme="minorHAnsi"/>
          <w:lang w:eastAsia="en-US"/>
        </w:rPr>
        <w:t xml:space="preserve">с вносител Кмета на Община Гурково </w:t>
      </w:r>
      <w:r w:rsidRPr="00DE7818">
        <w:rPr>
          <w:rFonts w:eastAsia="Calibri"/>
        </w:rPr>
        <w:t xml:space="preserve"> </w:t>
      </w:r>
      <w:r w:rsidRPr="00DE7818">
        <w:rPr>
          <w:rFonts w:eastAsia="Arial Unicode MS"/>
          <w:color w:val="000000"/>
          <w:lang w:bidi="bg-BG"/>
        </w:rPr>
        <w:t>с вх. № ОС - 39 / 08.02.2023 г. - о</w:t>
      </w:r>
      <w:proofErr w:type="spellStart"/>
      <w:r w:rsidRPr="00DE7818">
        <w:rPr>
          <w:lang w:val="en-AU"/>
        </w:rPr>
        <w:t>тпус</w:t>
      </w:r>
      <w:r w:rsidRPr="00DE7818">
        <w:t>кане</w:t>
      </w:r>
      <w:proofErr w:type="spellEnd"/>
      <w:r w:rsidRPr="00DE7818">
        <w:t xml:space="preserve"> на</w:t>
      </w:r>
      <w:r w:rsidRPr="00DE7818">
        <w:rPr>
          <w:lang w:val="en-AU"/>
        </w:rPr>
        <w:t xml:space="preserve"> </w:t>
      </w:r>
      <w:proofErr w:type="spellStart"/>
      <w:r w:rsidRPr="00DE7818">
        <w:rPr>
          <w:lang w:val="en-AU"/>
        </w:rPr>
        <w:t>еднократна</w:t>
      </w:r>
      <w:proofErr w:type="spellEnd"/>
      <w:r w:rsidRPr="00DE7818">
        <w:rPr>
          <w:lang w:val="en-AU"/>
        </w:rPr>
        <w:t xml:space="preserve"> </w:t>
      </w:r>
      <w:proofErr w:type="spellStart"/>
      <w:r w:rsidRPr="00DE7818">
        <w:rPr>
          <w:lang w:val="en-AU"/>
        </w:rPr>
        <w:t>финансова</w:t>
      </w:r>
      <w:proofErr w:type="spellEnd"/>
      <w:r w:rsidRPr="00DE7818">
        <w:rPr>
          <w:lang w:val="en-AU"/>
        </w:rPr>
        <w:t xml:space="preserve"> </w:t>
      </w:r>
      <w:proofErr w:type="spellStart"/>
      <w:r w:rsidRPr="00DE7818">
        <w:rPr>
          <w:lang w:val="en-AU"/>
        </w:rPr>
        <w:t>помощ</w:t>
      </w:r>
      <w:proofErr w:type="spellEnd"/>
      <w:r w:rsidRPr="00DE7818">
        <w:rPr>
          <w:lang w:val="en-AU"/>
        </w:rPr>
        <w:t xml:space="preserve"> </w:t>
      </w:r>
      <w:proofErr w:type="spellStart"/>
      <w:r w:rsidRPr="00DE7818">
        <w:rPr>
          <w:lang w:val="en-AU"/>
        </w:rPr>
        <w:t>на</w:t>
      </w:r>
      <w:proofErr w:type="spellEnd"/>
      <w:r w:rsidRPr="00DE7818">
        <w:rPr>
          <w:lang w:val="en-AU"/>
        </w:rPr>
        <w:t xml:space="preserve"> </w:t>
      </w:r>
      <w:r w:rsidRPr="00DE7818">
        <w:t xml:space="preserve"> гражданин от</w:t>
      </w:r>
      <w:r w:rsidRPr="00DE7818">
        <w:rPr>
          <w:lang w:val="en-AU"/>
        </w:rPr>
        <w:t xml:space="preserve"> </w:t>
      </w:r>
      <w:proofErr w:type="spellStart"/>
      <w:r w:rsidRPr="00DE7818">
        <w:rPr>
          <w:lang w:val="en-AU"/>
        </w:rPr>
        <w:t>Община</w:t>
      </w:r>
      <w:proofErr w:type="spellEnd"/>
      <w:r w:rsidRPr="00DE7818">
        <w:rPr>
          <w:lang w:val="en-AU"/>
        </w:rPr>
        <w:t xml:space="preserve"> </w:t>
      </w:r>
      <w:proofErr w:type="spellStart"/>
      <w:r w:rsidRPr="00DE7818">
        <w:rPr>
          <w:lang w:val="en-AU"/>
        </w:rPr>
        <w:t>Гурково</w:t>
      </w:r>
      <w:proofErr w:type="spellEnd"/>
      <w:r w:rsidRPr="00DE7818">
        <w:t>.</w:t>
      </w:r>
    </w:p>
    <w:p w:rsidR="00DE7818" w:rsidRPr="00DE7818" w:rsidRDefault="00DE7818" w:rsidP="00DE7818">
      <w:pPr>
        <w:widowControl w:val="0"/>
        <w:spacing w:line="274" w:lineRule="exact"/>
        <w:ind w:firstLine="720"/>
        <w:jc w:val="both"/>
      </w:pPr>
      <w:r w:rsidRPr="00DE7818">
        <w:rPr>
          <w:b/>
          <w:bCs/>
          <w:color w:val="000000"/>
          <w:u w:val="single"/>
          <w:lang w:bidi="bg-BG"/>
        </w:rPr>
        <w:t>МОТИВИ</w:t>
      </w:r>
      <w:r w:rsidRPr="00DE7818">
        <w:rPr>
          <w:bCs/>
          <w:color w:val="000000"/>
          <w:lang w:bidi="bg-BG"/>
        </w:rPr>
        <w:t xml:space="preserve">: </w:t>
      </w:r>
      <w:r w:rsidRPr="00DE7818">
        <w:t xml:space="preserve">В деловодството на Община Гурково беше внесено Заявление е вх. № К – 455/07.02.2023 г. от Смилен </w:t>
      </w:r>
      <w:r w:rsidR="00E81385">
        <w:rPr>
          <w:lang w:val="en-US"/>
        </w:rPr>
        <w:t>****</w:t>
      </w:r>
      <w:r w:rsidRPr="00DE7818">
        <w:t xml:space="preserve"> Стоянов - жител на гр. Гурково, Община Гурково с което той отправя искане да му бъде  отпусната еднократна финансова помощ  по</w:t>
      </w:r>
      <w:r w:rsidRPr="00DE7818">
        <w:rPr>
          <w:b/>
        </w:rPr>
        <w:t xml:space="preserve"> </w:t>
      </w:r>
      <w:r w:rsidRPr="00DE7818">
        <w:t xml:space="preserve"> чл.3, т.2 от  Наредбата за реда и начина за отпускане на еднократна финансова помощ на граждани от Община Гурково, защото няма средства за  лекарства и лечение  на тежките си заболявания. </w:t>
      </w:r>
    </w:p>
    <w:p w:rsidR="00DE7818" w:rsidRPr="00DE7818" w:rsidRDefault="00DE7818" w:rsidP="00DE7818">
      <w:pPr>
        <w:suppressAutoHyphens/>
        <w:autoSpaceDN w:val="0"/>
        <w:ind w:firstLine="708"/>
        <w:jc w:val="both"/>
        <w:textAlignment w:val="baseline"/>
        <w:rPr>
          <w:kern w:val="3"/>
        </w:rPr>
      </w:pPr>
      <w:r w:rsidRPr="00DE7818">
        <w:rPr>
          <w:kern w:val="3"/>
        </w:rPr>
        <w:t xml:space="preserve">На 07.02.2023 г. бе проведено  заседание на Комисията за отпускане на еднократни финансови помощи на граждани от Община Гурково, назначена със заповед № 30/14.01.2020 г. на Кмета на Община Гурково, на което бяха разгледани представените документи и беше прието становище да бъде отпусната еднократна финансова помощ на Смилен </w:t>
      </w:r>
      <w:r w:rsidR="00E81385">
        <w:rPr>
          <w:lang w:val="en-US"/>
        </w:rPr>
        <w:t>****</w:t>
      </w:r>
      <w:r w:rsidRPr="00DE7818">
        <w:rPr>
          <w:kern w:val="3"/>
        </w:rPr>
        <w:t xml:space="preserve"> Стоянов - жител на гр. Гурково, Община Гурково по</w:t>
      </w:r>
      <w:r w:rsidRPr="00DE7818">
        <w:rPr>
          <w:b/>
          <w:kern w:val="3"/>
        </w:rPr>
        <w:t xml:space="preserve"> </w:t>
      </w:r>
      <w:r w:rsidRPr="00DE7818">
        <w:rPr>
          <w:kern w:val="3"/>
        </w:rPr>
        <w:t xml:space="preserve"> чл.3, т.2 от  Наредбата за реда и начина за отпускане на еднократна финансова помощ на граждани от Община Гурково</w:t>
      </w:r>
      <w:r w:rsidRPr="00DE7818">
        <w:rPr>
          <w:b/>
          <w:kern w:val="3"/>
        </w:rPr>
        <w:t xml:space="preserve"> </w:t>
      </w:r>
      <w:r w:rsidRPr="00DE7818">
        <w:rPr>
          <w:kern w:val="3"/>
        </w:rPr>
        <w:t>в размер на една минимална работна заплата за страната, за което има изготвен протокол.</w:t>
      </w:r>
    </w:p>
    <w:p w:rsidR="00DE7818" w:rsidRPr="00DE7818" w:rsidRDefault="00DE7818" w:rsidP="00DE7818">
      <w:pPr>
        <w:suppressAutoHyphens/>
        <w:autoSpaceDN w:val="0"/>
        <w:ind w:firstLine="708"/>
        <w:jc w:val="both"/>
        <w:textAlignment w:val="baseline"/>
        <w:rPr>
          <w:kern w:val="3"/>
          <w:sz w:val="16"/>
          <w:szCs w:val="16"/>
        </w:rPr>
      </w:pPr>
    </w:p>
    <w:p w:rsidR="00DE7818" w:rsidRPr="00DE7818" w:rsidRDefault="00DE7818" w:rsidP="00DE7818">
      <w:pPr>
        <w:ind w:firstLine="708"/>
        <w:jc w:val="both"/>
        <w:rPr>
          <w:szCs w:val="20"/>
          <w:lang w:val="en-AU"/>
        </w:rPr>
      </w:pPr>
      <w:proofErr w:type="spellStart"/>
      <w:r w:rsidRPr="00DE7818">
        <w:rPr>
          <w:lang w:val="en-AU"/>
        </w:rPr>
        <w:t>На</w:t>
      </w:r>
      <w:proofErr w:type="spellEnd"/>
      <w:r w:rsidRPr="00DE7818">
        <w:rPr>
          <w:lang w:val="en-AU"/>
        </w:rPr>
        <w:t xml:space="preserve"> </w:t>
      </w:r>
      <w:proofErr w:type="spellStart"/>
      <w:r w:rsidRPr="00DE7818">
        <w:rPr>
          <w:lang w:val="en-AU"/>
        </w:rPr>
        <w:t>основание</w:t>
      </w:r>
      <w:proofErr w:type="spellEnd"/>
      <w:r w:rsidRPr="00DE7818">
        <w:rPr>
          <w:lang w:val="en-AU"/>
        </w:rPr>
        <w:t xml:space="preserve"> чл.21, ал.1, т.23, </w:t>
      </w:r>
      <w:proofErr w:type="spellStart"/>
      <w:r w:rsidRPr="00DE7818">
        <w:rPr>
          <w:lang w:val="en-AU"/>
        </w:rPr>
        <w:t>във</w:t>
      </w:r>
      <w:proofErr w:type="spellEnd"/>
      <w:r w:rsidRPr="00DE7818">
        <w:rPr>
          <w:lang w:val="en-AU"/>
        </w:rPr>
        <w:t xml:space="preserve"> връзка с ал.2 </w:t>
      </w:r>
      <w:proofErr w:type="spellStart"/>
      <w:proofErr w:type="gramStart"/>
      <w:r w:rsidRPr="00DE7818">
        <w:rPr>
          <w:lang w:val="en-AU"/>
        </w:rPr>
        <w:t>от</w:t>
      </w:r>
      <w:proofErr w:type="spellEnd"/>
      <w:r w:rsidRPr="00DE7818">
        <w:rPr>
          <w:lang w:val="en-AU"/>
        </w:rPr>
        <w:t xml:space="preserve"> </w:t>
      </w:r>
      <w:r w:rsidRPr="00DE7818">
        <w:rPr>
          <w:szCs w:val="20"/>
          <w:lang w:val="en-AU"/>
        </w:rPr>
        <w:t xml:space="preserve"> </w:t>
      </w:r>
      <w:proofErr w:type="spellStart"/>
      <w:r w:rsidRPr="00DE7818">
        <w:rPr>
          <w:lang w:val="en-AU"/>
        </w:rPr>
        <w:t>Закона</w:t>
      </w:r>
      <w:proofErr w:type="spellEnd"/>
      <w:proofErr w:type="gramEnd"/>
      <w:r w:rsidRPr="00DE7818">
        <w:rPr>
          <w:lang w:val="en-AU"/>
        </w:rPr>
        <w:t xml:space="preserve"> </w:t>
      </w:r>
      <w:proofErr w:type="spellStart"/>
      <w:r w:rsidRPr="00DE7818">
        <w:rPr>
          <w:lang w:val="en-AU"/>
        </w:rPr>
        <w:t>за</w:t>
      </w:r>
      <w:proofErr w:type="spellEnd"/>
      <w:r w:rsidRPr="00DE7818">
        <w:rPr>
          <w:lang w:val="en-AU"/>
        </w:rPr>
        <w:t xml:space="preserve"> </w:t>
      </w:r>
      <w:proofErr w:type="spellStart"/>
      <w:r w:rsidRPr="00DE7818">
        <w:rPr>
          <w:lang w:val="en-AU"/>
        </w:rPr>
        <w:t>местното</w:t>
      </w:r>
      <w:proofErr w:type="spellEnd"/>
      <w:r w:rsidRPr="00DE7818">
        <w:rPr>
          <w:lang w:val="en-AU"/>
        </w:rPr>
        <w:t xml:space="preserve"> </w:t>
      </w:r>
      <w:proofErr w:type="spellStart"/>
      <w:r w:rsidRPr="00DE7818">
        <w:rPr>
          <w:lang w:val="en-AU"/>
        </w:rPr>
        <w:t>самоуправление</w:t>
      </w:r>
      <w:proofErr w:type="spellEnd"/>
      <w:r w:rsidRPr="00DE7818">
        <w:rPr>
          <w:lang w:val="en-AU"/>
        </w:rPr>
        <w:t xml:space="preserve"> и </w:t>
      </w:r>
      <w:proofErr w:type="spellStart"/>
      <w:r w:rsidRPr="00DE7818">
        <w:rPr>
          <w:lang w:val="en-AU"/>
        </w:rPr>
        <w:t>местната</w:t>
      </w:r>
      <w:proofErr w:type="spellEnd"/>
      <w:r w:rsidRPr="00DE7818">
        <w:rPr>
          <w:lang w:val="en-AU"/>
        </w:rPr>
        <w:t xml:space="preserve"> </w:t>
      </w:r>
      <w:proofErr w:type="spellStart"/>
      <w:r w:rsidRPr="00DE7818">
        <w:rPr>
          <w:lang w:val="en-AU"/>
        </w:rPr>
        <w:t>администрация</w:t>
      </w:r>
      <w:proofErr w:type="spellEnd"/>
      <w:r w:rsidRPr="00DE7818">
        <w:rPr>
          <w:lang w:val="en-AU"/>
        </w:rPr>
        <w:t xml:space="preserve"> и чл.3, </w:t>
      </w:r>
      <w:r w:rsidRPr="00DE7818">
        <w:t>т</w:t>
      </w:r>
      <w:r w:rsidRPr="00DE7818">
        <w:rPr>
          <w:lang w:val="en-AU"/>
        </w:rPr>
        <w:t>.</w:t>
      </w:r>
      <w:r w:rsidRPr="00DE7818">
        <w:t>2</w:t>
      </w:r>
      <w:r w:rsidRPr="00DE7818">
        <w:rPr>
          <w:lang w:val="en-AU"/>
        </w:rPr>
        <w:t xml:space="preserve"> </w:t>
      </w:r>
      <w:proofErr w:type="spellStart"/>
      <w:r w:rsidRPr="00DE7818">
        <w:rPr>
          <w:lang w:val="en-AU"/>
        </w:rPr>
        <w:t>от</w:t>
      </w:r>
      <w:proofErr w:type="spellEnd"/>
      <w:r w:rsidRPr="00DE7818">
        <w:rPr>
          <w:lang w:val="en-AU"/>
        </w:rPr>
        <w:t xml:space="preserve">  </w:t>
      </w:r>
      <w:proofErr w:type="spellStart"/>
      <w:r w:rsidRPr="00DE7818">
        <w:rPr>
          <w:lang w:val="en-AU"/>
        </w:rPr>
        <w:t>Наредбата</w:t>
      </w:r>
      <w:proofErr w:type="spellEnd"/>
      <w:r w:rsidRPr="00DE7818">
        <w:rPr>
          <w:lang w:val="en-AU"/>
        </w:rPr>
        <w:t xml:space="preserve"> </w:t>
      </w:r>
      <w:proofErr w:type="spellStart"/>
      <w:r w:rsidRPr="00DE7818">
        <w:rPr>
          <w:lang w:val="en-AU"/>
        </w:rPr>
        <w:t>за</w:t>
      </w:r>
      <w:proofErr w:type="spellEnd"/>
      <w:r w:rsidRPr="00DE7818">
        <w:rPr>
          <w:lang w:val="en-AU"/>
        </w:rPr>
        <w:t xml:space="preserve"> </w:t>
      </w:r>
      <w:proofErr w:type="spellStart"/>
      <w:r w:rsidRPr="00DE7818">
        <w:rPr>
          <w:lang w:val="en-AU"/>
        </w:rPr>
        <w:t>реда</w:t>
      </w:r>
      <w:proofErr w:type="spellEnd"/>
      <w:r w:rsidRPr="00DE7818">
        <w:rPr>
          <w:lang w:val="en-AU"/>
        </w:rPr>
        <w:t xml:space="preserve"> и </w:t>
      </w:r>
      <w:proofErr w:type="spellStart"/>
      <w:r w:rsidRPr="00DE7818">
        <w:rPr>
          <w:lang w:val="en-AU"/>
        </w:rPr>
        <w:t>начина</w:t>
      </w:r>
      <w:proofErr w:type="spellEnd"/>
      <w:r w:rsidRPr="00DE7818">
        <w:rPr>
          <w:lang w:val="en-AU"/>
        </w:rPr>
        <w:t xml:space="preserve"> </w:t>
      </w:r>
      <w:proofErr w:type="spellStart"/>
      <w:r w:rsidRPr="00DE7818">
        <w:rPr>
          <w:lang w:val="en-AU"/>
        </w:rPr>
        <w:t>за</w:t>
      </w:r>
      <w:proofErr w:type="spellEnd"/>
      <w:r w:rsidRPr="00DE7818">
        <w:rPr>
          <w:lang w:val="en-AU"/>
        </w:rPr>
        <w:t xml:space="preserve"> </w:t>
      </w:r>
      <w:proofErr w:type="spellStart"/>
      <w:r w:rsidRPr="00DE7818">
        <w:rPr>
          <w:lang w:val="en-AU"/>
        </w:rPr>
        <w:t>отпускане</w:t>
      </w:r>
      <w:proofErr w:type="spellEnd"/>
      <w:r w:rsidRPr="00DE7818">
        <w:rPr>
          <w:lang w:val="en-AU"/>
        </w:rPr>
        <w:t xml:space="preserve"> </w:t>
      </w:r>
      <w:proofErr w:type="spellStart"/>
      <w:r w:rsidRPr="00DE7818">
        <w:rPr>
          <w:lang w:val="en-AU"/>
        </w:rPr>
        <w:t>на</w:t>
      </w:r>
      <w:proofErr w:type="spellEnd"/>
      <w:r w:rsidRPr="00DE7818">
        <w:rPr>
          <w:lang w:val="en-AU"/>
        </w:rPr>
        <w:t xml:space="preserve"> </w:t>
      </w:r>
      <w:proofErr w:type="spellStart"/>
      <w:r w:rsidRPr="00DE7818">
        <w:rPr>
          <w:lang w:val="en-AU"/>
        </w:rPr>
        <w:t>еднократна</w:t>
      </w:r>
      <w:proofErr w:type="spellEnd"/>
      <w:r w:rsidRPr="00DE7818">
        <w:rPr>
          <w:lang w:val="en-AU"/>
        </w:rPr>
        <w:t xml:space="preserve"> </w:t>
      </w:r>
      <w:proofErr w:type="spellStart"/>
      <w:r w:rsidRPr="00DE7818">
        <w:rPr>
          <w:lang w:val="en-AU"/>
        </w:rPr>
        <w:t>финансова</w:t>
      </w:r>
      <w:proofErr w:type="spellEnd"/>
      <w:r w:rsidRPr="00DE7818">
        <w:rPr>
          <w:lang w:val="en-AU"/>
        </w:rPr>
        <w:t xml:space="preserve"> </w:t>
      </w:r>
      <w:proofErr w:type="spellStart"/>
      <w:r w:rsidRPr="00DE7818">
        <w:rPr>
          <w:lang w:val="en-AU"/>
        </w:rPr>
        <w:t>помощ</w:t>
      </w:r>
      <w:proofErr w:type="spellEnd"/>
      <w:r w:rsidRPr="00DE7818">
        <w:rPr>
          <w:lang w:val="en-AU"/>
        </w:rPr>
        <w:t xml:space="preserve"> </w:t>
      </w:r>
      <w:proofErr w:type="spellStart"/>
      <w:r w:rsidRPr="00DE7818">
        <w:rPr>
          <w:lang w:val="en-AU"/>
        </w:rPr>
        <w:t>на</w:t>
      </w:r>
      <w:proofErr w:type="spellEnd"/>
      <w:r w:rsidRPr="00DE7818">
        <w:rPr>
          <w:lang w:val="en-AU"/>
        </w:rPr>
        <w:t xml:space="preserve"> </w:t>
      </w:r>
      <w:proofErr w:type="spellStart"/>
      <w:r w:rsidRPr="00DE7818">
        <w:rPr>
          <w:lang w:val="en-AU"/>
        </w:rPr>
        <w:t>граждани</w:t>
      </w:r>
      <w:proofErr w:type="spellEnd"/>
      <w:r w:rsidRPr="00DE7818">
        <w:rPr>
          <w:lang w:val="en-AU"/>
        </w:rPr>
        <w:t xml:space="preserve"> </w:t>
      </w:r>
      <w:proofErr w:type="spellStart"/>
      <w:r w:rsidRPr="00DE7818">
        <w:rPr>
          <w:lang w:val="en-AU"/>
        </w:rPr>
        <w:t>от</w:t>
      </w:r>
      <w:proofErr w:type="spellEnd"/>
      <w:r w:rsidRPr="00DE7818">
        <w:rPr>
          <w:lang w:val="en-AU"/>
        </w:rPr>
        <w:t xml:space="preserve"> </w:t>
      </w:r>
      <w:proofErr w:type="spellStart"/>
      <w:r w:rsidRPr="00DE7818">
        <w:rPr>
          <w:lang w:val="en-AU"/>
        </w:rPr>
        <w:t>Община</w:t>
      </w:r>
      <w:proofErr w:type="spellEnd"/>
      <w:r w:rsidRPr="00DE7818">
        <w:rPr>
          <w:lang w:val="en-AU"/>
        </w:rPr>
        <w:t xml:space="preserve"> </w:t>
      </w:r>
      <w:proofErr w:type="spellStart"/>
      <w:r w:rsidRPr="00DE7818">
        <w:rPr>
          <w:lang w:val="en-AU"/>
        </w:rPr>
        <w:t>Гурково</w:t>
      </w:r>
      <w:proofErr w:type="spellEnd"/>
      <w:r w:rsidRPr="00DE7818">
        <w:rPr>
          <w:lang w:val="en-AU"/>
        </w:rPr>
        <w:t xml:space="preserve">, </w:t>
      </w:r>
      <w:r w:rsidRPr="00DE7818">
        <w:rPr>
          <w:szCs w:val="20"/>
          <w:lang w:val="en-AU"/>
        </w:rPr>
        <w:t xml:space="preserve">  </w:t>
      </w:r>
      <w:proofErr w:type="spellStart"/>
      <w:r w:rsidRPr="00DE7818">
        <w:rPr>
          <w:szCs w:val="20"/>
          <w:lang w:val="en-AU"/>
        </w:rPr>
        <w:t>Общински</w:t>
      </w:r>
      <w:proofErr w:type="spellEnd"/>
      <w:r w:rsidRPr="00DE7818">
        <w:rPr>
          <w:szCs w:val="20"/>
          <w:lang w:val="en-AU"/>
        </w:rPr>
        <w:t xml:space="preserve">  </w:t>
      </w:r>
      <w:proofErr w:type="spellStart"/>
      <w:r w:rsidRPr="00DE7818">
        <w:rPr>
          <w:szCs w:val="20"/>
          <w:lang w:val="en-AU"/>
        </w:rPr>
        <w:t>съвет</w:t>
      </w:r>
      <w:proofErr w:type="spellEnd"/>
      <w:r w:rsidRPr="00DE7818">
        <w:rPr>
          <w:szCs w:val="20"/>
        </w:rPr>
        <w:t xml:space="preserve"> - Гурково</w:t>
      </w:r>
      <w:r w:rsidRPr="00DE7818">
        <w:rPr>
          <w:szCs w:val="20"/>
          <w:lang w:val="en-AU"/>
        </w:rPr>
        <w:t xml:space="preserve">   </w:t>
      </w:r>
    </w:p>
    <w:p w:rsidR="00DE7818" w:rsidRPr="00DE7818" w:rsidRDefault="00DE7818" w:rsidP="00DE7818">
      <w:pPr>
        <w:widowControl w:val="0"/>
        <w:jc w:val="center"/>
        <w:rPr>
          <w:rFonts w:eastAsia="Calibri"/>
          <w:bCs/>
          <w:sz w:val="32"/>
          <w:szCs w:val="32"/>
          <w:lang w:eastAsia="en-US"/>
        </w:rPr>
      </w:pPr>
      <w:r w:rsidRPr="00DE7818">
        <w:rPr>
          <w:b/>
          <w:szCs w:val="20"/>
        </w:rPr>
        <w:t xml:space="preserve">             </w:t>
      </w:r>
      <w:r w:rsidRPr="00DE7818">
        <w:rPr>
          <w:rFonts w:eastAsia="Calibri"/>
          <w:bCs/>
          <w:sz w:val="32"/>
          <w:szCs w:val="32"/>
          <w:lang w:eastAsia="en-US"/>
        </w:rPr>
        <w:t>Р Е Ш И:</w:t>
      </w:r>
    </w:p>
    <w:p w:rsidR="00DE7818" w:rsidRPr="00DE7818" w:rsidRDefault="00DE7818" w:rsidP="00DE7818">
      <w:pPr>
        <w:ind w:firstLine="708"/>
        <w:jc w:val="center"/>
        <w:rPr>
          <w:b/>
          <w:sz w:val="16"/>
          <w:szCs w:val="16"/>
        </w:rPr>
      </w:pPr>
    </w:p>
    <w:p w:rsidR="00DE7818" w:rsidRPr="00DE7818" w:rsidRDefault="00DE7818" w:rsidP="00DE7818">
      <w:pPr>
        <w:numPr>
          <w:ilvl w:val="0"/>
          <w:numId w:val="37"/>
        </w:numPr>
        <w:suppressAutoHyphens/>
        <w:autoSpaceDN w:val="0"/>
        <w:jc w:val="both"/>
        <w:textAlignment w:val="baseline"/>
        <w:rPr>
          <w:kern w:val="3"/>
        </w:rPr>
      </w:pPr>
      <w:r w:rsidRPr="00DE7818">
        <w:rPr>
          <w:kern w:val="3"/>
        </w:rPr>
        <w:t xml:space="preserve">Да бъде отпусната еднократна финансова помощ на Смилен </w:t>
      </w:r>
      <w:r w:rsidR="00E81385">
        <w:rPr>
          <w:lang w:val="en-US"/>
        </w:rPr>
        <w:t>****</w:t>
      </w:r>
      <w:r w:rsidRPr="00DE7818">
        <w:rPr>
          <w:kern w:val="3"/>
        </w:rPr>
        <w:t xml:space="preserve"> Стоянов </w:t>
      </w:r>
    </w:p>
    <w:p w:rsidR="00DE7818" w:rsidRPr="00DE7818" w:rsidRDefault="00DE7818" w:rsidP="00DE7818">
      <w:pPr>
        <w:suppressAutoHyphens/>
        <w:autoSpaceDN w:val="0"/>
        <w:jc w:val="both"/>
        <w:textAlignment w:val="baseline"/>
        <w:rPr>
          <w:kern w:val="3"/>
        </w:rPr>
      </w:pPr>
      <w:r w:rsidRPr="00DE7818">
        <w:rPr>
          <w:kern w:val="3"/>
        </w:rPr>
        <w:t>- жител на гр. Гурково, Община Гурково в размер на една минимална работна заплата за страната към момента на приемане на настоящото решение.</w:t>
      </w:r>
    </w:p>
    <w:p w:rsidR="00DE7818" w:rsidRPr="00DE7818" w:rsidRDefault="00DE7818" w:rsidP="00DE7818">
      <w:pPr>
        <w:ind w:firstLine="720"/>
        <w:jc w:val="both"/>
        <w:rPr>
          <w:rFonts w:ascii="Arial" w:hAnsi="Arial"/>
        </w:rPr>
      </w:pPr>
      <w:r w:rsidRPr="00DE7818">
        <w:t>2.</w:t>
      </w:r>
      <w:r w:rsidRPr="00DE7818">
        <w:rPr>
          <w:rFonts w:ascii="Arial" w:hAnsi="Arial"/>
          <w:lang w:val="en-AU"/>
        </w:rPr>
        <w:t xml:space="preserve"> </w:t>
      </w:r>
      <w:r w:rsidRPr="00DE7818">
        <w:t>Изпраща решението на Кмета на Община Гурково за предприемане на необходимите действия по предоставянето на паричните средства.</w:t>
      </w:r>
      <w:r w:rsidRPr="00DE7818">
        <w:rPr>
          <w:rFonts w:ascii="Arial" w:hAnsi="Arial"/>
        </w:rPr>
        <w:t xml:space="preserve"> </w:t>
      </w:r>
    </w:p>
    <w:p w:rsidR="00DE7818" w:rsidRPr="00DE7818" w:rsidRDefault="00DE7818" w:rsidP="00DE7818">
      <w:pPr>
        <w:jc w:val="both"/>
        <w:rPr>
          <w:b/>
        </w:rPr>
      </w:pPr>
      <w:r w:rsidRPr="00DE7818">
        <w:rPr>
          <w:b/>
        </w:rPr>
        <w:tab/>
      </w:r>
      <w:r w:rsidRPr="00DE7818">
        <w:rPr>
          <w:szCs w:val="20"/>
          <w:lang w:val="en-AU"/>
        </w:rPr>
        <w:t xml:space="preserve"> </w:t>
      </w:r>
      <w:proofErr w:type="spellStart"/>
      <w:proofErr w:type="gramStart"/>
      <w:r w:rsidRPr="00DE7818">
        <w:rPr>
          <w:szCs w:val="20"/>
          <w:lang w:val="en-AU"/>
        </w:rPr>
        <w:t>Допуска</w:t>
      </w:r>
      <w:proofErr w:type="spellEnd"/>
      <w:r w:rsidRPr="00DE7818">
        <w:rPr>
          <w:szCs w:val="20"/>
          <w:lang w:val="en-AU"/>
        </w:rPr>
        <w:t xml:space="preserve">  </w:t>
      </w:r>
      <w:proofErr w:type="spellStart"/>
      <w:r w:rsidRPr="00DE7818">
        <w:rPr>
          <w:szCs w:val="20"/>
          <w:lang w:val="en-AU"/>
        </w:rPr>
        <w:t>предварително</w:t>
      </w:r>
      <w:proofErr w:type="spellEnd"/>
      <w:proofErr w:type="gramEnd"/>
      <w:r w:rsidRPr="00DE7818">
        <w:rPr>
          <w:szCs w:val="20"/>
          <w:lang w:val="en-AU"/>
        </w:rPr>
        <w:t xml:space="preserve">  </w:t>
      </w:r>
      <w:proofErr w:type="spellStart"/>
      <w:r w:rsidRPr="00DE7818">
        <w:rPr>
          <w:szCs w:val="20"/>
          <w:lang w:val="en-AU"/>
        </w:rPr>
        <w:t>изпълнение</w:t>
      </w:r>
      <w:proofErr w:type="spellEnd"/>
      <w:r w:rsidRPr="00DE7818">
        <w:rPr>
          <w:szCs w:val="20"/>
          <w:lang w:val="en-AU"/>
        </w:rPr>
        <w:t xml:space="preserve">  </w:t>
      </w:r>
      <w:proofErr w:type="spellStart"/>
      <w:r w:rsidRPr="00DE7818">
        <w:rPr>
          <w:szCs w:val="20"/>
          <w:lang w:val="en-AU"/>
        </w:rPr>
        <w:t>на</w:t>
      </w:r>
      <w:proofErr w:type="spellEnd"/>
      <w:r w:rsidRPr="00DE7818">
        <w:rPr>
          <w:szCs w:val="20"/>
          <w:lang w:val="en-AU"/>
        </w:rPr>
        <w:t xml:space="preserve">  </w:t>
      </w:r>
      <w:proofErr w:type="spellStart"/>
      <w:r w:rsidRPr="00DE7818">
        <w:rPr>
          <w:szCs w:val="20"/>
          <w:lang w:val="en-AU"/>
        </w:rPr>
        <w:t>решението</w:t>
      </w:r>
      <w:proofErr w:type="spellEnd"/>
      <w:r w:rsidRPr="00DE7818">
        <w:rPr>
          <w:szCs w:val="20"/>
          <w:lang w:val="en-AU"/>
        </w:rPr>
        <w:t xml:space="preserve">, </w:t>
      </w:r>
      <w:proofErr w:type="spellStart"/>
      <w:r w:rsidRPr="00DE7818">
        <w:rPr>
          <w:szCs w:val="20"/>
          <w:lang w:val="en-AU"/>
        </w:rPr>
        <w:t>съгласно</w:t>
      </w:r>
      <w:proofErr w:type="spellEnd"/>
      <w:r w:rsidRPr="00DE7818">
        <w:rPr>
          <w:szCs w:val="20"/>
          <w:lang w:val="en-AU"/>
        </w:rPr>
        <w:t xml:space="preserve">  чл.60, ал.1 </w:t>
      </w:r>
      <w:proofErr w:type="spellStart"/>
      <w:r w:rsidRPr="00DE7818">
        <w:rPr>
          <w:szCs w:val="20"/>
          <w:lang w:val="en-AU"/>
        </w:rPr>
        <w:t>от</w:t>
      </w:r>
      <w:proofErr w:type="spellEnd"/>
      <w:r w:rsidRPr="00DE7818">
        <w:rPr>
          <w:szCs w:val="20"/>
          <w:lang w:val="en-AU"/>
        </w:rPr>
        <w:t xml:space="preserve"> </w:t>
      </w:r>
      <w:r w:rsidRPr="00DE7818">
        <w:rPr>
          <w:szCs w:val="20"/>
        </w:rPr>
        <w:t xml:space="preserve"> </w:t>
      </w:r>
    </w:p>
    <w:p w:rsidR="00DE7818" w:rsidRPr="00DE7818" w:rsidRDefault="00DE7818" w:rsidP="00DE7818">
      <w:pPr>
        <w:jc w:val="both"/>
        <w:rPr>
          <w:b/>
        </w:rPr>
      </w:pPr>
      <w:r w:rsidRPr="00DE7818">
        <w:rPr>
          <w:szCs w:val="20"/>
        </w:rPr>
        <w:t>Административно-процесуалния кодекс, с оглед предприемане бързи действия и процедури за хоспитализация и лечение за  осигуряване живота и здравето на лицето.</w:t>
      </w:r>
    </w:p>
    <w:p w:rsidR="00DE7818" w:rsidRPr="00DE7818" w:rsidRDefault="00DE7818" w:rsidP="00DE7818">
      <w:pPr>
        <w:jc w:val="both"/>
        <w:rPr>
          <w:b/>
        </w:rPr>
      </w:pPr>
    </w:p>
    <w:p w:rsidR="00DE7818" w:rsidRPr="00DE7818" w:rsidRDefault="00DE7818" w:rsidP="00DE7818">
      <w:pPr>
        <w:tabs>
          <w:tab w:val="center" w:pos="0"/>
        </w:tabs>
        <w:suppressAutoHyphens/>
        <w:autoSpaceDN w:val="0"/>
        <w:jc w:val="both"/>
        <w:textAlignment w:val="baseline"/>
        <w:rPr>
          <w:rFonts w:ascii="Calibri" w:eastAsia="Calibri" w:hAnsi="Calibri"/>
          <w:lang w:val="en-US"/>
        </w:rPr>
      </w:pPr>
      <w:r w:rsidRPr="00DE7818">
        <w:rPr>
          <w:b/>
        </w:rPr>
        <w:tab/>
      </w:r>
      <w:r w:rsidRPr="00DE7818">
        <w:rPr>
          <w:kern w:val="3"/>
        </w:rPr>
        <w:t>У</w:t>
      </w:r>
      <w:proofErr w:type="spellStart"/>
      <w:r w:rsidRPr="00DE7818">
        <w:rPr>
          <w:kern w:val="3"/>
          <w:lang w:val="ru-RU"/>
        </w:rPr>
        <w:t>частвали</w:t>
      </w:r>
      <w:proofErr w:type="spellEnd"/>
      <w:r w:rsidRPr="00DE7818">
        <w:rPr>
          <w:kern w:val="3"/>
        </w:rPr>
        <w:t xml:space="preserve">  </w:t>
      </w:r>
      <w:r w:rsidRPr="00DE7818">
        <w:rPr>
          <w:kern w:val="3"/>
          <w:lang w:val="ru-RU"/>
        </w:rPr>
        <w:t xml:space="preserve">в поименно </w:t>
      </w:r>
      <w:r w:rsidRPr="00DE7818">
        <w:rPr>
          <w:kern w:val="3"/>
        </w:rPr>
        <w:t>гласуване</w:t>
      </w:r>
      <w:r w:rsidRPr="00DE7818">
        <w:rPr>
          <w:kern w:val="3"/>
          <w:lang w:val="ru-RU"/>
        </w:rPr>
        <w:t xml:space="preserve">  12  общ. съветници,  </w:t>
      </w:r>
      <w:proofErr w:type="spellStart"/>
      <w:r w:rsidRPr="00DE7818">
        <w:rPr>
          <w:kern w:val="3"/>
          <w:lang w:val="ru-RU"/>
        </w:rPr>
        <w:t>гласували</w:t>
      </w:r>
      <w:proofErr w:type="spellEnd"/>
      <w:r w:rsidRPr="00DE7818">
        <w:rPr>
          <w:kern w:val="3"/>
          <w:lang w:val="ru-RU"/>
        </w:rPr>
        <w:t xml:space="preserve">  </w:t>
      </w:r>
      <w:r w:rsidRPr="00DE7818">
        <w:rPr>
          <w:kern w:val="3"/>
        </w:rPr>
        <w:t>„</w:t>
      </w:r>
      <w:r w:rsidRPr="00DE7818">
        <w:rPr>
          <w:b/>
          <w:bCs/>
          <w:kern w:val="3"/>
          <w:lang w:val="ru-RU"/>
        </w:rPr>
        <w:t>за</w:t>
      </w:r>
      <w:r w:rsidRPr="00DE7818">
        <w:rPr>
          <w:kern w:val="3"/>
        </w:rPr>
        <w:t>”</w:t>
      </w:r>
      <w:r w:rsidRPr="00DE7818">
        <w:rPr>
          <w:kern w:val="3"/>
          <w:lang w:val="ru-RU"/>
        </w:rPr>
        <w:t xml:space="preserve">  – 12,                                   </w:t>
      </w:r>
      <w:r w:rsidRPr="00DE7818">
        <w:rPr>
          <w:kern w:val="3"/>
        </w:rPr>
        <w:t>„</w:t>
      </w:r>
      <w:r w:rsidRPr="00DE7818">
        <w:rPr>
          <w:b/>
          <w:bCs/>
          <w:kern w:val="3"/>
          <w:lang w:val="ru-RU"/>
        </w:rPr>
        <w:t>против</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 xml:space="preserve">,  </w:t>
      </w:r>
      <w:r w:rsidRPr="00DE7818">
        <w:rPr>
          <w:kern w:val="3"/>
        </w:rPr>
        <w:t>„</w:t>
      </w:r>
      <w:proofErr w:type="spellStart"/>
      <w:r w:rsidRPr="00DE7818">
        <w:rPr>
          <w:b/>
          <w:bCs/>
          <w:kern w:val="3"/>
          <w:lang w:val="ru-RU"/>
        </w:rPr>
        <w:t>въздържал</w:t>
      </w:r>
      <w:proofErr w:type="spellEnd"/>
      <w:r w:rsidRPr="00DE7818">
        <w:rPr>
          <w:b/>
          <w:bCs/>
          <w:kern w:val="3"/>
        </w:rPr>
        <w:t>и</w:t>
      </w:r>
      <w:r w:rsidRPr="00DE7818">
        <w:rPr>
          <w:b/>
          <w:bCs/>
          <w:kern w:val="3"/>
          <w:lang w:val="ru-RU"/>
        </w:rPr>
        <w:t xml:space="preserve"> се</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w:t>
      </w:r>
    </w:p>
    <w:p w:rsidR="00DE7818" w:rsidRPr="00DE7818" w:rsidRDefault="00DE7818" w:rsidP="00DE7818">
      <w:pPr>
        <w:suppressAutoHyphens/>
        <w:autoSpaceDN w:val="0"/>
        <w:jc w:val="both"/>
        <w:textAlignment w:val="baseline"/>
        <w:rPr>
          <w:rFonts w:cs="Calibri"/>
          <w:kern w:val="3"/>
          <w:lang w:val="en-US"/>
        </w:rPr>
      </w:pPr>
    </w:p>
    <w:p w:rsidR="00DE7818" w:rsidRPr="00DE7818" w:rsidRDefault="00DE7818" w:rsidP="00DE7818">
      <w:pPr>
        <w:suppressAutoHyphens/>
        <w:autoSpaceDN w:val="0"/>
        <w:jc w:val="both"/>
        <w:textAlignment w:val="baseline"/>
        <w:rPr>
          <w:rFonts w:cs="Calibri"/>
          <w:kern w:val="3"/>
          <w:lang w:val="ru-RU"/>
        </w:rPr>
      </w:pPr>
    </w:p>
    <w:p w:rsidR="00DE7818" w:rsidRPr="00F5383D" w:rsidRDefault="00DE7818" w:rsidP="00DE7818">
      <w:pPr>
        <w:rPr>
          <w:rFonts w:ascii="Calibri" w:eastAsia="Calibri" w:hAnsi="Calibri"/>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E7818" w:rsidRPr="00A86277" w:rsidRDefault="00DE7818" w:rsidP="00DE7818">
      <w:pPr>
        <w:widowControl w:val="0"/>
        <w:suppressAutoHyphens/>
        <w:autoSpaceDN w:val="0"/>
        <w:textAlignment w:val="baseline"/>
        <w:rPr>
          <w:rFonts w:eastAsia="Lucida Sans Unicode" w:cs="Tahoma"/>
          <w:b/>
          <w:kern w:val="3"/>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E7818" w:rsidRPr="00A86277" w:rsidRDefault="00DE7818" w:rsidP="00DE7818">
      <w:pPr>
        <w:rPr>
          <w:rFonts w:ascii="Verdana" w:hAnsi="Verdana"/>
          <w:b/>
          <w:lang w:val="en-US"/>
        </w:rPr>
      </w:pPr>
      <w:r w:rsidRPr="00A86277">
        <w:rPr>
          <w:rFonts w:eastAsia="Lucida Sans Unicode" w:cs="Tahoma"/>
          <w:b/>
          <w:kern w:val="3"/>
        </w:rPr>
        <w:t xml:space="preserve">                                        / Иванка Рачева – Генчева /</w:t>
      </w:r>
    </w:p>
    <w:p w:rsidR="00DE7818" w:rsidRDefault="00DE7818" w:rsidP="00DE7818">
      <w:pPr>
        <w:rPr>
          <w:rFonts w:ascii="Verdana" w:hAnsi="Verdana"/>
          <w:b/>
          <w:sz w:val="28"/>
          <w:szCs w:val="28"/>
        </w:rPr>
      </w:pPr>
    </w:p>
    <w:p w:rsidR="00DE7818" w:rsidRDefault="00DE7818" w:rsidP="00DE7818">
      <w:pPr>
        <w:rPr>
          <w:rFonts w:ascii="Verdana" w:hAnsi="Verdana"/>
          <w:b/>
          <w:sz w:val="28"/>
          <w:szCs w:val="28"/>
        </w:rPr>
      </w:pPr>
    </w:p>
    <w:p w:rsidR="00DE7818" w:rsidRDefault="00DE7818" w:rsidP="00DE7818">
      <w:pPr>
        <w:rPr>
          <w:rFonts w:ascii="Verdana" w:hAnsi="Verdana"/>
          <w:b/>
          <w:sz w:val="28"/>
          <w:szCs w:val="28"/>
        </w:rPr>
      </w:pPr>
    </w:p>
    <w:p w:rsidR="00DE7818" w:rsidRDefault="00DE7818" w:rsidP="00DE7818">
      <w:pPr>
        <w:rPr>
          <w:rFonts w:ascii="Verdana" w:hAnsi="Verdana"/>
          <w:b/>
          <w:sz w:val="28"/>
          <w:szCs w:val="28"/>
        </w:rPr>
      </w:pPr>
    </w:p>
    <w:p w:rsidR="00DE7818" w:rsidRDefault="00DE7818" w:rsidP="00DE7818">
      <w:pPr>
        <w:rPr>
          <w:rFonts w:ascii="Verdana" w:hAnsi="Verdana"/>
          <w:b/>
          <w:sz w:val="28"/>
          <w:szCs w:val="28"/>
        </w:rPr>
      </w:pPr>
    </w:p>
    <w:p w:rsidR="00DE7818" w:rsidRDefault="00DE7818" w:rsidP="00DE7818">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DE7818" w:rsidRPr="00DE7818" w:rsidRDefault="00DE7818" w:rsidP="00DE7818">
      <w:pPr>
        <w:ind w:left="2820" w:firstLine="12"/>
        <w:jc w:val="both"/>
        <w:rPr>
          <w:sz w:val="32"/>
          <w:szCs w:val="32"/>
        </w:rPr>
      </w:pPr>
      <w:r w:rsidRPr="00DE7818">
        <w:rPr>
          <w:sz w:val="32"/>
          <w:szCs w:val="32"/>
        </w:rPr>
        <w:t xml:space="preserve">         </w:t>
      </w:r>
    </w:p>
    <w:p w:rsidR="00DE7818" w:rsidRPr="00DE7818" w:rsidRDefault="00DE7818" w:rsidP="00DE7818">
      <w:pPr>
        <w:ind w:left="2820" w:firstLine="12"/>
        <w:rPr>
          <w:sz w:val="32"/>
          <w:szCs w:val="32"/>
        </w:rPr>
      </w:pPr>
      <w:r w:rsidRPr="00DE7818">
        <w:rPr>
          <w:sz w:val="32"/>
          <w:szCs w:val="32"/>
        </w:rPr>
        <w:t xml:space="preserve">       Р Е Ш Е Н И Е  № 4</w:t>
      </w:r>
      <w:r w:rsidRPr="00DE7818">
        <w:rPr>
          <w:sz w:val="32"/>
          <w:szCs w:val="32"/>
          <w:lang w:val="en-US"/>
        </w:rPr>
        <w:t>9</w:t>
      </w:r>
      <w:r w:rsidRPr="00DE7818">
        <w:rPr>
          <w:sz w:val="32"/>
          <w:szCs w:val="32"/>
        </w:rPr>
        <w:t>7</w:t>
      </w:r>
    </w:p>
    <w:p w:rsidR="00DE7818" w:rsidRPr="00DE7818" w:rsidRDefault="00DE7818" w:rsidP="00DE7818">
      <w:pPr>
        <w:ind w:firstLine="720"/>
        <w:rPr>
          <w:sz w:val="32"/>
          <w:szCs w:val="32"/>
        </w:rPr>
      </w:pPr>
      <w:r w:rsidRPr="00DE7818">
        <w:rPr>
          <w:sz w:val="32"/>
          <w:szCs w:val="32"/>
        </w:rPr>
        <w:t xml:space="preserve">                                         </w:t>
      </w:r>
      <w:proofErr w:type="gramStart"/>
      <w:r w:rsidRPr="00DE7818">
        <w:rPr>
          <w:sz w:val="32"/>
          <w:szCs w:val="32"/>
          <w:lang w:val="en-US"/>
        </w:rPr>
        <w:t>17</w:t>
      </w:r>
      <w:r w:rsidRPr="00DE7818">
        <w:rPr>
          <w:sz w:val="32"/>
          <w:szCs w:val="32"/>
        </w:rPr>
        <w:t>.</w:t>
      </w:r>
      <w:r w:rsidRPr="00DE7818">
        <w:rPr>
          <w:sz w:val="32"/>
          <w:szCs w:val="32"/>
          <w:lang w:val="en-US"/>
        </w:rPr>
        <w:t>02</w:t>
      </w:r>
      <w:r w:rsidRPr="00DE7818">
        <w:rPr>
          <w:sz w:val="32"/>
          <w:szCs w:val="32"/>
        </w:rPr>
        <w:t>.20</w:t>
      </w:r>
      <w:r w:rsidRPr="00DE7818">
        <w:rPr>
          <w:sz w:val="32"/>
          <w:szCs w:val="32"/>
          <w:lang w:val="en-US"/>
        </w:rPr>
        <w:t>23</w:t>
      </w:r>
      <w:r w:rsidRPr="00DE7818">
        <w:rPr>
          <w:sz w:val="32"/>
          <w:szCs w:val="32"/>
        </w:rPr>
        <w:t xml:space="preserve"> г.</w:t>
      </w:r>
      <w:proofErr w:type="gramEnd"/>
    </w:p>
    <w:p w:rsidR="00DE7818" w:rsidRPr="00DE7818" w:rsidRDefault="00DE7818" w:rsidP="00DE7818">
      <w:pPr>
        <w:rPr>
          <w:sz w:val="32"/>
          <w:szCs w:val="32"/>
        </w:rPr>
      </w:pPr>
      <w:r w:rsidRPr="00DE7818">
        <w:rPr>
          <w:sz w:val="32"/>
          <w:szCs w:val="32"/>
        </w:rPr>
        <w:t xml:space="preserve">                                            / Протокол № </w:t>
      </w:r>
      <w:r w:rsidRPr="00DE7818">
        <w:rPr>
          <w:sz w:val="32"/>
          <w:szCs w:val="32"/>
          <w:lang w:val="en-US"/>
        </w:rPr>
        <w:t>40</w:t>
      </w:r>
      <w:r w:rsidRPr="00DE7818">
        <w:rPr>
          <w:sz w:val="32"/>
          <w:szCs w:val="32"/>
        </w:rPr>
        <w:t xml:space="preserve"> /</w:t>
      </w:r>
    </w:p>
    <w:p w:rsidR="00DE7818" w:rsidRPr="00DE7818" w:rsidRDefault="00DE7818" w:rsidP="00DE7818">
      <w:pPr>
        <w:jc w:val="center"/>
        <w:rPr>
          <w:sz w:val="16"/>
          <w:szCs w:val="16"/>
        </w:rPr>
      </w:pPr>
    </w:p>
    <w:p w:rsidR="00DE7818" w:rsidRPr="00DE7818" w:rsidRDefault="00DE7818" w:rsidP="00DE7818">
      <w:pPr>
        <w:widowControl w:val="0"/>
        <w:jc w:val="both"/>
        <w:rPr>
          <w:lang w:eastAsia="en-US"/>
        </w:rPr>
      </w:pPr>
      <w:r w:rsidRPr="00DE7818">
        <w:rPr>
          <w:bCs/>
          <w:sz w:val="28"/>
          <w:szCs w:val="28"/>
          <w:lang w:val="ru-RU"/>
        </w:rPr>
        <w:t xml:space="preserve">     </w:t>
      </w:r>
      <w:r w:rsidRPr="00DE7818">
        <w:rPr>
          <w:bCs/>
          <w:sz w:val="28"/>
          <w:szCs w:val="28"/>
          <w:lang w:val="ru-RU"/>
        </w:rPr>
        <w:tab/>
      </w:r>
      <w:r w:rsidRPr="00DE7818">
        <w:rPr>
          <w:b/>
          <w:bCs/>
          <w:sz w:val="28"/>
          <w:szCs w:val="28"/>
          <w:u w:val="single"/>
          <w:lang w:val="ru-RU"/>
        </w:rPr>
        <w:t>ОТНОСНО</w:t>
      </w:r>
      <w:r w:rsidRPr="00DE7818">
        <w:rPr>
          <w:b/>
          <w:bCs/>
          <w:u w:val="single"/>
          <w:lang w:val="ru-RU"/>
        </w:rPr>
        <w:t>:</w:t>
      </w:r>
      <w:r w:rsidRPr="00DE7818">
        <w:rPr>
          <w:sz w:val="26"/>
          <w:szCs w:val="26"/>
        </w:rPr>
        <w:t xml:space="preserve"> </w:t>
      </w:r>
      <w:r w:rsidRPr="00DE7818">
        <w:rPr>
          <w:kern w:val="3"/>
        </w:rPr>
        <w:t xml:space="preserve">Предложение  </w:t>
      </w:r>
      <w:r w:rsidRPr="00DE7818">
        <w:rPr>
          <w:rFonts w:eastAsiaTheme="minorHAnsi"/>
          <w:lang w:eastAsia="en-US"/>
        </w:rPr>
        <w:t xml:space="preserve">с вносител Кмета на Община Гурково </w:t>
      </w:r>
      <w:r w:rsidRPr="00DE7818">
        <w:rPr>
          <w:lang w:eastAsia="en-US"/>
        </w:rPr>
        <w:t>с вх. № ОС - 40 / 08.02.2023 г. - утвърждаване на списък на общинските жилища по брой, вид и местонахождение съгласно чл.2 ал.2 от Наредбата за настаняване под наем на граждани с доказани жилищни нужди и продажба на общински жилища на техните наематели и на други лица.</w:t>
      </w:r>
    </w:p>
    <w:p w:rsidR="00DE7818" w:rsidRPr="00DE7818" w:rsidRDefault="00DE7818" w:rsidP="00DE7818">
      <w:pPr>
        <w:ind w:firstLine="720"/>
        <w:jc w:val="both"/>
        <w:rPr>
          <w:sz w:val="16"/>
          <w:szCs w:val="16"/>
          <w:lang w:eastAsia="en-US"/>
        </w:rPr>
      </w:pPr>
    </w:p>
    <w:p w:rsidR="00DE7818" w:rsidRPr="00DE7818" w:rsidRDefault="00DE7818" w:rsidP="00DE7818">
      <w:pPr>
        <w:ind w:firstLine="720"/>
        <w:jc w:val="both"/>
        <w:rPr>
          <w:lang w:eastAsia="en-US"/>
        </w:rPr>
      </w:pPr>
      <w:r w:rsidRPr="00DE7818">
        <w:rPr>
          <w:rFonts w:eastAsiaTheme="minorHAnsi"/>
          <w:b/>
          <w:bCs/>
          <w:color w:val="000000"/>
          <w:u w:val="single"/>
          <w:lang w:bidi="bg-BG"/>
        </w:rPr>
        <w:t>МОТИВИ:</w:t>
      </w:r>
      <w:r w:rsidRPr="00DE7818">
        <w:rPr>
          <w:rFonts w:eastAsiaTheme="minorHAnsi"/>
          <w:bCs/>
          <w:color w:val="000000"/>
          <w:lang w:bidi="bg-BG"/>
        </w:rPr>
        <w:t xml:space="preserve"> </w:t>
      </w:r>
      <w:r w:rsidRPr="00DE7818">
        <w:rPr>
          <w:lang w:eastAsia="en-US"/>
        </w:rPr>
        <w:t xml:space="preserve">Ежегодно в срок до 31 март кметът на Общината е длъжен да внесе в Общинския съвет за утвърждаване </w:t>
      </w:r>
      <w:proofErr w:type="spellStart"/>
      <w:r w:rsidRPr="00DE7818">
        <w:rPr>
          <w:lang w:val="en-AU" w:eastAsia="en-US"/>
        </w:rPr>
        <w:t>списък</w:t>
      </w:r>
      <w:proofErr w:type="spellEnd"/>
      <w:r w:rsidRPr="00DE7818">
        <w:rPr>
          <w:lang w:val="en-AU" w:eastAsia="en-US"/>
        </w:rPr>
        <w:t xml:space="preserve"> </w:t>
      </w:r>
      <w:proofErr w:type="spellStart"/>
      <w:r w:rsidRPr="00DE7818">
        <w:rPr>
          <w:lang w:val="en-AU" w:eastAsia="en-US"/>
        </w:rPr>
        <w:t>на</w:t>
      </w:r>
      <w:proofErr w:type="spellEnd"/>
      <w:r w:rsidRPr="00DE7818">
        <w:rPr>
          <w:lang w:val="en-AU" w:eastAsia="en-US"/>
        </w:rPr>
        <w:t xml:space="preserve"> </w:t>
      </w:r>
      <w:proofErr w:type="spellStart"/>
      <w:r w:rsidRPr="00DE7818">
        <w:rPr>
          <w:lang w:val="en-AU" w:eastAsia="en-US"/>
        </w:rPr>
        <w:t>общинските</w:t>
      </w:r>
      <w:proofErr w:type="spellEnd"/>
      <w:r w:rsidRPr="00DE7818">
        <w:rPr>
          <w:lang w:val="en-AU" w:eastAsia="en-US"/>
        </w:rPr>
        <w:t xml:space="preserve"> </w:t>
      </w:r>
      <w:proofErr w:type="spellStart"/>
      <w:r w:rsidRPr="00DE7818">
        <w:rPr>
          <w:lang w:val="en-AU" w:eastAsia="en-US"/>
        </w:rPr>
        <w:t>жилища</w:t>
      </w:r>
      <w:proofErr w:type="spellEnd"/>
      <w:r w:rsidRPr="00DE7818">
        <w:rPr>
          <w:lang w:val="en-AU" w:eastAsia="en-US"/>
        </w:rPr>
        <w:t xml:space="preserve"> </w:t>
      </w:r>
      <w:proofErr w:type="spellStart"/>
      <w:r w:rsidRPr="00DE7818">
        <w:rPr>
          <w:lang w:val="en-AU" w:eastAsia="en-US"/>
        </w:rPr>
        <w:t>по</w:t>
      </w:r>
      <w:proofErr w:type="spellEnd"/>
      <w:r w:rsidRPr="00DE7818">
        <w:rPr>
          <w:lang w:val="en-AU" w:eastAsia="en-US"/>
        </w:rPr>
        <w:t xml:space="preserve"> </w:t>
      </w:r>
      <w:proofErr w:type="spellStart"/>
      <w:r w:rsidRPr="00DE7818">
        <w:rPr>
          <w:lang w:val="en-AU" w:eastAsia="en-US"/>
        </w:rPr>
        <w:t>брой</w:t>
      </w:r>
      <w:proofErr w:type="spellEnd"/>
      <w:r w:rsidRPr="00DE7818">
        <w:rPr>
          <w:lang w:val="en-AU" w:eastAsia="en-US"/>
        </w:rPr>
        <w:t xml:space="preserve">, </w:t>
      </w:r>
      <w:proofErr w:type="spellStart"/>
      <w:r w:rsidRPr="00DE7818">
        <w:rPr>
          <w:lang w:val="en-AU" w:eastAsia="en-US"/>
        </w:rPr>
        <w:t>вид</w:t>
      </w:r>
      <w:proofErr w:type="spellEnd"/>
      <w:r w:rsidRPr="00DE7818">
        <w:rPr>
          <w:lang w:val="en-AU" w:eastAsia="en-US"/>
        </w:rPr>
        <w:t xml:space="preserve"> и </w:t>
      </w:r>
      <w:proofErr w:type="spellStart"/>
      <w:r w:rsidRPr="00DE7818">
        <w:rPr>
          <w:lang w:val="en-AU" w:eastAsia="en-US"/>
        </w:rPr>
        <w:t>местонахождение</w:t>
      </w:r>
      <w:proofErr w:type="spellEnd"/>
      <w:r w:rsidRPr="00DE7818">
        <w:rPr>
          <w:lang w:eastAsia="en-US"/>
        </w:rPr>
        <w:t xml:space="preserve">, който списък е изготвен от комисия по чл.10 </w:t>
      </w:r>
      <w:proofErr w:type="spellStart"/>
      <w:r w:rsidRPr="00DE7818">
        <w:rPr>
          <w:lang w:val="en-AU" w:eastAsia="en-US"/>
        </w:rPr>
        <w:t>Наредбата</w:t>
      </w:r>
      <w:proofErr w:type="spellEnd"/>
      <w:r w:rsidRPr="00DE7818">
        <w:rPr>
          <w:lang w:val="en-AU" w:eastAsia="en-US"/>
        </w:rPr>
        <w:t xml:space="preserve"> </w:t>
      </w:r>
      <w:proofErr w:type="spellStart"/>
      <w:r w:rsidRPr="00DE7818">
        <w:rPr>
          <w:lang w:val="en-AU" w:eastAsia="en-US"/>
        </w:rPr>
        <w:t>за</w:t>
      </w:r>
      <w:proofErr w:type="spellEnd"/>
      <w:r w:rsidRPr="00DE7818">
        <w:rPr>
          <w:lang w:val="en-AU" w:eastAsia="en-US"/>
        </w:rPr>
        <w:t xml:space="preserve"> </w:t>
      </w:r>
      <w:proofErr w:type="spellStart"/>
      <w:r w:rsidRPr="00DE7818">
        <w:rPr>
          <w:lang w:val="en-AU" w:eastAsia="en-US"/>
        </w:rPr>
        <w:t>настаняване</w:t>
      </w:r>
      <w:proofErr w:type="spellEnd"/>
      <w:r w:rsidRPr="00DE7818">
        <w:rPr>
          <w:lang w:val="en-AU" w:eastAsia="en-US"/>
        </w:rPr>
        <w:t xml:space="preserve"> </w:t>
      </w:r>
      <w:proofErr w:type="spellStart"/>
      <w:r w:rsidRPr="00DE7818">
        <w:rPr>
          <w:lang w:val="en-AU" w:eastAsia="en-US"/>
        </w:rPr>
        <w:t>под</w:t>
      </w:r>
      <w:proofErr w:type="spellEnd"/>
      <w:r w:rsidRPr="00DE7818">
        <w:rPr>
          <w:lang w:val="en-AU" w:eastAsia="en-US"/>
        </w:rPr>
        <w:t xml:space="preserve"> </w:t>
      </w:r>
      <w:proofErr w:type="spellStart"/>
      <w:r w:rsidRPr="00DE7818">
        <w:rPr>
          <w:lang w:val="en-AU" w:eastAsia="en-US"/>
        </w:rPr>
        <w:t>наем</w:t>
      </w:r>
      <w:proofErr w:type="spellEnd"/>
      <w:r w:rsidRPr="00DE7818">
        <w:rPr>
          <w:lang w:val="en-AU" w:eastAsia="en-US"/>
        </w:rPr>
        <w:t xml:space="preserve"> </w:t>
      </w:r>
      <w:proofErr w:type="spellStart"/>
      <w:r w:rsidRPr="00DE7818">
        <w:rPr>
          <w:lang w:val="en-AU" w:eastAsia="en-US"/>
        </w:rPr>
        <w:t>на</w:t>
      </w:r>
      <w:proofErr w:type="spellEnd"/>
      <w:r w:rsidRPr="00DE7818">
        <w:rPr>
          <w:lang w:val="en-AU" w:eastAsia="en-US"/>
        </w:rPr>
        <w:t xml:space="preserve"> </w:t>
      </w:r>
      <w:proofErr w:type="spellStart"/>
      <w:r w:rsidRPr="00DE7818">
        <w:rPr>
          <w:lang w:val="en-AU" w:eastAsia="en-US"/>
        </w:rPr>
        <w:t>граждани</w:t>
      </w:r>
      <w:proofErr w:type="spellEnd"/>
      <w:r w:rsidRPr="00DE7818">
        <w:rPr>
          <w:lang w:val="en-AU" w:eastAsia="en-US"/>
        </w:rPr>
        <w:t xml:space="preserve"> с </w:t>
      </w:r>
      <w:proofErr w:type="spellStart"/>
      <w:r w:rsidRPr="00DE7818">
        <w:rPr>
          <w:lang w:val="en-AU" w:eastAsia="en-US"/>
        </w:rPr>
        <w:t>доказани</w:t>
      </w:r>
      <w:proofErr w:type="spellEnd"/>
      <w:r w:rsidRPr="00DE7818">
        <w:rPr>
          <w:lang w:val="en-AU" w:eastAsia="en-US"/>
        </w:rPr>
        <w:t xml:space="preserve"> </w:t>
      </w:r>
      <w:proofErr w:type="spellStart"/>
      <w:r w:rsidRPr="00DE7818">
        <w:rPr>
          <w:lang w:val="en-AU" w:eastAsia="en-US"/>
        </w:rPr>
        <w:t>жилищни</w:t>
      </w:r>
      <w:proofErr w:type="spellEnd"/>
      <w:r w:rsidRPr="00DE7818">
        <w:rPr>
          <w:lang w:val="en-AU" w:eastAsia="en-US"/>
        </w:rPr>
        <w:t xml:space="preserve"> </w:t>
      </w:r>
      <w:proofErr w:type="spellStart"/>
      <w:r w:rsidRPr="00DE7818">
        <w:rPr>
          <w:lang w:val="en-AU" w:eastAsia="en-US"/>
        </w:rPr>
        <w:t>нужди</w:t>
      </w:r>
      <w:proofErr w:type="spellEnd"/>
      <w:r w:rsidRPr="00DE7818">
        <w:rPr>
          <w:lang w:val="en-AU" w:eastAsia="en-US"/>
        </w:rPr>
        <w:t xml:space="preserve"> и </w:t>
      </w:r>
      <w:proofErr w:type="spellStart"/>
      <w:r w:rsidRPr="00DE7818">
        <w:rPr>
          <w:lang w:val="en-AU" w:eastAsia="en-US"/>
        </w:rPr>
        <w:t>продажба</w:t>
      </w:r>
      <w:proofErr w:type="spellEnd"/>
      <w:r w:rsidRPr="00DE7818">
        <w:rPr>
          <w:lang w:val="en-AU" w:eastAsia="en-US"/>
        </w:rPr>
        <w:t xml:space="preserve"> </w:t>
      </w:r>
      <w:proofErr w:type="spellStart"/>
      <w:r w:rsidRPr="00DE7818">
        <w:rPr>
          <w:lang w:val="en-AU" w:eastAsia="en-US"/>
        </w:rPr>
        <w:t>на</w:t>
      </w:r>
      <w:proofErr w:type="spellEnd"/>
      <w:r w:rsidRPr="00DE7818">
        <w:rPr>
          <w:lang w:val="en-AU" w:eastAsia="en-US"/>
        </w:rPr>
        <w:t xml:space="preserve"> </w:t>
      </w:r>
      <w:proofErr w:type="spellStart"/>
      <w:r w:rsidRPr="00DE7818">
        <w:rPr>
          <w:lang w:val="en-AU" w:eastAsia="en-US"/>
        </w:rPr>
        <w:t>общински</w:t>
      </w:r>
      <w:proofErr w:type="spellEnd"/>
      <w:r w:rsidRPr="00DE7818">
        <w:rPr>
          <w:lang w:val="en-AU" w:eastAsia="en-US"/>
        </w:rPr>
        <w:t xml:space="preserve"> </w:t>
      </w:r>
      <w:proofErr w:type="spellStart"/>
      <w:r w:rsidRPr="00DE7818">
        <w:rPr>
          <w:lang w:val="en-AU" w:eastAsia="en-US"/>
        </w:rPr>
        <w:t>жилища</w:t>
      </w:r>
      <w:proofErr w:type="spellEnd"/>
      <w:r w:rsidRPr="00DE7818">
        <w:rPr>
          <w:lang w:val="en-AU" w:eastAsia="en-US"/>
        </w:rPr>
        <w:t xml:space="preserve"> </w:t>
      </w:r>
      <w:proofErr w:type="spellStart"/>
      <w:r w:rsidRPr="00DE7818">
        <w:rPr>
          <w:lang w:val="en-AU" w:eastAsia="en-US"/>
        </w:rPr>
        <w:t>на</w:t>
      </w:r>
      <w:proofErr w:type="spellEnd"/>
      <w:r w:rsidRPr="00DE7818">
        <w:rPr>
          <w:lang w:val="en-AU" w:eastAsia="en-US"/>
        </w:rPr>
        <w:t xml:space="preserve"> </w:t>
      </w:r>
      <w:proofErr w:type="spellStart"/>
      <w:r w:rsidRPr="00DE7818">
        <w:rPr>
          <w:lang w:val="en-AU" w:eastAsia="en-US"/>
        </w:rPr>
        <w:t>техните</w:t>
      </w:r>
      <w:proofErr w:type="spellEnd"/>
      <w:r w:rsidRPr="00DE7818">
        <w:rPr>
          <w:lang w:val="en-AU" w:eastAsia="en-US"/>
        </w:rPr>
        <w:t xml:space="preserve"> </w:t>
      </w:r>
      <w:proofErr w:type="spellStart"/>
      <w:r w:rsidRPr="00DE7818">
        <w:rPr>
          <w:lang w:val="en-AU" w:eastAsia="en-US"/>
        </w:rPr>
        <w:t>наематели</w:t>
      </w:r>
      <w:proofErr w:type="spellEnd"/>
      <w:r w:rsidRPr="00DE7818">
        <w:rPr>
          <w:lang w:val="en-AU" w:eastAsia="en-US"/>
        </w:rPr>
        <w:t xml:space="preserve"> и </w:t>
      </w:r>
      <w:proofErr w:type="spellStart"/>
      <w:r w:rsidRPr="00DE7818">
        <w:rPr>
          <w:lang w:val="en-AU" w:eastAsia="en-US"/>
        </w:rPr>
        <w:t>на</w:t>
      </w:r>
      <w:proofErr w:type="spellEnd"/>
      <w:r w:rsidRPr="00DE7818">
        <w:rPr>
          <w:lang w:val="en-AU" w:eastAsia="en-US"/>
        </w:rPr>
        <w:t xml:space="preserve"> </w:t>
      </w:r>
      <w:proofErr w:type="spellStart"/>
      <w:r w:rsidRPr="00DE7818">
        <w:rPr>
          <w:lang w:val="en-AU" w:eastAsia="en-US"/>
        </w:rPr>
        <w:t>други</w:t>
      </w:r>
      <w:proofErr w:type="spellEnd"/>
      <w:r w:rsidRPr="00DE7818">
        <w:rPr>
          <w:lang w:val="en-AU" w:eastAsia="en-US"/>
        </w:rPr>
        <w:t xml:space="preserve"> </w:t>
      </w:r>
      <w:proofErr w:type="spellStart"/>
      <w:r w:rsidRPr="00DE7818">
        <w:rPr>
          <w:lang w:val="en-AU" w:eastAsia="en-US"/>
        </w:rPr>
        <w:t>лица</w:t>
      </w:r>
      <w:proofErr w:type="spellEnd"/>
      <w:r w:rsidRPr="00DE7818">
        <w:rPr>
          <w:lang w:val="en-AU" w:eastAsia="en-US"/>
        </w:rPr>
        <w:t>.</w:t>
      </w:r>
    </w:p>
    <w:p w:rsidR="00DE7818" w:rsidRPr="00DE7818" w:rsidRDefault="00DE7818" w:rsidP="00DE7818">
      <w:pPr>
        <w:ind w:firstLine="720"/>
        <w:jc w:val="both"/>
        <w:rPr>
          <w:lang w:eastAsia="en-US"/>
        </w:rPr>
      </w:pPr>
      <w:r w:rsidRPr="00DE7818">
        <w:rPr>
          <w:lang w:eastAsia="en-US"/>
        </w:rPr>
        <w:t xml:space="preserve">Със Заповед </w:t>
      </w:r>
      <w:r w:rsidRPr="00DE7818">
        <w:rPr>
          <w:sz w:val="22"/>
          <w:szCs w:val="22"/>
          <w:lang w:eastAsia="en-US"/>
        </w:rPr>
        <w:t>№ З-39 / 0</w:t>
      </w:r>
      <w:r w:rsidRPr="00DE7818">
        <w:rPr>
          <w:sz w:val="22"/>
          <w:szCs w:val="22"/>
          <w:lang w:val="en-US" w:eastAsia="en-US"/>
        </w:rPr>
        <w:t>1</w:t>
      </w:r>
      <w:r w:rsidRPr="00DE7818">
        <w:rPr>
          <w:sz w:val="22"/>
          <w:szCs w:val="22"/>
          <w:lang w:eastAsia="en-US"/>
        </w:rPr>
        <w:t>.02.202</w:t>
      </w:r>
      <w:r w:rsidRPr="00DE7818">
        <w:rPr>
          <w:sz w:val="22"/>
          <w:szCs w:val="22"/>
          <w:lang w:val="en-US" w:eastAsia="en-US"/>
        </w:rPr>
        <w:t>3</w:t>
      </w:r>
      <w:r w:rsidRPr="00DE7818">
        <w:rPr>
          <w:sz w:val="22"/>
          <w:szCs w:val="22"/>
          <w:lang w:eastAsia="en-US"/>
        </w:rPr>
        <w:t xml:space="preserve">г. </w:t>
      </w:r>
      <w:r w:rsidRPr="00DE7818">
        <w:rPr>
          <w:lang w:eastAsia="en-US"/>
        </w:rPr>
        <w:t>комисията бе назначена и след заседание изготви приложения към настоящото решение списък, съобразен с изискванията на цитираната по-горе наредба, както и с конкретните потребности и нови обстоятелства, касаещи Общината. Общинските жилища са разпределени по категории според предназначението, както следва:</w:t>
      </w:r>
    </w:p>
    <w:p w:rsidR="00DE7818" w:rsidRPr="00DE7818" w:rsidRDefault="00DE7818" w:rsidP="00DE7818">
      <w:pPr>
        <w:numPr>
          <w:ilvl w:val="0"/>
          <w:numId w:val="39"/>
        </w:numPr>
        <w:jc w:val="both"/>
        <w:rPr>
          <w:lang w:eastAsia="en-US"/>
        </w:rPr>
      </w:pPr>
      <w:r w:rsidRPr="00DE7818">
        <w:rPr>
          <w:lang w:eastAsia="en-US"/>
        </w:rPr>
        <w:t>за настаняване под наем на граждани с установени жилищни нужди;</w:t>
      </w:r>
    </w:p>
    <w:p w:rsidR="00DE7818" w:rsidRPr="00DE7818" w:rsidRDefault="00DE7818" w:rsidP="00DE7818">
      <w:pPr>
        <w:numPr>
          <w:ilvl w:val="0"/>
          <w:numId w:val="39"/>
        </w:numPr>
        <w:jc w:val="both"/>
        <w:rPr>
          <w:lang w:eastAsia="en-US"/>
        </w:rPr>
      </w:pPr>
      <w:r w:rsidRPr="00DE7818">
        <w:rPr>
          <w:lang w:eastAsia="en-US"/>
        </w:rPr>
        <w:t>ведомствени;</w:t>
      </w:r>
    </w:p>
    <w:p w:rsidR="00DE7818" w:rsidRPr="00DE7818" w:rsidRDefault="00DE7818" w:rsidP="00DE7818">
      <w:pPr>
        <w:numPr>
          <w:ilvl w:val="0"/>
          <w:numId w:val="39"/>
        </w:numPr>
        <w:jc w:val="both"/>
        <w:rPr>
          <w:lang w:eastAsia="en-US"/>
        </w:rPr>
      </w:pPr>
      <w:r w:rsidRPr="00DE7818">
        <w:rPr>
          <w:lang w:eastAsia="en-US"/>
        </w:rPr>
        <w:t>резервни;</w:t>
      </w:r>
    </w:p>
    <w:p w:rsidR="00DE7818" w:rsidRPr="00DE7818" w:rsidRDefault="00DE7818" w:rsidP="00DE7818">
      <w:pPr>
        <w:jc w:val="both"/>
        <w:rPr>
          <w:lang w:eastAsia="en-US"/>
        </w:rPr>
      </w:pPr>
      <w:r w:rsidRPr="00DE7818">
        <w:rPr>
          <w:lang w:eastAsia="en-US"/>
        </w:rPr>
        <w:t>с посочени в самия списък – брой и местонахождение на съответните имоти, за което комисията е изготвила Протокол.</w:t>
      </w:r>
    </w:p>
    <w:p w:rsidR="00DE7818" w:rsidRPr="00DE7818" w:rsidRDefault="00DE7818" w:rsidP="00DE7818">
      <w:pPr>
        <w:ind w:firstLine="720"/>
        <w:jc w:val="both"/>
        <w:rPr>
          <w:sz w:val="16"/>
          <w:szCs w:val="16"/>
          <w:lang w:eastAsia="en-US"/>
        </w:rPr>
      </w:pPr>
    </w:p>
    <w:p w:rsidR="00DE7818" w:rsidRPr="00DE7818" w:rsidRDefault="00DE7818" w:rsidP="00DE7818">
      <w:pPr>
        <w:ind w:firstLine="720"/>
        <w:jc w:val="both"/>
        <w:rPr>
          <w:lang w:eastAsia="en-US"/>
        </w:rPr>
      </w:pPr>
      <w:r w:rsidRPr="00DE7818">
        <w:rPr>
          <w:lang w:eastAsia="en-US"/>
        </w:rPr>
        <w:t xml:space="preserve">На основание чл.21, ал.1, т.8 от ЗМСМА, чл.42 ал.2 от ЗОС и чл.2 ал.2 от </w:t>
      </w:r>
      <w:proofErr w:type="spellStart"/>
      <w:r w:rsidRPr="00DE7818">
        <w:rPr>
          <w:lang w:val="en-AU" w:eastAsia="en-US"/>
        </w:rPr>
        <w:t>Наредбата</w:t>
      </w:r>
      <w:proofErr w:type="spellEnd"/>
      <w:r w:rsidRPr="00DE7818">
        <w:rPr>
          <w:lang w:val="en-AU" w:eastAsia="en-US"/>
        </w:rPr>
        <w:t xml:space="preserve"> </w:t>
      </w:r>
      <w:proofErr w:type="spellStart"/>
      <w:r w:rsidRPr="00DE7818">
        <w:rPr>
          <w:lang w:val="en-AU" w:eastAsia="en-US"/>
        </w:rPr>
        <w:t>за</w:t>
      </w:r>
      <w:proofErr w:type="spellEnd"/>
      <w:r w:rsidRPr="00DE7818">
        <w:rPr>
          <w:lang w:val="en-AU" w:eastAsia="en-US"/>
        </w:rPr>
        <w:t xml:space="preserve"> </w:t>
      </w:r>
      <w:proofErr w:type="spellStart"/>
      <w:r w:rsidRPr="00DE7818">
        <w:rPr>
          <w:lang w:val="en-AU" w:eastAsia="en-US"/>
        </w:rPr>
        <w:t>настаняване</w:t>
      </w:r>
      <w:proofErr w:type="spellEnd"/>
      <w:r w:rsidRPr="00DE7818">
        <w:rPr>
          <w:lang w:val="en-AU" w:eastAsia="en-US"/>
        </w:rPr>
        <w:t xml:space="preserve"> </w:t>
      </w:r>
      <w:proofErr w:type="spellStart"/>
      <w:r w:rsidRPr="00DE7818">
        <w:rPr>
          <w:lang w:val="en-AU" w:eastAsia="en-US"/>
        </w:rPr>
        <w:t>под</w:t>
      </w:r>
      <w:proofErr w:type="spellEnd"/>
      <w:r w:rsidRPr="00DE7818">
        <w:rPr>
          <w:lang w:val="en-AU" w:eastAsia="en-US"/>
        </w:rPr>
        <w:t xml:space="preserve"> </w:t>
      </w:r>
      <w:proofErr w:type="spellStart"/>
      <w:r w:rsidRPr="00DE7818">
        <w:rPr>
          <w:lang w:val="en-AU" w:eastAsia="en-US"/>
        </w:rPr>
        <w:t>наем</w:t>
      </w:r>
      <w:proofErr w:type="spellEnd"/>
      <w:r w:rsidRPr="00DE7818">
        <w:rPr>
          <w:lang w:val="en-AU" w:eastAsia="en-US"/>
        </w:rPr>
        <w:t xml:space="preserve"> </w:t>
      </w:r>
      <w:proofErr w:type="spellStart"/>
      <w:r w:rsidRPr="00DE7818">
        <w:rPr>
          <w:lang w:val="en-AU" w:eastAsia="en-US"/>
        </w:rPr>
        <w:t>на</w:t>
      </w:r>
      <w:proofErr w:type="spellEnd"/>
      <w:r w:rsidRPr="00DE7818">
        <w:rPr>
          <w:lang w:val="en-AU" w:eastAsia="en-US"/>
        </w:rPr>
        <w:t xml:space="preserve"> </w:t>
      </w:r>
      <w:proofErr w:type="spellStart"/>
      <w:r w:rsidRPr="00DE7818">
        <w:rPr>
          <w:lang w:val="en-AU" w:eastAsia="en-US"/>
        </w:rPr>
        <w:t>граждани</w:t>
      </w:r>
      <w:proofErr w:type="spellEnd"/>
      <w:r w:rsidRPr="00DE7818">
        <w:rPr>
          <w:lang w:val="en-AU" w:eastAsia="en-US"/>
        </w:rPr>
        <w:t xml:space="preserve"> с </w:t>
      </w:r>
      <w:proofErr w:type="spellStart"/>
      <w:r w:rsidRPr="00DE7818">
        <w:rPr>
          <w:lang w:val="en-AU" w:eastAsia="en-US"/>
        </w:rPr>
        <w:t>доказани</w:t>
      </w:r>
      <w:proofErr w:type="spellEnd"/>
      <w:r w:rsidRPr="00DE7818">
        <w:rPr>
          <w:lang w:val="en-AU" w:eastAsia="en-US"/>
        </w:rPr>
        <w:t xml:space="preserve"> </w:t>
      </w:r>
      <w:proofErr w:type="spellStart"/>
      <w:r w:rsidRPr="00DE7818">
        <w:rPr>
          <w:lang w:val="en-AU" w:eastAsia="en-US"/>
        </w:rPr>
        <w:t>жилищни</w:t>
      </w:r>
      <w:proofErr w:type="spellEnd"/>
      <w:r w:rsidRPr="00DE7818">
        <w:rPr>
          <w:lang w:val="en-AU" w:eastAsia="en-US"/>
        </w:rPr>
        <w:t xml:space="preserve"> </w:t>
      </w:r>
      <w:proofErr w:type="spellStart"/>
      <w:r w:rsidRPr="00DE7818">
        <w:rPr>
          <w:lang w:val="en-AU" w:eastAsia="en-US"/>
        </w:rPr>
        <w:t>нужди</w:t>
      </w:r>
      <w:proofErr w:type="spellEnd"/>
      <w:r w:rsidRPr="00DE7818">
        <w:rPr>
          <w:lang w:val="en-AU" w:eastAsia="en-US"/>
        </w:rPr>
        <w:t xml:space="preserve"> и </w:t>
      </w:r>
      <w:proofErr w:type="spellStart"/>
      <w:r w:rsidRPr="00DE7818">
        <w:rPr>
          <w:lang w:val="en-AU" w:eastAsia="en-US"/>
        </w:rPr>
        <w:t>продажба</w:t>
      </w:r>
      <w:proofErr w:type="spellEnd"/>
      <w:r w:rsidRPr="00DE7818">
        <w:rPr>
          <w:lang w:val="en-AU" w:eastAsia="en-US"/>
        </w:rPr>
        <w:t xml:space="preserve"> </w:t>
      </w:r>
      <w:proofErr w:type="spellStart"/>
      <w:r w:rsidRPr="00DE7818">
        <w:rPr>
          <w:lang w:val="en-AU" w:eastAsia="en-US"/>
        </w:rPr>
        <w:t>на</w:t>
      </w:r>
      <w:proofErr w:type="spellEnd"/>
      <w:r w:rsidRPr="00DE7818">
        <w:rPr>
          <w:lang w:val="en-AU" w:eastAsia="en-US"/>
        </w:rPr>
        <w:t xml:space="preserve"> </w:t>
      </w:r>
      <w:proofErr w:type="spellStart"/>
      <w:r w:rsidRPr="00DE7818">
        <w:rPr>
          <w:lang w:val="en-AU" w:eastAsia="en-US"/>
        </w:rPr>
        <w:t>общински</w:t>
      </w:r>
      <w:proofErr w:type="spellEnd"/>
      <w:r w:rsidRPr="00DE7818">
        <w:rPr>
          <w:lang w:val="en-AU" w:eastAsia="en-US"/>
        </w:rPr>
        <w:t xml:space="preserve"> </w:t>
      </w:r>
      <w:proofErr w:type="spellStart"/>
      <w:r w:rsidRPr="00DE7818">
        <w:rPr>
          <w:lang w:val="en-AU" w:eastAsia="en-US"/>
        </w:rPr>
        <w:t>жилища</w:t>
      </w:r>
      <w:proofErr w:type="spellEnd"/>
      <w:r w:rsidRPr="00DE7818">
        <w:rPr>
          <w:lang w:val="en-AU" w:eastAsia="en-US"/>
        </w:rPr>
        <w:t xml:space="preserve"> </w:t>
      </w:r>
      <w:proofErr w:type="spellStart"/>
      <w:r w:rsidRPr="00DE7818">
        <w:rPr>
          <w:lang w:val="en-AU" w:eastAsia="en-US"/>
        </w:rPr>
        <w:t>на</w:t>
      </w:r>
      <w:proofErr w:type="spellEnd"/>
      <w:r w:rsidRPr="00DE7818">
        <w:rPr>
          <w:lang w:val="en-AU" w:eastAsia="en-US"/>
        </w:rPr>
        <w:t xml:space="preserve"> </w:t>
      </w:r>
      <w:proofErr w:type="spellStart"/>
      <w:r w:rsidRPr="00DE7818">
        <w:rPr>
          <w:lang w:val="en-AU" w:eastAsia="en-US"/>
        </w:rPr>
        <w:t>техните</w:t>
      </w:r>
      <w:proofErr w:type="spellEnd"/>
      <w:r w:rsidRPr="00DE7818">
        <w:rPr>
          <w:lang w:val="en-AU" w:eastAsia="en-US"/>
        </w:rPr>
        <w:t xml:space="preserve"> </w:t>
      </w:r>
      <w:proofErr w:type="spellStart"/>
      <w:r w:rsidRPr="00DE7818">
        <w:rPr>
          <w:lang w:val="en-AU" w:eastAsia="en-US"/>
        </w:rPr>
        <w:t>наематели</w:t>
      </w:r>
      <w:proofErr w:type="spellEnd"/>
      <w:r w:rsidRPr="00DE7818">
        <w:rPr>
          <w:lang w:val="en-AU" w:eastAsia="en-US"/>
        </w:rPr>
        <w:t xml:space="preserve"> и </w:t>
      </w:r>
      <w:proofErr w:type="spellStart"/>
      <w:r w:rsidRPr="00DE7818">
        <w:rPr>
          <w:lang w:val="en-AU" w:eastAsia="en-US"/>
        </w:rPr>
        <w:t>на</w:t>
      </w:r>
      <w:proofErr w:type="spellEnd"/>
      <w:r w:rsidRPr="00DE7818">
        <w:rPr>
          <w:lang w:val="en-AU" w:eastAsia="en-US"/>
        </w:rPr>
        <w:t xml:space="preserve"> </w:t>
      </w:r>
      <w:proofErr w:type="spellStart"/>
      <w:r w:rsidRPr="00DE7818">
        <w:rPr>
          <w:lang w:val="en-AU" w:eastAsia="en-US"/>
        </w:rPr>
        <w:t>други</w:t>
      </w:r>
      <w:proofErr w:type="spellEnd"/>
      <w:r w:rsidRPr="00DE7818">
        <w:rPr>
          <w:lang w:val="en-AU" w:eastAsia="en-US"/>
        </w:rPr>
        <w:t xml:space="preserve"> </w:t>
      </w:r>
      <w:proofErr w:type="spellStart"/>
      <w:r w:rsidRPr="00DE7818">
        <w:rPr>
          <w:lang w:val="en-AU" w:eastAsia="en-US"/>
        </w:rPr>
        <w:t>лица</w:t>
      </w:r>
      <w:proofErr w:type="spellEnd"/>
      <w:r w:rsidRPr="00DE7818">
        <w:rPr>
          <w:lang w:eastAsia="en-US"/>
        </w:rPr>
        <w:t xml:space="preserve"> и във връзка с гореизложеното, Общински съвет - Гурково:</w:t>
      </w:r>
    </w:p>
    <w:p w:rsidR="00DE7818" w:rsidRPr="00DE7818" w:rsidRDefault="00DE7818" w:rsidP="00DE7818">
      <w:pPr>
        <w:rPr>
          <w:sz w:val="20"/>
          <w:szCs w:val="20"/>
          <w:lang w:eastAsia="en-US"/>
        </w:rPr>
      </w:pPr>
    </w:p>
    <w:p w:rsidR="00DE7818" w:rsidRPr="00DE7818" w:rsidRDefault="00DE7818" w:rsidP="00DE7818">
      <w:pPr>
        <w:ind w:firstLine="740"/>
        <w:jc w:val="center"/>
        <w:rPr>
          <w:rFonts w:eastAsia="Calibri"/>
          <w:bCs/>
          <w:sz w:val="28"/>
          <w:szCs w:val="28"/>
          <w:lang w:eastAsia="en-US"/>
        </w:rPr>
      </w:pPr>
      <w:r w:rsidRPr="00DE7818">
        <w:rPr>
          <w:rFonts w:eastAsia="Calibri"/>
          <w:bCs/>
          <w:sz w:val="28"/>
          <w:szCs w:val="28"/>
          <w:lang w:eastAsia="en-US"/>
        </w:rPr>
        <w:t>Р Е Ш И:</w:t>
      </w:r>
    </w:p>
    <w:p w:rsidR="00DE7818" w:rsidRPr="00DE7818" w:rsidRDefault="00DE7818" w:rsidP="00DE7818">
      <w:pPr>
        <w:tabs>
          <w:tab w:val="num" w:pos="0"/>
        </w:tabs>
        <w:jc w:val="both"/>
        <w:rPr>
          <w:sz w:val="20"/>
          <w:szCs w:val="20"/>
          <w:lang w:eastAsia="en-US"/>
        </w:rPr>
      </w:pPr>
    </w:p>
    <w:p w:rsidR="00DE7818" w:rsidRPr="00DE7818" w:rsidRDefault="00DE7818" w:rsidP="00DE7818">
      <w:pPr>
        <w:ind w:firstLine="708"/>
        <w:jc w:val="both"/>
        <w:rPr>
          <w:rFonts w:eastAsia="Lucida Sans Unicode" w:cs="Tahoma"/>
          <w:kern w:val="3"/>
        </w:rPr>
      </w:pPr>
      <w:r w:rsidRPr="00DE7818">
        <w:rPr>
          <w:rFonts w:eastAsia="Lucida Sans Unicode" w:cs="Tahoma"/>
          <w:kern w:val="3"/>
        </w:rPr>
        <w:t>1.Определя предназначението на общинските жилища по брой, вид и местонахождение съгласно списъка, представляващ Приложение №1  - неразделна част от решението.</w:t>
      </w:r>
    </w:p>
    <w:p w:rsidR="00DE7818" w:rsidRPr="00DE7818" w:rsidRDefault="00DE7818" w:rsidP="00DE7818">
      <w:pPr>
        <w:tabs>
          <w:tab w:val="num" w:pos="0"/>
        </w:tabs>
        <w:ind w:firstLine="709"/>
        <w:jc w:val="both"/>
        <w:rPr>
          <w:lang w:eastAsia="en-US"/>
        </w:rPr>
      </w:pPr>
    </w:p>
    <w:p w:rsidR="00DE7818" w:rsidRPr="00DE7818" w:rsidRDefault="00DE7818" w:rsidP="00DE7818">
      <w:pPr>
        <w:tabs>
          <w:tab w:val="center" w:pos="0"/>
        </w:tabs>
        <w:suppressAutoHyphens/>
        <w:autoSpaceDN w:val="0"/>
        <w:jc w:val="both"/>
        <w:textAlignment w:val="baseline"/>
        <w:rPr>
          <w:rFonts w:ascii="Calibri" w:eastAsia="Calibri" w:hAnsi="Calibri"/>
          <w:lang w:val="en-US"/>
        </w:rPr>
      </w:pPr>
      <w:r w:rsidRPr="00DE7818">
        <w:rPr>
          <w:kern w:val="3"/>
        </w:rPr>
        <w:tab/>
        <w:t>У</w:t>
      </w:r>
      <w:proofErr w:type="spellStart"/>
      <w:r w:rsidRPr="00DE7818">
        <w:rPr>
          <w:kern w:val="3"/>
          <w:lang w:val="ru-RU"/>
        </w:rPr>
        <w:t>частвали</w:t>
      </w:r>
      <w:proofErr w:type="spellEnd"/>
      <w:r w:rsidRPr="00DE7818">
        <w:rPr>
          <w:kern w:val="3"/>
        </w:rPr>
        <w:t xml:space="preserve">  </w:t>
      </w:r>
      <w:r w:rsidRPr="00DE7818">
        <w:rPr>
          <w:kern w:val="3"/>
          <w:lang w:val="ru-RU"/>
        </w:rPr>
        <w:t xml:space="preserve">в поименно </w:t>
      </w:r>
      <w:r w:rsidRPr="00DE7818">
        <w:rPr>
          <w:kern w:val="3"/>
        </w:rPr>
        <w:t>гласуване</w:t>
      </w:r>
      <w:r w:rsidRPr="00DE7818">
        <w:rPr>
          <w:kern w:val="3"/>
          <w:lang w:val="ru-RU"/>
        </w:rPr>
        <w:t xml:space="preserve">  12  общ. съветници,  </w:t>
      </w:r>
      <w:proofErr w:type="spellStart"/>
      <w:r w:rsidRPr="00DE7818">
        <w:rPr>
          <w:kern w:val="3"/>
          <w:lang w:val="ru-RU"/>
        </w:rPr>
        <w:t>гласували</w:t>
      </w:r>
      <w:proofErr w:type="spellEnd"/>
      <w:r w:rsidRPr="00DE7818">
        <w:rPr>
          <w:kern w:val="3"/>
          <w:lang w:val="ru-RU"/>
        </w:rPr>
        <w:t xml:space="preserve">  </w:t>
      </w:r>
      <w:r w:rsidRPr="00DE7818">
        <w:rPr>
          <w:kern w:val="3"/>
        </w:rPr>
        <w:t>„</w:t>
      </w:r>
      <w:r w:rsidRPr="00DE7818">
        <w:rPr>
          <w:b/>
          <w:bCs/>
          <w:kern w:val="3"/>
          <w:lang w:val="ru-RU"/>
        </w:rPr>
        <w:t>за</w:t>
      </w:r>
      <w:r w:rsidRPr="00DE7818">
        <w:rPr>
          <w:kern w:val="3"/>
        </w:rPr>
        <w:t>”</w:t>
      </w:r>
      <w:r w:rsidRPr="00DE7818">
        <w:rPr>
          <w:kern w:val="3"/>
          <w:lang w:val="ru-RU"/>
        </w:rPr>
        <w:t xml:space="preserve">  – 12,                                   </w:t>
      </w:r>
      <w:r w:rsidRPr="00DE7818">
        <w:rPr>
          <w:kern w:val="3"/>
        </w:rPr>
        <w:t>„</w:t>
      </w:r>
      <w:r w:rsidRPr="00DE7818">
        <w:rPr>
          <w:b/>
          <w:bCs/>
          <w:kern w:val="3"/>
          <w:lang w:val="ru-RU"/>
        </w:rPr>
        <w:t>против</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 xml:space="preserve">,  </w:t>
      </w:r>
      <w:r w:rsidRPr="00DE7818">
        <w:rPr>
          <w:kern w:val="3"/>
        </w:rPr>
        <w:t>„</w:t>
      </w:r>
      <w:proofErr w:type="spellStart"/>
      <w:r w:rsidRPr="00DE7818">
        <w:rPr>
          <w:b/>
          <w:bCs/>
          <w:kern w:val="3"/>
          <w:lang w:val="ru-RU"/>
        </w:rPr>
        <w:t>въздържал</w:t>
      </w:r>
      <w:proofErr w:type="spellEnd"/>
      <w:r w:rsidRPr="00DE7818">
        <w:rPr>
          <w:b/>
          <w:bCs/>
          <w:kern w:val="3"/>
        </w:rPr>
        <w:t>и</w:t>
      </w:r>
      <w:r w:rsidRPr="00DE7818">
        <w:rPr>
          <w:b/>
          <w:bCs/>
          <w:kern w:val="3"/>
          <w:lang w:val="ru-RU"/>
        </w:rPr>
        <w:t xml:space="preserve"> се</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w:t>
      </w:r>
    </w:p>
    <w:p w:rsidR="00DE7818" w:rsidRPr="00DE7818" w:rsidRDefault="00DE7818" w:rsidP="00DE7818">
      <w:pPr>
        <w:suppressAutoHyphens/>
        <w:autoSpaceDN w:val="0"/>
        <w:jc w:val="both"/>
        <w:textAlignment w:val="baseline"/>
        <w:rPr>
          <w:rFonts w:cs="Calibri"/>
          <w:kern w:val="3"/>
          <w:lang w:val="ru-RU"/>
        </w:rPr>
      </w:pPr>
    </w:p>
    <w:p w:rsidR="00DE7818" w:rsidRPr="00DE7818" w:rsidRDefault="00DE7818" w:rsidP="00DE7818">
      <w:pPr>
        <w:suppressAutoHyphens/>
        <w:autoSpaceDN w:val="0"/>
        <w:jc w:val="both"/>
        <w:textAlignment w:val="baseline"/>
        <w:rPr>
          <w:rFonts w:cs="Calibri"/>
          <w:kern w:val="3"/>
          <w:lang w:val="ru-RU"/>
        </w:rPr>
      </w:pPr>
    </w:p>
    <w:p w:rsidR="00DE7818" w:rsidRPr="00F5383D" w:rsidRDefault="00DE7818" w:rsidP="00DE7818">
      <w:pPr>
        <w:rPr>
          <w:rFonts w:ascii="Calibri" w:eastAsia="Calibri" w:hAnsi="Calibri"/>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E7818" w:rsidRPr="00A86277" w:rsidRDefault="00DE7818" w:rsidP="00DE7818">
      <w:pPr>
        <w:widowControl w:val="0"/>
        <w:suppressAutoHyphens/>
        <w:autoSpaceDN w:val="0"/>
        <w:textAlignment w:val="baseline"/>
        <w:rPr>
          <w:rFonts w:eastAsia="Lucida Sans Unicode" w:cs="Tahoma"/>
          <w:b/>
          <w:kern w:val="3"/>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E7818" w:rsidRDefault="00DE7818" w:rsidP="00DE7818">
      <w:pPr>
        <w:rPr>
          <w:rFonts w:eastAsia="Lucida Sans Unicode" w:cs="Tahoma"/>
          <w:b/>
          <w:kern w:val="3"/>
          <w:lang w:val="en-US"/>
        </w:rPr>
      </w:pPr>
      <w:r w:rsidRPr="00A86277">
        <w:rPr>
          <w:rFonts w:eastAsia="Lucida Sans Unicode" w:cs="Tahoma"/>
          <w:b/>
          <w:kern w:val="3"/>
        </w:rPr>
        <w:t xml:space="preserve">                                        / Иванка Рачева – Генчева /</w:t>
      </w:r>
    </w:p>
    <w:p w:rsidR="00A974B1" w:rsidRDefault="00A974B1" w:rsidP="00DE7818">
      <w:pPr>
        <w:rPr>
          <w:rFonts w:eastAsia="Lucida Sans Unicode" w:cs="Tahoma"/>
          <w:b/>
          <w:kern w:val="3"/>
          <w:lang w:val="en-US"/>
        </w:rPr>
      </w:pPr>
    </w:p>
    <w:p w:rsidR="00A974B1" w:rsidRDefault="00A974B1" w:rsidP="00DE7818">
      <w:pPr>
        <w:rPr>
          <w:rFonts w:eastAsia="Lucida Sans Unicode" w:cs="Tahoma"/>
          <w:b/>
          <w:kern w:val="3"/>
          <w:lang w:val="en-US"/>
        </w:rPr>
      </w:pPr>
    </w:p>
    <w:p w:rsidR="00A974B1" w:rsidRDefault="00A974B1" w:rsidP="00DE7818">
      <w:pPr>
        <w:rPr>
          <w:rFonts w:eastAsia="Lucida Sans Unicode" w:cs="Tahoma"/>
          <w:b/>
          <w:kern w:val="3"/>
          <w:lang w:val="en-US"/>
        </w:rPr>
      </w:pPr>
    </w:p>
    <w:p w:rsidR="00A974B1" w:rsidRDefault="00A974B1" w:rsidP="00DE7818">
      <w:pPr>
        <w:rPr>
          <w:rFonts w:eastAsia="Lucida Sans Unicode" w:cs="Tahoma"/>
          <w:b/>
          <w:kern w:val="3"/>
          <w:lang w:val="en-US"/>
        </w:rPr>
      </w:pPr>
    </w:p>
    <w:p w:rsidR="00A974B1" w:rsidRPr="00A974B1" w:rsidRDefault="00A974B1" w:rsidP="00DE7818">
      <w:pPr>
        <w:rPr>
          <w:rFonts w:ascii="Verdana" w:hAnsi="Verdana"/>
          <w:b/>
          <w:lang w:val="en-US"/>
        </w:rPr>
      </w:pPr>
    </w:p>
    <w:p w:rsidR="00DE7818" w:rsidRPr="00DE7818" w:rsidRDefault="00DE7818" w:rsidP="00DE7818">
      <w:pPr>
        <w:autoSpaceDE w:val="0"/>
        <w:autoSpaceDN w:val="0"/>
        <w:adjustRightInd w:val="0"/>
        <w:jc w:val="both"/>
        <w:rPr>
          <w:color w:val="000000"/>
        </w:rPr>
      </w:pPr>
    </w:p>
    <w:p w:rsidR="00DE7818" w:rsidRDefault="00DE7818" w:rsidP="00DE7818">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DE7818" w:rsidRPr="00DE7818" w:rsidRDefault="00DE7818" w:rsidP="00DE7818">
      <w:pPr>
        <w:ind w:left="2820" w:firstLine="12"/>
        <w:jc w:val="both"/>
        <w:rPr>
          <w:sz w:val="32"/>
          <w:szCs w:val="32"/>
        </w:rPr>
      </w:pPr>
      <w:r w:rsidRPr="00DE7818">
        <w:rPr>
          <w:sz w:val="32"/>
          <w:szCs w:val="32"/>
        </w:rPr>
        <w:t xml:space="preserve">         </w:t>
      </w:r>
    </w:p>
    <w:p w:rsidR="00DE7818" w:rsidRPr="00DE7818" w:rsidRDefault="00DE7818" w:rsidP="00DE7818">
      <w:pPr>
        <w:ind w:left="2820" w:firstLine="12"/>
        <w:rPr>
          <w:sz w:val="32"/>
          <w:szCs w:val="32"/>
        </w:rPr>
      </w:pPr>
      <w:r w:rsidRPr="00DE7818">
        <w:rPr>
          <w:sz w:val="32"/>
          <w:szCs w:val="32"/>
        </w:rPr>
        <w:t xml:space="preserve">       Р Е Ш Е Н И Е  № 4</w:t>
      </w:r>
      <w:r w:rsidRPr="00DE7818">
        <w:rPr>
          <w:sz w:val="32"/>
          <w:szCs w:val="32"/>
          <w:lang w:val="en-US"/>
        </w:rPr>
        <w:t>9</w:t>
      </w:r>
      <w:r w:rsidRPr="00DE7818">
        <w:rPr>
          <w:sz w:val="32"/>
          <w:szCs w:val="32"/>
        </w:rPr>
        <w:t>8</w:t>
      </w:r>
    </w:p>
    <w:p w:rsidR="00DE7818" w:rsidRPr="00DE7818" w:rsidRDefault="00DE7818" w:rsidP="00DE7818">
      <w:pPr>
        <w:ind w:firstLine="720"/>
        <w:rPr>
          <w:sz w:val="32"/>
          <w:szCs w:val="32"/>
        </w:rPr>
      </w:pPr>
      <w:r w:rsidRPr="00DE7818">
        <w:rPr>
          <w:sz w:val="32"/>
          <w:szCs w:val="32"/>
        </w:rPr>
        <w:t xml:space="preserve">                                         </w:t>
      </w:r>
      <w:proofErr w:type="gramStart"/>
      <w:r w:rsidRPr="00DE7818">
        <w:rPr>
          <w:sz w:val="32"/>
          <w:szCs w:val="32"/>
          <w:lang w:val="en-US"/>
        </w:rPr>
        <w:t>17</w:t>
      </w:r>
      <w:r w:rsidRPr="00DE7818">
        <w:rPr>
          <w:sz w:val="32"/>
          <w:szCs w:val="32"/>
        </w:rPr>
        <w:t>.</w:t>
      </w:r>
      <w:r w:rsidRPr="00DE7818">
        <w:rPr>
          <w:sz w:val="32"/>
          <w:szCs w:val="32"/>
          <w:lang w:val="en-US"/>
        </w:rPr>
        <w:t>02</w:t>
      </w:r>
      <w:r w:rsidRPr="00DE7818">
        <w:rPr>
          <w:sz w:val="32"/>
          <w:szCs w:val="32"/>
        </w:rPr>
        <w:t>.20</w:t>
      </w:r>
      <w:r w:rsidRPr="00DE7818">
        <w:rPr>
          <w:sz w:val="32"/>
          <w:szCs w:val="32"/>
          <w:lang w:val="en-US"/>
        </w:rPr>
        <w:t>23</w:t>
      </w:r>
      <w:r w:rsidRPr="00DE7818">
        <w:rPr>
          <w:sz w:val="32"/>
          <w:szCs w:val="32"/>
        </w:rPr>
        <w:t xml:space="preserve"> г.</w:t>
      </w:r>
      <w:proofErr w:type="gramEnd"/>
    </w:p>
    <w:p w:rsidR="00DE7818" w:rsidRPr="00DE7818" w:rsidRDefault="00DE7818" w:rsidP="00DE7818">
      <w:pPr>
        <w:rPr>
          <w:sz w:val="32"/>
          <w:szCs w:val="32"/>
        </w:rPr>
      </w:pPr>
      <w:r w:rsidRPr="00DE7818">
        <w:rPr>
          <w:sz w:val="32"/>
          <w:szCs w:val="32"/>
        </w:rPr>
        <w:t xml:space="preserve">                                            / Протокол № </w:t>
      </w:r>
      <w:r w:rsidRPr="00DE7818">
        <w:rPr>
          <w:sz w:val="32"/>
          <w:szCs w:val="32"/>
          <w:lang w:val="en-US"/>
        </w:rPr>
        <w:t>40</w:t>
      </w:r>
      <w:r w:rsidRPr="00DE7818">
        <w:rPr>
          <w:sz w:val="32"/>
          <w:szCs w:val="32"/>
        </w:rPr>
        <w:t xml:space="preserve"> /</w:t>
      </w:r>
    </w:p>
    <w:p w:rsidR="00DE7818" w:rsidRPr="00DE7818" w:rsidRDefault="00DE7818" w:rsidP="00DE7818">
      <w:pPr>
        <w:jc w:val="center"/>
        <w:rPr>
          <w:sz w:val="16"/>
          <w:szCs w:val="16"/>
        </w:rPr>
      </w:pPr>
    </w:p>
    <w:p w:rsidR="00DE7818" w:rsidRPr="00DE7818" w:rsidRDefault="00DE7818" w:rsidP="00DE7818">
      <w:pPr>
        <w:widowControl w:val="0"/>
        <w:jc w:val="both"/>
        <w:rPr>
          <w:lang w:eastAsia="en-US"/>
        </w:rPr>
      </w:pPr>
      <w:r w:rsidRPr="00DE7818">
        <w:rPr>
          <w:bCs/>
          <w:sz w:val="28"/>
          <w:szCs w:val="28"/>
          <w:lang w:val="ru-RU"/>
        </w:rPr>
        <w:t xml:space="preserve">     </w:t>
      </w:r>
      <w:r w:rsidRPr="00DE7818">
        <w:rPr>
          <w:bCs/>
          <w:sz w:val="28"/>
          <w:szCs w:val="28"/>
          <w:lang w:val="ru-RU"/>
        </w:rPr>
        <w:tab/>
      </w:r>
      <w:r w:rsidRPr="00DE7818">
        <w:rPr>
          <w:b/>
          <w:bCs/>
          <w:sz w:val="28"/>
          <w:szCs w:val="28"/>
          <w:u w:val="single"/>
          <w:lang w:val="ru-RU"/>
        </w:rPr>
        <w:t>ОТНОСНО</w:t>
      </w:r>
      <w:r w:rsidRPr="00DE7818">
        <w:rPr>
          <w:b/>
          <w:bCs/>
          <w:u w:val="single"/>
          <w:lang w:val="ru-RU"/>
        </w:rPr>
        <w:t>:</w:t>
      </w:r>
      <w:r w:rsidRPr="00DE7818">
        <w:rPr>
          <w:sz w:val="26"/>
          <w:szCs w:val="26"/>
        </w:rPr>
        <w:t xml:space="preserve"> </w:t>
      </w:r>
      <w:r w:rsidRPr="00DE7818">
        <w:rPr>
          <w:kern w:val="3"/>
        </w:rPr>
        <w:t xml:space="preserve">Предложение  </w:t>
      </w:r>
      <w:r w:rsidRPr="00DE7818">
        <w:rPr>
          <w:rFonts w:eastAsiaTheme="minorHAnsi"/>
          <w:lang w:eastAsia="en-US"/>
        </w:rPr>
        <w:t xml:space="preserve">с вносител Кмета на Община Гурково </w:t>
      </w:r>
      <w:r w:rsidRPr="00DE7818">
        <w:rPr>
          <w:lang w:eastAsia="en-US"/>
        </w:rPr>
        <w:t>с вх. № ОС - 41 / 08.02.2023 г. - утвърждаване списък на общинските гаражи по брой, предназначение и местонахождение.</w:t>
      </w:r>
    </w:p>
    <w:p w:rsidR="00DE7818" w:rsidRPr="00DE7818" w:rsidRDefault="00DE7818" w:rsidP="00DE7818">
      <w:pPr>
        <w:widowControl w:val="0"/>
        <w:jc w:val="both"/>
        <w:rPr>
          <w:lang w:eastAsia="en-US"/>
        </w:rPr>
      </w:pPr>
    </w:p>
    <w:p w:rsidR="00DE7818" w:rsidRPr="00DE7818" w:rsidRDefault="00DE7818" w:rsidP="00DE7818">
      <w:pPr>
        <w:ind w:firstLine="720"/>
        <w:jc w:val="both"/>
        <w:rPr>
          <w:lang w:eastAsia="en-US"/>
        </w:rPr>
      </w:pPr>
      <w:r w:rsidRPr="00DE7818">
        <w:rPr>
          <w:rFonts w:eastAsiaTheme="minorHAnsi"/>
          <w:b/>
          <w:bCs/>
          <w:color w:val="000000"/>
          <w:u w:val="single"/>
          <w:lang w:bidi="bg-BG"/>
        </w:rPr>
        <w:t>МОТИВИ:</w:t>
      </w:r>
      <w:r w:rsidRPr="00DE7818">
        <w:rPr>
          <w:rFonts w:eastAsiaTheme="minorHAnsi"/>
          <w:bCs/>
          <w:color w:val="000000"/>
          <w:lang w:bidi="bg-BG"/>
        </w:rPr>
        <w:t xml:space="preserve"> </w:t>
      </w:r>
      <w:r w:rsidRPr="00DE7818">
        <w:rPr>
          <w:lang w:eastAsia="en-US"/>
        </w:rPr>
        <w:t>Общински съвет по предложение на Кмета на Общината, ежегодно утвърждава списък на общинските гаражи, предназначени за:</w:t>
      </w:r>
    </w:p>
    <w:p w:rsidR="00DE7818" w:rsidRPr="00DE7818" w:rsidRDefault="00DE7818" w:rsidP="00DE7818">
      <w:pPr>
        <w:numPr>
          <w:ilvl w:val="0"/>
          <w:numId w:val="41"/>
        </w:numPr>
        <w:jc w:val="both"/>
        <w:rPr>
          <w:lang w:eastAsia="en-US"/>
        </w:rPr>
      </w:pPr>
      <w:r w:rsidRPr="00DE7818">
        <w:rPr>
          <w:lang w:eastAsia="en-US"/>
        </w:rPr>
        <w:t>отдаване под наем за задоволяване на лични нужди;</w:t>
      </w:r>
    </w:p>
    <w:p w:rsidR="00DE7818" w:rsidRPr="00DE7818" w:rsidRDefault="00DE7818" w:rsidP="00DE7818">
      <w:pPr>
        <w:numPr>
          <w:ilvl w:val="0"/>
          <w:numId w:val="41"/>
        </w:numPr>
        <w:jc w:val="both"/>
        <w:rPr>
          <w:lang w:eastAsia="en-US"/>
        </w:rPr>
      </w:pPr>
      <w:r w:rsidRPr="00DE7818">
        <w:rPr>
          <w:lang w:eastAsia="en-US"/>
        </w:rPr>
        <w:t>продажба на лица, настанени в тях по административен ред;</w:t>
      </w:r>
    </w:p>
    <w:p w:rsidR="00DE7818" w:rsidRPr="00DE7818" w:rsidRDefault="00DE7818" w:rsidP="00DE7818">
      <w:pPr>
        <w:numPr>
          <w:ilvl w:val="0"/>
          <w:numId w:val="41"/>
        </w:numPr>
        <w:jc w:val="both"/>
        <w:rPr>
          <w:lang w:eastAsia="en-US"/>
        </w:rPr>
      </w:pPr>
      <w:r w:rsidRPr="00DE7818">
        <w:rPr>
          <w:lang w:eastAsia="en-US"/>
        </w:rPr>
        <w:t>продажба чрез публичен търг или публично оповестен конкурс;</w:t>
      </w:r>
    </w:p>
    <w:p w:rsidR="00DE7818" w:rsidRPr="00DE7818" w:rsidRDefault="00DE7818" w:rsidP="00DE7818">
      <w:pPr>
        <w:jc w:val="both"/>
        <w:rPr>
          <w:lang w:eastAsia="en-US"/>
        </w:rPr>
      </w:pPr>
      <w:r w:rsidRPr="00DE7818">
        <w:rPr>
          <w:lang w:val="en-US" w:eastAsia="en-US"/>
        </w:rPr>
        <w:tab/>
      </w:r>
      <w:r w:rsidRPr="00DE7818">
        <w:rPr>
          <w:lang w:eastAsia="en-US"/>
        </w:rPr>
        <w:t xml:space="preserve">Списъкът е изготвен от комисия, определена с моя Заповед </w:t>
      </w:r>
      <w:r w:rsidRPr="00DE7818">
        <w:rPr>
          <w:szCs w:val="22"/>
          <w:lang w:eastAsia="en-US"/>
        </w:rPr>
        <w:t>№ З-38/0</w:t>
      </w:r>
      <w:r w:rsidRPr="00DE7818">
        <w:rPr>
          <w:szCs w:val="22"/>
          <w:lang w:val="en-US" w:eastAsia="en-US"/>
        </w:rPr>
        <w:t>1</w:t>
      </w:r>
      <w:r w:rsidRPr="00DE7818">
        <w:rPr>
          <w:szCs w:val="22"/>
          <w:lang w:eastAsia="en-US"/>
        </w:rPr>
        <w:t>.02.202</w:t>
      </w:r>
      <w:r w:rsidRPr="00DE7818">
        <w:rPr>
          <w:szCs w:val="22"/>
          <w:lang w:val="en-US" w:eastAsia="en-US"/>
        </w:rPr>
        <w:t>3</w:t>
      </w:r>
      <w:r w:rsidRPr="00DE7818">
        <w:rPr>
          <w:szCs w:val="22"/>
          <w:lang w:eastAsia="en-US"/>
        </w:rPr>
        <w:t>г.</w:t>
      </w:r>
      <w:r w:rsidRPr="00DE7818">
        <w:rPr>
          <w:lang w:eastAsia="en-US"/>
        </w:rPr>
        <w:t xml:space="preserve"> За своята работа, комисията е изготвила Протокол от 10.02.2022г., в който са отразени всички гаражи, собственост на Община Гурково, тяхното местонахождение, площ и статут. Данните от протокола са обобщени в предоставеното Ви Приложение № 1 </w:t>
      </w:r>
      <w:proofErr w:type="spellStart"/>
      <w:r w:rsidRPr="00DE7818">
        <w:rPr>
          <w:lang w:eastAsia="en-US"/>
        </w:rPr>
        <w:t>кън</w:t>
      </w:r>
      <w:proofErr w:type="spellEnd"/>
      <w:r w:rsidRPr="00DE7818">
        <w:rPr>
          <w:lang w:eastAsia="en-US"/>
        </w:rPr>
        <w:t xml:space="preserve"> настоящото предложение.</w:t>
      </w:r>
    </w:p>
    <w:p w:rsidR="00DE7818" w:rsidRPr="00DE7818" w:rsidRDefault="00DE7818" w:rsidP="00DE7818">
      <w:pPr>
        <w:ind w:firstLine="708"/>
        <w:jc w:val="both"/>
        <w:rPr>
          <w:lang w:eastAsia="en-US"/>
        </w:rPr>
      </w:pPr>
      <w:r w:rsidRPr="00DE7818">
        <w:rPr>
          <w:lang w:eastAsia="en-US"/>
        </w:rPr>
        <w:t>На основание чл. 21, ал.1, т.8 от Закона за местното самоуправление и местната администрация,</w:t>
      </w:r>
      <w:r w:rsidRPr="00DE7818">
        <w:t xml:space="preserve"> чл.50 от Закона за общинската собственост, във връзка с</w:t>
      </w:r>
      <w:r w:rsidRPr="00DE7818">
        <w:rPr>
          <w:lang w:eastAsia="en-US"/>
        </w:rPr>
        <w:t xml:space="preserve"> чл. 34, ал.1 от </w:t>
      </w:r>
      <w:r w:rsidRPr="00DE7818">
        <w:rPr>
          <w:sz w:val="22"/>
          <w:szCs w:val="22"/>
          <w:lang w:eastAsia="en-US"/>
        </w:rPr>
        <w:t>Наредбата за реда за придобиване, управление и разпореждане с имоти и вещи – общинска собственост и</w:t>
      </w:r>
      <w:r w:rsidRPr="00DE7818">
        <w:rPr>
          <w:lang w:eastAsia="en-US"/>
        </w:rPr>
        <w:t xml:space="preserve"> предвид изложеното</w:t>
      </w:r>
      <w:r w:rsidRPr="00DE7818">
        <w:rPr>
          <w:sz w:val="22"/>
          <w:szCs w:val="22"/>
          <w:lang w:eastAsia="en-US"/>
        </w:rPr>
        <w:t xml:space="preserve">, </w:t>
      </w:r>
      <w:r w:rsidRPr="00DE7818">
        <w:rPr>
          <w:lang w:eastAsia="en-US"/>
        </w:rPr>
        <w:t xml:space="preserve"> Общински съвет - Гурково</w:t>
      </w:r>
    </w:p>
    <w:p w:rsidR="00DE7818" w:rsidRPr="00DE7818" w:rsidRDefault="00DE7818" w:rsidP="00DE7818">
      <w:pPr>
        <w:rPr>
          <w:lang w:val="ru-RU" w:eastAsia="en-US"/>
        </w:rPr>
      </w:pPr>
    </w:p>
    <w:p w:rsidR="00DE7818" w:rsidRPr="00DE7818" w:rsidRDefault="00DE7818" w:rsidP="00DE7818">
      <w:pPr>
        <w:jc w:val="center"/>
        <w:rPr>
          <w:rFonts w:eastAsia="Calibri"/>
          <w:bCs/>
          <w:sz w:val="28"/>
          <w:szCs w:val="28"/>
          <w:lang w:eastAsia="en-US"/>
        </w:rPr>
      </w:pPr>
      <w:r w:rsidRPr="00DE7818">
        <w:rPr>
          <w:rFonts w:eastAsia="Calibri"/>
          <w:bCs/>
          <w:sz w:val="28"/>
          <w:szCs w:val="28"/>
          <w:lang w:eastAsia="en-US"/>
        </w:rPr>
        <w:t>Р Е Ш И:</w:t>
      </w:r>
    </w:p>
    <w:p w:rsidR="00DE7818" w:rsidRPr="00DE7818" w:rsidRDefault="00DE7818" w:rsidP="00DE7818">
      <w:pPr>
        <w:jc w:val="center"/>
        <w:rPr>
          <w:lang w:eastAsia="en-US"/>
        </w:rPr>
      </w:pPr>
    </w:p>
    <w:p w:rsidR="00DE7818" w:rsidRPr="00DE7818" w:rsidRDefault="00DE7818" w:rsidP="00DE7818">
      <w:pPr>
        <w:jc w:val="both"/>
        <w:rPr>
          <w:lang w:eastAsia="en-US"/>
        </w:rPr>
      </w:pPr>
      <w:r w:rsidRPr="00DE7818">
        <w:rPr>
          <w:lang w:eastAsia="en-US"/>
        </w:rPr>
        <w:t xml:space="preserve">1. Утвърждава списък на общинските гаражи по брой, предназначение и местонахождение, съгласно </w:t>
      </w:r>
      <w:r w:rsidRPr="00DE7818">
        <w:rPr>
          <w:b/>
          <w:lang w:eastAsia="en-US"/>
        </w:rPr>
        <w:t>Приложение №1</w:t>
      </w:r>
      <w:r w:rsidRPr="00DE7818">
        <w:rPr>
          <w:lang w:eastAsia="en-US"/>
        </w:rPr>
        <w:t>, както следва:</w:t>
      </w:r>
    </w:p>
    <w:p w:rsidR="00DE7818" w:rsidRPr="00DE7818" w:rsidRDefault="00DE7818" w:rsidP="00DE7818">
      <w:pPr>
        <w:numPr>
          <w:ilvl w:val="0"/>
          <w:numId w:val="41"/>
        </w:numPr>
        <w:jc w:val="both"/>
        <w:rPr>
          <w:lang w:eastAsia="en-US"/>
        </w:rPr>
      </w:pPr>
      <w:r w:rsidRPr="00DE7818">
        <w:rPr>
          <w:lang w:eastAsia="en-US"/>
        </w:rPr>
        <w:t xml:space="preserve">2 бр. общински гаражи за отдаване под наем за </w:t>
      </w:r>
      <w:r w:rsidRPr="00DE7818">
        <w:rPr>
          <w:b/>
          <w:lang w:eastAsia="en-US"/>
        </w:rPr>
        <w:t>задоволяване на лични нужди</w:t>
      </w:r>
      <w:r w:rsidRPr="00DE7818">
        <w:rPr>
          <w:lang w:eastAsia="en-US"/>
        </w:rPr>
        <w:t>.</w:t>
      </w:r>
    </w:p>
    <w:p w:rsidR="00DE7818" w:rsidRPr="00DE7818" w:rsidRDefault="00DE7818" w:rsidP="00DE7818">
      <w:pPr>
        <w:jc w:val="both"/>
        <w:rPr>
          <w:lang w:eastAsia="en-US"/>
        </w:rPr>
      </w:pPr>
    </w:p>
    <w:p w:rsidR="00DE7818" w:rsidRPr="00DE7818" w:rsidRDefault="00DE7818" w:rsidP="00DE7818">
      <w:pPr>
        <w:jc w:val="both"/>
        <w:rPr>
          <w:lang w:eastAsia="en-US"/>
        </w:rPr>
      </w:pPr>
      <w:r w:rsidRPr="00DE7818">
        <w:rPr>
          <w:lang w:eastAsia="en-US"/>
        </w:rPr>
        <w:t xml:space="preserve">2. Списъка на общинските гаражи съгласно </w:t>
      </w:r>
      <w:r w:rsidRPr="00DE7818">
        <w:rPr>
          <w:b/>
          <w:lang w:eastAsia="en-US"/>
        </w:rPr>
        <w:t>Приложение №1</w:t>
      </w:r>
      <w:r w:rsidRPr="00DE7818">
        <w:rPr>
          <w:lang w:eastAsia="en-US"/>
        </w:rPr>
        <w:t xml:space="preserve"> е неразделна част от решението по т.1 </w:t>
      </w:r>
    </w:p>
    <w:p w:rsidR="00DE7818" w:rsidRPr="00DE7818" w:rsidRDefault="00DE7818" w:rsidP="00DE7818">
      <w:pPr>
        <w:jc w:val="both"/>
        <w:rPr>
          <w:lang w:eastAsia="en-US"/>
        </w:rPr>
      </w:pPr>
    </w:p>
    <w:p w:rsidR="00DE7818" w:rsidRPr="00DE7818" w:rsidRDefault="00DE7818" w:rsidP="00DE7818">
      <w:pPr>
        <w:tabs>
          <w:tab w:val="center" w:pos="0"/>
        </w:tabs>
        <w:suppressAutoHyphens/>
        <w:autoSpaceDN w:val="0"/>
        <w:jc w:val="both"/>
        <w:textAlignment w:val="baseline"/>
        <w:rPr>
          <w:rFonts w:ascii="Calibri" w:eastAsia="Calibri" w:hAnsi="Calibri"/>
          <w:lang w:val="en-US"/>
        </w:rPr>
      </w:pPr>
      <w:r w:rsidRPr="00DE7818">
        <w:rPr>
          <w:kern w:val="3"/>
        </w:rPr>
        <w:tab/>
        <w:t>У</w:t>
      </w:r>
      <w:proofErr w:type="spellStart"/>
      <w:r w:rsidRPr="00DE7818">
        <w:rPr>
          <w:kern w:val="3"/>
          <w:lang w:val="ru-RU"/>
        </w:rPr>
        <w:t>частвали</w:t>
      </w:r>
      <w:proofErr w:type="spellEnd"/>
      <w:r w:rsidRPr="00DE7818">
        <w:rPr>
          <w:kern w:val="3"/>
        </w:rPr>
        <w:t xml:space="preserve">  </w:t>
      </w:r>
      <w:r w:rsidRPr="00DE7818">
        <w:rPr>
          <w:kern w:val="3"/>
          <w:lang w:val="ru-RU"/>
        </w:rPr>
        <w:t xml:space="preserve">в поименно </w:t>
      </w:r>
      <w:r w:rsidRPr="00DE7818">
        <w:rPr>
          <w:kern w:val="3"/>
        </w:rPr>
        <w:t>гласуване</w:t>
      </w:r>
      <w:r w:rsidRPr="00DE7818">
        <w:rPr>
          <w:kern w:val="3"/>
          <w:lang w:val="ru-RU"/>
        </w:rPr>
        <w:t xml:space="preserve">  12  общ. съветници,  </w:t>
      </w:r>
      <w:proofErr w:type="spellStart"/>
      <w:r w:rsidRPr="00DE7818">
        <w:rPr>
          <w:kern w:val="3"/>
          <w:lang w:val="ru-RU"/>
        </w:rPr>
        <w:t>гласували</w:t>
      </w:r>
      <w:proofErr w:type="spellEnd"/>
      <w:r w:rsidRPr="00DE7818">
        <w:rPr>
          <w:kern w:val="3"/>
          <w:lang w:val="ru-RU"/>
        </w:rPr>
        <w:t xml:space="preserve">  </w:t>
      </w:r>
      <w:r w:rsidRPr="00DE7818">
        <w:rPr>
          <w:kern w:val="3"/>
        </w:rPr>
        <w:t>„</w:t>
      </w:r>
      <w:r w:rsidRPr="00DE7818">
        <w:rPr>
          <w:b/>
          <w:bCs/>
          <w:kern w:val="3"/>
          <w:lang w:val="ru-RU"/>
        </w:rPr>
        <w:t>за</w:t>
      </w:r>
      <w:r w:rsidRPr="00DE7818">
        <w:rPr>
          <w:kern w:val="3"/>
        </w:rPr>
        <w:t>”</w:t>
      </w:r>
      <w:r w:rsidRPr="00DE7818">
        <w:rPr>
          <w:kern w:val="3"/>
          <w:lang w:val="ru-RU"/>
        </w:rPr>
        <w:t xml:space="preserve">  – 12,                                   </w:t>
      </w:r>
      <w:r w:rsidRPr="00DE7818">
        <w:rPr>
          <w:kern w:val="3"/>
        </w:rPr>
        <w:t>„</w:t>
      </w:r>
      <w:r w:rsidRPr="00DE7818">
        <w:rPr>
          <w:b/>
          <w:bCs/>
          <w:kern w:val="3"/>
          <w:lang w:val="ru-RU"/>
        </w:rPr>
        <w:t>против</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 xml:space="preserve">,  </w:t>
      </w:r>
      <w:r w:rsidRPr="00DE7818">
        <w:rPr>
          <w:kern w:val="3"/>
        </w:rPr>
        <w:t>„</w:t>
      </w:r>
      <w:proofErr w:type="spellStart"/>
      <w:r w:rsidRPr="00DE7818">
        <w:rPr>
          <w:b/>
          <w:bCs/>
          <w:kern w:val="3"/>
          <w:lang w:val="ru-RU"/>
        </w:rPr>
        <w:t>въздържал</w:t>
      </w:r>
      <w:proofErr w:type="spellEnd"/>
      <w:r w:rsidRPr="00DE7818">
        <w:rPr>
          <w:b/>
          <w:bCs/>
          <w:kern w:val="3"/>
        </w:rPr>
        <w:t>и</w:t>
      </w:r>
      <w:r w:rsidRPr="00DE7818">
        <w:rPr>
          <w:b/>
          <w:bCs/>
          <w:kern w:val="3"/>
          <w:lang w:val="ru-RU"/>
        </w:rPr>
        <w:t xml:space="preserve"> се</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w:t>
      </w:r>
    </w:p>
    <w:p w:rsidR="00DE7818" w:rsidRPr="00DE7818" w:rsidRDefault="00DE7818" w:rsidP="00DE7818">
      <w:pPr>
        <w:suppressAutoHyphens/>
        <w:autoSpaceDN w:val="0"/>
        <w:jc w:val="both"/>
        <w:textAlignment w:val="baseline"/>
        <w:rPr>
          <w:rFonts w:cs="Calibri"/>
          <w:kern w:val="3"/>
          <w:lang w:val="en-US"/>
        </w:rPr>
      </w:pPr>
    </w:p>
    <w:p w:rsidR="00DE7818" w:rsidRPr="00DE7818" w:rsidRDefault="00DE7818" w:rsidP="00DE7818">
      <w:pPr>
        <w:suppressAutoHyphens/>
        <w:autoSpaceDN w:val="0"/>
        <w:jc w:val="both"/>
        <w:textAlignment w:val="baseline"/>
        <w:rPr>
          <w:rFonts w:cs="Calibri"/>
          <w:kern w:val="3"/>
          <w:lang w:val="ru-RU"/>
        </w:rPr>
      </w:pPr>
    </w:p>
    <w:p w:rsidR="00DE7818" w:rsidRPr="00F5383D" w:rsidRDefault="00DE7818" w:rsidP="00DE7818">
      <w:pPr>
        <w:rPr>
          <w:rFonts w:ascii="Calibri" w:eastAsia="Calibri" w:hAnsi="Calibri"/>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E7818" w:rsidRPr="00A86277" w:rsidRDefault="00DE7818" w:rsidP="00DE7818">
      <w:pPr>
        <w:widowControl w:val="0"/>
        <w:suppressAutoHyphens/>
        <w:autoSpaceDN w:val="0"/>
        <w:textAlignment w:val="baseline"/>
        <w:rPr>
          <w:rFonts w:eastAsia="Lucida Sans Unicode" w:cs="Tahoma"/>
          <w:b/>
          <w:kern w:val="3"/>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E7818" w:rsidRDefault="00DE7818" w:rsidP="00DE7818">
      <w:pPr>
        <w:rPr>
          <w:rFonts w:eastAsia="Lucida Sans Unicode" w:cs="Tahoma"/>
          <w:b/>
          <w:kern w:val="3"/>
          <w:lang w:val="en-US"/>
        </w:rPr>
      </w:pPr>
      <w:r w:rsidRPr="00A86277">
        <w:rPr>
          <w:rFonts w:eastAsia="Lucida Sans Unicode" w:cs="Tahoma"/>
          <w:b/>
          <w:kern w:val="3"/>
        </w:rPr>
        <w:t xml:space="preserve">                                        / Иванка Рачева – Генчева /</w:t>
      </w:r>
    </w:p>
    <w:p w:rsidR="00A974B1" w:rsidRDefault="00A974B1" w:rsidP="00DE7818">
      <w:pPr>
        <w:rPr>
          <w:rFonts w:eastAsia="Lucida Sans Unicode" w:cs="Tahoma"/>
          <w:b/>
          <w:kern w:val="3"/>
          <w:lang w:val="en-US"/>
        </w:rPr>
      </w:pPr>
    </w:p>
    <w:p w:rsidR="00A974B1" w:rsidRDefault="00A974B1" w:rsidP="00DE7818">
      <w:pPr>
        <w:rPr>
          <w:rFonts w:eastAsia="Lucida Sans Unicode" w:cs="Tahoma"/>
          <w:b/>
          <w:kern w:val="3"/>
          <w:lang w:val="en-US"/>
        </w:rPr>
      </w:pPr>
    </w:p>
    <w:p w:rsidR="00A974B1" w:rsidRDefault="00A974B1" w:rsidP="00DE7818">
      <w:pPr>
        <w:rPr>
          <w:rFonts w:eastAsia="Lucida Sans Unicode" w:cs="Tahoma"/>
          <w:b/>
          <w:kern w:val="3"/>
          <w:lang w:val="en-US"/>
        </w:rPr>
      </w:pPr>
    </w:p>
    <w:p w:rsidR="00A974B1" w:rsidRDefault="00A974B1" w:rsidP="00DE7818">
      <w:pPr>
        <w:rPr>
          <w:rFonts w:eastAsia="Lucida Sans Unicode" w:cs="Tahoma"/>
          <w:b/>
          <w:kern w:val="3"/>
          <w:lang w:val="en-US"/>
        </w:rPr>
      </w:pPr>
    </w:p>
    <w:p w:rsidR="00A974B1" w:rsidRDefault="00A974B1" w:rsidP="00DE7818">
      <w:pPr>
        <w:rPr>
          <w:rFonts w:eastAsia="Lucida Sans Unicode" w:cs="Tahoma"/>
          <w:b/>
          <w:kern w:val="3"/>
          <w:lang w:val="en-US"/>
        </w:rPr>
      </w:pPr>
    </w:p>
    <w:p w:rsidR="00A974B1" w:rsidRDefault="00A974B1" w:rsidP="00DE7818">
      <w:pPr>
        <w:rPr>
          <w:rFonts w:eastAsia="Lucida Sans Unicode" w:cs="Tahoma"/>
          <w:b/>
          <w:kern w:val="3"/>
          <w:lang w:val="en-US"/>
        </w:rPr>
      </w:pPr>
    </w:p>
    <w:p w:rsidR="00A974B1" w:rsidRDefault="00A974B1" w:rsidP="00DE7818">
      <w:pPr>
        <w:rPr>
          <w:rFonts w:eastAsia="Lucida Sans Unicode" w:cs="Tahoma"/>
          <w:b/>
          <w:kern w:val="3"/>
          <w:lang w:val="en-US"/>
        </w:rPr>
      </w:pPr>
    </w:p>
    <w:p w:rsidR="00A974B1" w:rsidRDefault="00A974B1" w:rsidP="00DE7818">
      <w:pPr>
        <w:rPr>
          <w:rFonts w:eastAsia="Lucida Sans Unicode" w:cs="Tahoma"/>
          <w:b/>
          <w:kern w:val="3"/>
          <w:lang w:val="en-US"/>
        </w:rPr>
      </w:pPr>
    </w:p>
    <w:p w:rsidR="00A974B1" w:rsidRPr="00A974B1" w:rsidRDefault="00A974B1" w:rsidP="00DE7818">
      <w:pPr>
        <w:rPr>
          <w:rFonts w:ascii="Verdana" w:hAnsi="Verdana"/>
          <w:b/>
          <w:lang w:val="en-US"/>
        </w:rPr>
      </w:pPr>
    </w:p>
    <w:p w:rsidR="00DE7818" w:rsidRPr="00DE7818" w:rsidRDefault="00DE7818" w:rsidP="00DE7818">
      <w:pPr>
        <w:rPr>
          <w:rFonts w:ascii="Verdana" w:hAnsi="Verdana"/>
          <w:b/>
          <w:sz w:val="28"/>
          <w:szCs w:val="28"/>
          <w:lang w:val="en-US"/>
        </w:rPr>
      </w:pPr>
    </w:p>
    <w:p w:rsidR="00DE7818" w:rsidRDefault="00DE7818" w:rsidP="00DE7818">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DE7818" w:rsidRPr="00DE7818" w:rsidRDefault="00DE7818" w:rsidP="00DE7818">
      <w:pPr>
        <w:jc w:val="both"/>
        <w:rPr>
          <w:lang w:val="en-GB"/>
        </w:rPr>
      </w:pPr>
    </w:p>
    <w:p w:rsidR="00DE7818" w:rsidRPr="00DE7818" w:rsidRDefault="00DE7818" w:rsidP="00DE7818">
      <w:pPr>
        <w:ind w:left="2820" w:firstLine="12"/>
        <w:jc w:val="both"/>
        <w:rPr>
          <w:sz w:val="32"/>
          <w:szCs w:val="32"/>
        </w:rPr>
      </w:pPr>
      <w:r w:rsidRPr="00DE7818">
        <w:rPr>
          <w:sz w:val="32"/>
          <w:szCs w:val="32"/>
        </w:rPr>
        <w:t xml:space="preserve">         </w:t>
      </w:r>
    </w:p>
    <w:p w:rsidR="00DE7818" w:rsidRPr="00DE7818" w:rsidRDefault="00DE7818" w:rsidP="00DE7818">
      <w:pPr>
        <w:ind w:left="2820" w:firstLine="12"/>
        <w:rPr>
          <w:sz w:val="32"/>
          <w:szCs w:val="32"/>
        </w:rPr>
      </w:pPr>
      <w:r w:rsidRPr="00DE7818">
        <w:rPr>
          <w:sz w:val="32"/>
          <w:szCs w:val="32"/>
        </w:rPr>
        <w:t xml:space="preserve">       Р Е Ш Е Н И Е  № 4</w:t>
      </w:r>
      <w:r w:rsidRPr="00DE7818">
        <w:rPr>
          <w:sz w:val="32"/>
          <w:szCs w:val="32"/>
          <w:lang w:val="en-US"/>
        </w:rPr>
        <w:t>9</w:t>
      </w:r>
      <w:r w:rsidRPr="00DE7818">
        <w:rPr>
          <w:sz w:val="32"/>
          <w:szCs w:val="32"/>
        </w:rPr>
        <w:t>9</w:t>
      </w:r>
    </w:p>
    <w:p w:rsidR="00DE7818" w:rsidRPr="00DE7818" w:rsidRDefault="00DE7818" w:rsidP="00DE7818">
      <w:pPr>
        <w:ind w:firstLine="720"/>
        <w:rPr>
          <w:sz w:val="32"/>
          <w:szCs w:val="32"/>
        </w:rPr>
      </w:pPr>
      <w:r w:rsidRPr="00DE7818">
        <w:rPr>
          <w:sz w:val="32"/>
          <w:szCs w:val="32"/>
        </w:rPr>
        <w:t xml:space="preserve">                                         </w:t>
      </w:r>
      <w:proofErr w:type="gramStart"/>
      <w:r w:rsidRPr="00DE7818">
        <w:rPr>
          <w:sz w:val="32"/>
          <w:szCs w:val="32"/>
          <w:lang w:val="en-US"/>
        </w:rPr>
        <w:t>17</w:t>
      </w:r>
      <w:r w:rsidRPr="00DE7818">
        <w:rPr>
          <w:sz w:val="32"/>
          <w:szCs w:val="32"/>
        </w:rPr>
        <w:t>.</w:t>
      </w:r>
      <w:r w:rsidRPr="00DE7818">
        <w:rPr>
          <w:sz w:val="32"/>
          <w:szCs w:val="32"/>
          <w:lang w:val="en-US"/>
        </w:rPr>
        <w:t>02</w:t>
      </w:r>
      <w:r w:rsidRPr="00DE7818">
        <w:rPr>
          <w:sz w:val="32"/>
          <w:szCs w:val="32"/>
        </w:rPr>
        <w:t>.20</w:t>
      </w:r>
      <w:r w:rsidRPr="00DE7818">
        <w:rPr>
          <w:sz w:val="32"/>
          <w:szCs w:val="32"/>
          <w:lang w:val="en-US"/>
        </w:rPr>
        <w:t>23</w:t>
      </w:r>
      <w:r w:rsidRPr="00DE7818">
        <w:rPr>
          <w:sz w:val="32"/>
          <w:szCs w:val="32"/>
        </w:rPr>
        <w:t xml:space="preserve"> г.</w:t>
      </w:r>
      <w:proofErr w:type="gramEnd"/>
    </w:p>
    <w:p w:rsidR="00DE7818" w:rsidRPr="00DE7818" w:rsidRDefault="00DE7818" w:rsidP="00DE7818">
      <w:pPr>
        <w:rPr>
          <w:sz w:val="32"/>
          <w:szCs w:val="32"/>
        </w:rPr>
      </w:pPr>
      <w:r w:rsidRPr="00DE7818">
        <w:rPr>
          <w:sz w:val="32"/>
          <w:szCs w:val="32"/>
        </w:rPr>
        <w:t xml:space="preserve">                                            / Протокол № </w:t>
      </w:r>
      <w:r w:rsidRPr="00DE7818">
        <w:rPr>
          <w:sz w:val="32"/>
          <w:szCs w:val="32"/>
          <w:lang w:val="en-US"/>
        </w:rPr>
        <w:t>40</w:t>
      </w:r>
      <w:r w:rsidRPr="00DE7818">
        <w:rPr>
          <w:sz w:val="32"/>
          <w:szCs w:val="32"/>
        </w:rPr>
        <w:t xml:space="preserve"> /</w:t>
      </w:r>
    </w:p>
    <w:p w:rsidR="00DE7818" w:rsidRPr="00DE7818" w:rsidRDefault="00DE7818" w:rsidP="00DE7818">
      <w:pPr>
        <w:jc w:val="center"/>
        <w:rPr>
          <w:sz w:val="16"/>
          <w:szCs w:val="16"/>
        </w:rPr>
      </w:pPr>
    </w:p>
    <w:p w:rsidR="00DE7818" w:rsidRPr="00DE7818" w:rsidRDefault="00DE7818" w:rsidP="00DE7818">
      <w:pPr>
        <w:widowControl w:val="0"/>
        <w:jc w:val="both"/>
        <w:rPr>
          <w:bCs/>
          <w:sz w:val="28"/>
          <w:szCs w:val="28"/>
          <w:lang w:val="ru-RU"/>
        </w:rPr>
      </w:pPr>
      <w:r w:rsidRPr="00DE7818">
        <w:rPr>
          <w:bCs/>
          <w:sz w:val="28"/>
          <w:szCs w:val="28"/>
          <w:lang w:val="ru-RU"/>
        </w:rPr>
        <w:t xml:space="preserve">     </w:t>
      </w:r>
      <w:r w:rsidRPr="00DE7818">
        <w:rPr>
          <w:bCs/>
          <w:sz w:val="28"/>
          <w:szCs w:val="28"/>
          <w:lang w:val="ru-RU"/>
        </w:rPr>
        <w:tab/>
      </w:r>
    </w:p>
    <w:p w:rsidR="00DE7818" w:rsidRPr="00DE7818" w:rsidRDefault="00DE7818" w:rsidP="00DE7818">
      <w:pPr>
        <w:widowControl w:val="0"/>
        <w:ind w:firstLine="708"/>
        <w:jc w:val="both"/>
        <w:rPr>
          <w:lang w:eastAsia="en-US"/>
        </w:rPr>
      </w:pPr>
      <w:r w:rsidRPr="00DE7818">
        <w:rPr>
          <w:b/>
          <w:bCs/>
          <w:sz w:val="28"/>
          <w:szCs w:val="28"/>
          <w:u w:val="single"/>
          <w:lang w:val="ru-RU"/>
        </w:rPr>
        <w:t>ОТНОСНО</w:t>
      </w:r>
      <w:r w:rsidRPr="00DE7818">
        <w:rPr>
          <w:b/>
          <w:bCs/>
          <w:u w:val="single"/>
          <w:lang w:val="ru-RU"/>
        </w:rPr>
        <w:t>:</w:t>
      </w:r>
      <w:r w:rsidRPr="00DE7818">
        <w:rPr>
          <w:sz w:val="26"/>
          <w:szCs w:val="26"/>
        </w:rPr>
        <w:t xml:space="preserve"> </w:t>
      </w:r>
      <w:r w:rsidRPr="00DE7818">
        <w:rPr>
          <w:kern w:val="3"/>
        </w:rPr>
        <w:t xml:space="preserve">Предложение  </w:t>
      </w:r>
      <w:r w:rsidRPr="00DE7818">
        <w:rPr>
          <w:rFonts w:eastAsiaTheme="minorHAnsi"/>
          <w:lang w:eastAsia="en-US"/>
        </w:rPr>
        <w:t xml:space="preserve">с вносител Кмета на Община Гурково </w:t>
      </w:r>
      <w:r w:rsidRPr="00DE7818">
        <w:rPr>
          <w:lang w:eastAsia="en-US"/>
        </w:rPr>
        <w:t xml:space="preserve">с вх. № ОС - 42 / 08.02.2023 г. - учредяване възмездно право на строеж, за жилищно строителство, върху недвижими имоти – частна общинска собственост, </w:t>
      </w:r>
      <w:proofErr w:type="spellStart"/>
      <w:r w:rsidRPr="00DE7818">
        <w:rPr>
          <w:lang w:eastAsia="en-US"/>
        </w:rPr>
        <w:t>находящи</w:t>
      </w:r>
      <w:proofErr w:type="spellEnd"/>
      <w:r w:rsidRPr="00DE7818">
        <w:rPr>
          <w:lang w:eastAsia="en-US"/>
        </w:rPr>
        <w:t xml:space="preserve"> се в гр.Гурково.</w:t>
      </w:r>
    </w:p>
    <w:p w:rsidR="00DE7818" w:rsidRPr="00DE7818" w:rsidRDefault="00DE7818" w:rsidP="00DE7818">
      <w:pPr>
        <w:widowControl w:val="0"/>
        <w:jc w:val="both"/>
        <w:rPr>
          <w:lang w:eastAsia="en-US"/>
        </w:rPr>
      </w:pPr>
    </w:p>
    <w:p w:rsidR="00DE7818" w:rsidRPr="00DE7818" w:rsidRDefault="00DE7818" w:rsidP="00DE7818">
      <w:pPr>
        <w:ind w:firstLine="720"/>
        <w:jc w:val="both"/>
        <w:rPr>
          <w:lang w:val="ru-RU"/>
        </w:rPr>
      </w:pPr>
      <w:r w:rsidRPr="00DE7818">
        <w:rPr>
          <w:rFonts w:eastAsiaTheme="minorHAnsi"/>
          <w:b/>
          <w:bCs/>
          <w:color w:val="000000"/>
          <w:u w:val="single"/>
          <w:lang w:bidi="bg-BG"/>
        </w:rPr>
        <w:t>МОТИВИ:</w:t>
      </w:r>
      <w:r w:rsidRPr="00DE7818">
        <w:rPr>
          <w:rFonts w:eastAsiaTheme="minorHAnsi"/>
          <w:bCs/>
          <w:color w:val="000000"/>
          <w:lang w:bidi="bg-BG"/>
        </w:rPr>
        <w:t xml:space="preserve"> </w:t>
      </w:r>
      <w:r w:rsidRPr="00DE7818">
        <w:t xml:space="preserve">Съгласно чл. 37, ал. 1 от Закона за общинската собственост, право на строеж върху имот – частна общинска собственост, се учредява след решение на общински съвет от кмета на общината чрез публичен търг или публично оповестен конкурс. </w:t>
      </w:r>
    </w:p>
    <w:p w:rsidR="00DE7818" w:rsidRPr="00DE7818" w:rsidRDefault="00DE7818" w:rsidP="00DE7818">
      <w:pPr>
        <w:ind w:firstLine="720"/>
        <w:jc w:val="both"/>
      </w:pPr>
      <w:r w:rsidRPr="00DE7818">
        <w:t xml:space="preserve">Съгласно чл.45, ал.1 от Наредбата за реда за придобиване, управление и разпореждане с имоти и вещи – общинска собственост, продажбата на нежилищни имоти – частна общинска собственост, се извършва в съответствие с предвижданията в годишната програма за управление и разпореждане с имотите – общинска собственост, след решение на Общински съвет от Кмета на Общината, чрез публичен търг или конкурс. Имотите  са включени в Годишната програма за управление и разпореждане с имоти - общинска собственост. </w:t>
      </w:r>
    </w:p>
    <w:p w:rsidR="00DE7818" w:rsidRPr="00DE7818" w:rsidRDefault="00DE7818" w:rsidP="00DE7818">
      <w:pPr>
        <w:ind w:firstLine="720"/>
        <w:jc w:val="both"/>
      </w:pPr>
      <w:r w:rsidRPr="00DE7818">
        <w:t>Имотите са с предназначение за жилищно строителство и не се използват от общината, поради което могат да бъдат предмет на учредяване право на строеж. За същите е изготвена пазарна оценка, която следва да се одобри от Общински съвет- Гурково.</w:t>
      </w:r>
    </w:p>
    <w:p w:rsidR="00DE7818" w:rsidRPr="00DE7818" w:rsidRDefault="00DE7818" w:rsidP="00DE7818">
      <w:pPr>
        <w:ind w:firstLine="720"/>
        <w:jc w:val="both"/>
      </w:pPr>
      <w:r w:rsidRPr="00DE7818">
        <w:t xml:space="preserve">  На основание чл.21, ал.1, т.8 от ЗМСМА, чл.37, ал.1 от ЗОС и чл.43, ал. 1, т.3 от Наредбата за реда за придобиване, управление и разпореждане с имоти и вещи – общинска собственост и във връзка с гореизложеното,  Общински съвет - Гурково  </w:t>
      </w:r>
    </w:p>
    <w:p w:rsidR="00DE7818" w:rsidRPr="00DE7818" w:rsidRDefault="00DE7818" w:rsidP="00DE7818">
      <w:pPr>
        <w:keepNext/>
        <w:jc w:val="both"/>
        <w:outlineLvl w:val="3"/>
        <w:rPr>
          <w:b/>
          <w:lang w:eastAsia="en-US"/>
        </w:rPr>
      </w:pPr>
    </w:p>
    <w:p w:rsidR="00DE7818" w:rsidRPr="00DE7818" w:rsidRDefault="00DE7818" w:rsidP="00DE7818">
      <w:pPr>
        <w:jc w:val="center"/>
        <w:rPr>
          <w:rFonts w:eastAsia="Calibri"/>
          <w:bCs/>
          <w:sz w:val="28"/>
          <w:szCs w:val="28"/>
          <w:lang w:eastAsia="en-US"/>
        </w:rPr>
      </w:pPr>
      <w:r w:rsidRPr="00DE7818">
        <w:rPr>
          <w:rFonts w:eastAsia="Calibri"/>
          <w:bCs/>
          <w:sz w:val="28"/>
          <w:szCs w:val="28"/>
          <w:lang w:eastAsia="en-US"/>
        </w:rPr>
        <w:t>Р Е Ш И:</w:t>
      </w:r>
    </w:p>
    <w:p w:rsidR="00DE7818" w:rsidRPr="00DE7818" w:rsidRDefault="00DE7818" w:rsidP="00DE7818">
      <w:pPr>
        <w:tabs>
          <w:tab w:val="left" w:pos="900"/>
        </w:tabs>
        <w:jc w:val="both"/>
      </w:pPr>
    </w:p>
    <w:p w:rsidR="00DE7818" w:rsidRPr="00DE7818" w:rsidRDefault="00DE7818" w:rsidP="00DE7818">
      <w:pPr>
        <w:numPr>
          <w:ilvl w:val="0"/>
          <w:numId w:val="43"/>
        </w:numPr>
        <w:jc w:val="both"/>
      </w:pPr>
      <w:r w:rsidRPr="00DE7818">
        <w:t xml:space="preserve">Общински съвет – Гурково дава съгласие </w:t>
      </w:r>
      <w:proofErr w:type="spellStart"/>
      <w:r w:rsidRPr="00DE7818">
        <w:rPr>
          <w:b/>
          <w:lang w:val="en-AU"/>
        </w:rPr>
        <w:t>чрез</w:t>
      </w:r>
      <w:proofErr w:type="spellEnd"/>
      <w:r w:rsidRPr="00DE7818">
        <w:rPr>
          <w:b/>
          <w:lang w:val="en-AU"/>
        </w:rPr>
        <w:t xml:space="preserve"> </w:t>
      </w:r>
      <w:proofErr w:type="spellStart"/>
      <w:r w:rsidRPr="00DE7818">
        <w:rPr>
          <w:b/>
          <w:lang w:val="en-AU"/>
        </w:rPr>
        <w:t>публичен</w:t>
      </w:r>
      <w:proofErr w:type="spellEnd"/>
      <w:r w:rsidRPr="00DE7818">
        <w:rPr>
          <w:b/>
          <w:lang w:val="en-AU"/>
        </w:rPr>
        <w:t xml:space="preserve"> </w:t>
      </w:r>
      <w:proofErr w:type="spellStart"/>
      <w:r w:rsidRPr="00DE7818">
        <w:rPr>
          <w:lang w:val="en-AU"/>
        </w:rPr>
        <w:t>търг</w:t>
      </w:r>
      <w:proofErr w:type="spellEnd"/>
      <w:r w:rsidRPr="00DE7818">
        <w:rPr>
          <w:lang w:val="en-AU"/>
        </w:rPr>
        <w:t xml:space="preserve"> с </w:t>
      </w:r>
      <w:proofErr w:type="spellStart"/>
      <w:r w:rsidRPr="00DE7818">
        <w:rPr>
          <w:lang w:val="en-AU"/>
        </w:rPr>
        <w:t>явно</w:t>
      </w:r>
      <w:proofErr w:type="spellEnd"/>
      <w:r w:rsidRPr="00DE7818">
        <w:rPr>
          <w:lang w:val="en-AU"/>
        </w:rPr>
        <w:t xml:space="preserve"> </w:t>
      </w:r>
      <w:proofErr w:type="spellStart"/>
      <w:r w:rsidRPr="00DE7818">
        <w:rPr>
          <w:lang w:val="en-AU"/>
        </w:rPr>
        <w:t>наддаване</w:t>
      </w:r>
      <w:proofErr w:type="spellEnd"/>
      <w:r w:rsidRPr="00DE7818">
        <w:t xml:space="preserve">, </w:t>
      </w:r>
    </w:p>
    <w:p w:rsidR="00DE7818" w:rsidRPr="00DE7818" w:rsidRDefault="00DE7818" w:rsidP="00DE7818">
      <w:pPr>
        <w:jc w:val="both"/>
      </w:pPr>
      <w:r w:rsidRPr="00DE7818">
        <w:t xml:space="preserve">да се учреди възмездно право на строеж, на жилищни сгради със застроена площ от 100 кв.м./сто кв.м./, при условията на плана за застрояване /ПЗ/, одобрен със </w:t>
      </w:r>
      <w:r w:rsidRPr="00DE7818">
        <w:rPr>
          <w:b/>
        </w:rPr>
        <w:t>Решение № 506/18.12.2014г. на Общински съвет-Гурково</w:t>
      </w:r>
      <w:r w:rsidRPr="00DE7818">
        <w:t xml:space="preserve"> и одобрени от Община Гурково проекти и издадени от същата разрешения за строеж, които сгради да се изградят върху имоти – частна общинска собственост, описани по кадастралната карта и кадастралните регистри на гр.Гурково,  представляващи:</w:t>
      </w:r>
    </w:p>
    <w:p w:rsidR="00DE7818" w:rsidRPr="00DE7818" w:rsidRDefault="00DE7818" w:rsidP="00DE7818">
      <w:pPr>
        <w:spacing w:after="120" w:line="480" w:lineRule="auto"/>
      </w:pPr>
    </w:p>
    <w:tbl>
      <w:tblPr>
        <w:tblW w:w="9900" w:type="dxa"/>
        <w:tblInd w:w="-290" w:type="dxa"/>
        <w:tblLayout w:type="fixed"/>
        <w:tblCellMar>
          <w:left w:w="70" w:type="dxa"/>
          <w:right w:w="70" w:type="dxa"/>
        </w:tblCellMar>
        <w:tblLook w:val="0000" w:firstRow="0" w:lastRow="0" w:firstColumn="0" w:lastColumn="0" w:noHBand="0" w:noVBand="0"/>
      </w:tblPr>
      <w:tblGrid>
        <w:gridCol w:w="540"/>
        <w:gridCol w:w="1440"/>
        <w:gridCol w:w="3420"/>
        <w:gridCol w:w="3060"/>
        <w:gridCol w:w="1440"/>
      </w:tblGrid>
      <w:tr w:rsidR="00DE7818" w:rsidRPr="00DE7818" w:rsidTr="009C2B3E">
        <w:trPr>
          <w:trHeight w:val="765"/>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DE7818" w:rsidRPr="00DE7818" w:rsidRDefault="00DE7818" w:rsidP="00DE7818">
            <w:pPr>
              <w:jc w:val="center"/>
              <w:rPr>
                <w:b/>
                <w:bCs/>
              </w:rPr>
            </w:pPr>
            <w:r w:rsidRPr="00DE7818">
              <w:rPr>
                <w:b/>
                <w:bCs/>
              </w:rPr>
              <w:t>№ по</w:t>
            </w:r>
            <w:r w:rsidRPr="00DE7818">
              <w:rPr>
                <w:b/>
                <w:bCs/>
                <w:lang w:val="ru-RU"/>
              </w:rPr>
              <w:t xml:space="preserve"> </w:t>
            </w:r>
            <w:r w:rsidRPr="00DE7818">
              <w:rPr>
                <w:b/>
                <w:bCs/>
              </w:rPr>
              <w:t>ред от ГПРОС</w:t>
            </w:r>
          </w:p>
        </w:tc>
        <w:tc>
          <w:tcPr>
            <w:tcW w:w="1440" w:type="dxa"/>
            <w:tcBorders>
              <w:top w:val="single" w:sz="4" w:space="0" w:color="auto"/>
              <w:left w:val="nil"/>
              <w:bottom w:val="single" w:sz="4" w:space="0" w:color="auto"/>
              <w:right w:val="single" w:sz="4" w:space="0" w:color="auto"/>
            </w:tcBorders>
            <w:shd w:val="clear" w:color="auto" w:fill="auto"/>
            <w:vAlign w:val="center"/>
          </w:tcPr>
          <w:p w:rsidR="00DE7818" w:rsidRPr="00DE7818" w:rsidRDefault="00DE7818" w:rsidP="00DE7818">
            <w:pPr>
              <w:jc w:val="center"/>
              <w:rPr>
                <w:b/>
                <w:bCs/>
              </w:rPr>
            </w:pPr>
            <w:r w:rsidRPr="00DE7818">
              <w:rPr>
                <w:b/>
                <w:bCs/>
              </w:rPr>
              <w:t>№</w:t>
            </w:r>
          </w:p>
          <w:p w:rsidR="00DE7818" w:rsidRPr="00DE7818" w:rsidRDefault="00DE7818" w:rsidP="00DE7818">
            <w:pPr>
              <w:jc w:val="center"/>
              <w:rPr>
                <w:b/>
                <w:bCs/>
              </w:rPr>
            </w:pPr>
            <w:r w:rsidRPr="00DE7818">
              <w:rPr>
                <w:b/>
                <w:bCs/>
              </w:rPr>
              <w:t>акт</w:t>
            </w:r>
          </w:p>
        </w:tc>
        <w:tc>
          <w:tcPr>
            <w:tcW w:w="3420" w:type="dxa"/>
            <w:tcBorders>
              <w:top w:val="single" w:sz="4" w:space="0" w:color="auto"/>
              <w:left w:val="nil"/>
              <w:bottom w:val="single" w:sz="4" w:space="0" w:color="auto"/>
              <w:right w:val="single" w:sz="4" w:space="0" w:color="auto"/>
            </w:tcBorders>
            <w:shd w:val="clear" w:color="auto" w:fill="auto"/>
            <w:noWrap/>
            <w:vAlign w:val="center"/>
          </w:tcPr>
          <w:p w:rsidR="00DE7818" w:rsidRPr="00DE7818" w:rsidRDefault="00DE7818" w:rsidP="00DE7818">
            <w:pPr>
              <w:jc w:val="center"/>
              <w:rPr>
                <w:b/>
                <w:bCs/>
              </w:rPr>
            </w:pPr>
            <w:r w:rsidRPr="00DE7818">
              <w:rPr>
                <w:b/>
                <w:bCs/>
              </w:rPr>
              <w:t>Местонахождение на имота</w:t>
            </w:r>
          </w:p>
        </w:tc>
        <w:tc>
          <w:tcPr>
            <w:tcW w:w="3060" w:type="dxa"/>
            <w:tcBorders>
              <w:top w:val="single" w:sz="4" w:space="0" w:color="auto"/>
              <w:left w:val="nil"/>
              <w:bottom w:val="single" w:sz="4" w:space="0" w:color="auto"/>
              <w:right w:val="single" w:sz="4" w:space="0" w:color="auto"/>
            </w:tcBorders>
            <w:vAlign w:val="center"/>
          </w:tcPr>
          <w:p w:rsidR="00DE7818" w:rsidRPr="00DE7818" w:rsidRDefault="00DE7818" w:rsidP="00DE7818">
            <w:pPr>
              <w:jc w:val="center"/>
              <w:rPr>
                <w:b/>
                <w:bCs/>
              </w:rPr>
            </w:pPr>
            <w:r w:rsidRPr="00DE7818">
              <w:rPr>
                <w:b/>
                <w:bCs/>
              </w:rPr>
              <w:t>Вид и описание на имота</w:t>
            </w:r>
          </w:p>
        </w:tc>
        <w:tc>
          <w:tcPr>
            <w:tcW w:w="1440" w:type="dxa"/>
            <w:tcBorders>
              <w:top w:val="single" w:sz="4" w:space="0" w:color="auto"/>
              <w:left w:val="single" w:sz="4" w:space="0" w:color="auto"/>
              <w:bottom w:val="single" w:sz="4" w:space="0" w:color="auto"/>
              <w:right w:val="single" w:sz="4" w:space="0" w:color="auto"/>
            </w:tcBorders>
            <w:vAlign w:val="center"/>
          </w:tcPr>
          <w:p w:rsidR="00DE7818" w:rsidRPr="00DE7818" w:rsidRDefault="00DE7818" w:rsidP="00DE7818">
            <w:pPr>
              <w:jc w:val="center"/>
              <w:rPr>
                <w:b/>
              </w:rPr>
            </w:pPr>
            <w:r w:rsidRPr="00DE7818">
              <w:rPr>
                <w:b/>
              </w:rPr>
              <w:t>П</w:t>
            </w:r>
            <w:proofErr w:type="spellStart"/>
            <w:r w:rsidRPr="00DE7818">
              <w:rPr>
                <w:b/>
                <w:lang w:val="ru-RU"/>
              </w:rPr>
              <w:t>азарна</w:t>
            </w:r>
            <w:proofErr w:type="spellEnd"/>
            <w:r w:rsidRPr="00DE7818">
              <w:rPr>
                <w:b/>
                <w:lang w:val="ru-RU"/>
              </w:rPr>
              <w:t xml:space="preserve"> </w:t>
            </w:r>
            <w:proofErr w:type="spellStart"/>
            <w:r w:rsidRPr="00DE7818">
              <w:rPr>
                <w:b/>
                <w:lang w:val="ru-RU"/>
              </w:rPr>
              <w:t>стойн</w:t>
            </w:r>
            <w:r w:rsidRPr="00DE7818">
              <w:rPr>
                <w:b/>
              </w:rPr>
              <w:t>ост</w:t>
            </w:r>
            <w:proofErr w:type="spellEnd"/>
            <w:r w:rsidRPr="00DE7818">
              <w:rPr>
                <w:b/>
              </w:rPr>
              <w:t xml:space="preserve"> </w:t>
            </w:r>
            <w:r w:rsidRPr="00DE7818">
              <w:rPr>
                <w:b/>
                <w:lang w:val="ru-RU"/>
              </w:rPr>
              <w:t xml:space="preserve"> </w:t>
            </w:r>
            <w:r w:rsidRPr="00DE7818">
              <w:rPr>
                <w:b/>
              </w:rPr>
              <w:t>н</w:t>
            </w:r>
            <w:r w:rsidRPr="00DE7818">
              <w:rPr>
                <w:b/>
                <w:lang w:val="ru-RU"/>
              </w:rPr>
              <w:t xml:space="preserve">а </w:t>
            </w:r>
            <w:r w:rsidRPr="00DE7818">
              <w:rPr>
                <w:b/>
              </w:rPr>
              <w:t>ОПС</w:t>
            </w:r>
          </w:p>
          <w:p w:rsidR="00DE7818" w:rsidRPr="00DE7818" w:rsidRDefault="00DE7818" w:rsidP="00DE7818">
            <w:pPr>
              <w:jc w:val="center"/>
            </w:pPr>
            <w:r w:rsidRPr="00DE7818">
              <w:rPr>
                <w:b/>
              </w:rPr>
              <w:t>/</w:t>
            </w:r>
            <w:proofErr w:type="spellStart"/>
            <w:r w:rsidRPr="00DE7818">
              <w:rPr>
                <w:b/>
                <w:lang w:val="ru-RU"/>
              </w:rPr>
              <w:t>лв</w:t>
            </w:r>
            <w:proofErr w:type="spellEnd"/>
            <w:r w:rsidRPr="00DE7818">
              <w:rPr>
                <w:b/>
              </w:rPr>
              <w:t>/</w:t>
            </w:r>
          </w:p>
        </w:tc>
      </w:tr>
      <w:tr w:rsidR="00DE7818" w:rsidRPr="00DE7818" w:rsidTr="009C2B3E">
        <w:trPr>
          <w:trHeight w:val="411"/>
        </w:trPr>
        <w:tc>
          <w:tcPr>
            <w:tcW w:w="540" w:type="dxa"/>
            <w:tcBorders>
              <w:top w:val="nil"/>
              <w:left w:val="single" w:sz="4" w:space="0" w:color="auto"/>
              <w:bottom w:val="single" w:sz="4" w:space="0" w:color="auto"/>
              <w:right w:val="single" w:sz="4" w:space="0" w:color="auto"/>
            </w:tcBorders>
            <w:shd w:val="clear" w:color="auto" w:fill="auto"/>
            <w:noWrap/>
            <w:vAlign w:val="center"/>
          </w:tcPr>
          <w:p w:rsidR="00DE7818" w:rsidRPr="00DE7818" w:rsidRDefault="00DE7818" w:rsidP="00DE7818">
            <w:pPr>
              <w:jc w:val="center"/>
              <w:rPr>
                <w:b/>
              </w:rPr>
            </w:pPr>
            <w:r w:rsidRPr="00DE7818">
              <w:rPr>
                <w:b/>
              </w:rPr>
              <w:t>1</w:t>
            </w:r>
          </w:p>
        </w:tc>
        <w:tc>
          <w:tcPr>
            <w:tcW w:w="1440" w:type="dxa"/>
            <w:tcBorders>
              <w:top w:val="nil"/>
              <w:left w:val="nil"/>
              <w:bottom w:val="single" w:sz="4" w:space="0" w:color="auto"/>
              <w:right w:val="single" w:sz="4" w:space="0" w:color="auto"/>
            </w:tcBorders>
            <w:shd w:val="clear" w:color="auto" w:fill="auto"/>
            <w:vAlign w:val="center"/>
          </w:tcPr>
          <w:p w:rsidR="00DE7818" w:rsidRPr="00DE7818" w:rsidRDefault="00DE7818" w:rsidP="00DE7818">
            <w:pPr>
              <w:jc w:val="center"/>
              <w:rPr>
                <w:b/>
              </w:rPr>
            </w:pPr>
            <w:r w:rsidRPr="00DE7818">
              <w:rPr>
                <w:b/>
              </w:rPr>
              <w:t>2</w:t>
            </w:r>
          </w:p>
        </w:tc>
        <w:tc>
          <w:tcPr>
            <w:tcW w:w="3420" w:type="dxa"/>
            <w:tcBorders>
              <w:top w:val="nil"/>
              <w:left w:val="nil"/>
              <w:bottom w:val="single" w:sz="4" w:space="0" w:color="auto"/>
              <w:right w:val="single" w:sz="4" w:space="0" w:color="auto"/>
            </w:tcBorders>
            <w:shd w:val="clear" w:color="auto" w:fill="auto"/>
            <w:vAlign w:val="center"/>
          </w:tcPr>
          <w:p w:rsidR="00DE7818" w:rsidRPr="00DE7818" w:rsidRDefault="00DE7818" w:rsidP="00DE7818">
            <w:pPr>
              <w:jc w:val="center"/>
              <w:rPr>
                <w:b/>
              </w:rPr>
            </w:pPr>
            <w:r w:rsidRPr="00DE7818">
              <w:rPr>
                <w:b/>
              </w:rPr>
              <w:t>3</w:t>
            </w:r>
          </w:p>
        </w:tc>
        <w:tc>
          <w:tcPr>
            <w:tcW w:w="3060" w:type="dxa"/>
            <w:tcBorders>
              <w:top w:val="nil"/>
              <w:left w:val="nil"/>
              <w:bottom w:val="single" w:sz="4" w:space="0" w:color="auto"/>
              <w:right w:val="single" w:sz="4" w:space="0" w:color="auto"/>
            </w:tcBorders>
            <w:vAlign w:val="center"/>
          </w:tcPr>
          <w:p w:rsidR="00DE7818" w:rsidRPr="00DE7818" w:rsidRDefault="00DE7818" w:rsidP="00DE7818">
            <w:pPr>
              <w:jc w:val="center"/>
              <w:rPr>
                <w:b/>
              </w:rPr>
            </w:pPr>
            <w:r w:rsidRPr="00DE7818">
              <w:rPr>
                <w:b/>
              </w:rPr>
              <w:t>4</w:t>
            </w:r>
          </w:p>
        </w:tc>
        <w:tc>
          <w:tcPr>
            <w:tcW w:w="1440" w:type="dxa"/>
            <w:tcBorders>
              <w:top w:val="single" w:sz="4" w:space="0" w:color="auto"/>
              <w:left w:val="single" w:sz="4" w:space="0" w:color="auto"/>
              <w:bottom w:val="single" w:sz="4" w:space="0" w:color="auto"/>
              <w:right w:val="single" w:sz="4" w:space="0" w:color="auto"/>
            </w:tcBorders>
            <w:vAlign w:val="center"/>
          </w:tcPr>
          <w:p w:rsidR="00DE7818" w:rsidRPr="00DE7818" w:rsidRDefault="00DE7818" w:rsidP="00DE7818">
            <w:pPr>
              <w:jc w:val="center"/>
              <w:rPr>
                <w:b/>
              </w:rPr>
            </w:pPr>
            <w:r w:rsidRPr="00DE7818">
              <w:rPr>
                <w:b/>
              </w:rPr>
              <w:t>5</w:t>
            </w:r>
          </w:p>
        </w:tc>
      </w:tr>
      <w:tr w:rsidR="00DE7818" w:rsidRPr="00DE7818" w:rsidTr="009C2B3E">
        <w:trPr>
          <w:trHeight w:val="127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E7818" w:rsidRPr="00DE7818" w:rsidRDefault="00DE7818" w:rsidP="00DE7818">
            <w:pPr>
              <w:jc w:val="right"/>
              <w:rPr>
                <w:lang w:val="en-US"/>
              </w:rPr>
            </w:pPr>
            <w:r w:rsidRPr="00DE7818">
              <w:rPr>
                <w:lang w:val="en-US"/>
              </w:rPr>
              <w:lastRenderedPageBreak/>
              <w:t>13</w:t>
            </w:r>
          </w:p>
        </w:tc>
        <w:tc>
          <w:tcPr>
            <w:tcW w:w="1440" w:type="dxa"/>
            <w:tcBorders>
              <w:top w:val="single" w:sz="4" w:space="0" w:color="auto"/>
              <w:left w:val="nil"/>
              <w:bottom w:val="single" w:sz="4" w:space="0" w:color="auto"/>
              <w:right w:val="single" w:sz="4" w:space="0" w:color="auto"/>
            </w:tcBorders>
            <w:shd w:val="clear" w:color="auto" w:fill="auto"/>
            <w:vAlign w:val="bottom"/>
          </w:tcPr>
          <w:p w:rsidR="00DE7818" w:rsidRPr="00DE7818" w:rsidRDefault="00DE7818" w:rsidP="00DE7818">
            <w:r w:rsidRPr="00DE7818">
              <w:t>№ 678 / 30.03.2016г. ЧАСТНА</w:t>
            </w:r>
          </w:p>
        </w:tc>
        <w:tc>
          <w:tcPr>
            <w:tcW w:w="3420" w:type="dxa"/>
            <w:tcBorders>
              <w:top w:val="single" w:sz="4" w:space="0" w:color="auto"/>
              <w:left w:val="nil"/>
              <w:bottom w:val="single" w:sz="4" w:space="0" w:color="auto"/>
              <w:right w:val="single" w:sz="4" w:space="0" w:color="auto"/>
            </w:tcBorders>
            <w:shd w:val="clear" w:color="auto" w:fill="auto"/>
          </w:tcPr>
          <w:p w:rsidR="00DE7818" w:rsidRPr="00DE7818" w:rsidRDefault="00DE7818" w:rsidP="00DE7818">
            <w:proofErr w:type="spellStart"/>
            <w:r w:rsidRPr="00DE7818">
              <w:t>обл</w:t>
            </w:r>
            <w:proofErr w:type="spellEnd"/>
            <w:r w:rsidRPr="00DE7818">
              <w:t xml:space="preserve">. Стара Загора, гр. Гурково, Поземлен имот с идентификатор 18157.98.963 по кадастралната карта и кадастралните регистри, одобрени със заповед № РД – 18-3/18.01.2010 г. на </w:t>
            </w:r>
            <w:proofErr w:type="spellStart"/>
            <w:r w:rsidRPr="00DE7818">
              <w:t>Изп</w:t>
            </w:r>
            <w:proofErr w:type="spellEnd"/>
            <w:r w:rsidRPr="00DE7818">
              <w:t>. директор на АГКК.</w:t>
            </w:r>
          </w:p>
        </w:tc>
        <w:tc>
          <w:tcPr>
            <w:tcW w:w="3060" w:type="dxa"/>
            <w:tcBorders>
              <w:top w:val="single" w:sz="4" w:space="0" w:color="auto"/>
              <w:left w:val="nil"/>
              <w:bottom w:val="single" w:sz="4" w:space="0" w:color="auto"/>
              <w:right w:val="single" w:sz="4" w:space="0" w:color="auto"/>
            </w:tcBorders>
            <w:vAlign w:val="bottom"/>
          </w:tcPr>
          <w:p w:rsidR="00DE7818" w:rsidRPr="00DE7818" w:rsidRDefault="00DE7818" w:rsidP="00DE7818">
            <w:r w:rsidRPr="00DE7818">
              <w:t>Поземлен имот с идентификатор 18157.98.963 с площ 278 кв.м. ТПТ: Урбанизирана НТП: Ниско застрояване/до 10м./ Стара идентификатор: 18157.98.946. Номер по предходен план: квартал 71, парцел: VI</w:t>
            </w:r>
          </w:p>
        </w:tc>
        <w:tc>
          <w:tcPr>
            <w:tcW w:w="1440" w:type="dxa"/>
            <w:tcBorders>
              <w:top w:val="single" w:sz="4" w:space="0" w:color="auto"/>
              <w:left w:val="single" w:sz="4" w:space="0" w:color="auto"/>
              <w:bottom w:val="single" w:sz="4" w:space="0" w:color="auto"/>
              <w:right w:val="single" w:sz="4" w:space="0" w:color="auto"/>
            </w:tcBorders>
            <w:vAlign w:val="center"/>
          </w:tcPr>
          <w:p w:rsidR="00DE7818" w:rsidRPr="00DE7818" w:rsidRDefault="00DE7818" w:rsidP="00DE7818">
            <w:pPr>
              <w:jc w:val="right"/>
              <w:rPr>
                <w:b/>
                <w:sz w:val="22"/>
                <w:szCs w:val="22"/>
              </w:rPr>
            </w:pPr>
            <w:r w:rsidRPr="00DE7818">
              <w:rPr>
                <w:b/>
                <w:sz w:val="22"/>
                <w:szCs w:val="22"/>
                <w:lang w:val="en-US"/>
              </w:rPr>
              <w:t>1810</w:t>
            </w:r>
            <w:r w:rsidRPr="00DE7818">
              <w:rPr>
                <w:b/>
                <w:sz w:val="22"/>
                <w:szCs w:val="22"/>
              </w:rPr>
              <w:t xml:space="preserve">   </w:t>
            </w:r>
          </w:p>
        </w:tc>
      </w:tr>
      <w:tr w:rsidR="00DE7818" w:rsidRPr="00DE7818" w:rsidTr="009C2B3E">
        <w:trPr>
          <w:trHeight w:val="1275"/>
        </w:trPr>
        <w:tc>
          <w:tcPr>
            <w:tcW w:w="540" w:type="dxa"/>
            <w:tcBorders>
              <w:top w:val="nil"/>
              <w:left w:val="single" w:sz="4" w:space="0" w:color="auto"/>
              <w:bottom w:val="single" w:sz="4" w:space="0" w:color="auto"/>
              <w:right w:val="single" w:sz="4" w:space="0" w:color="auto"/>
            </w:tcBorders>
            <w:shd w:val="clear" w:color="auto" w:fill="auto"/>
            <w:noWrap/>
            <w:vAlign w:val="bottom"/>
          </w:tcPr>
          <w:p w:rsidR="00DE7818" w:rsidRPr="00DE7818" w:rsidRDefault="00DE7818" w:rsidP="00DE7818">
            <w:pPr>
              <w:jc w:val="right"/>
              <w:rPr>
                <w:lang w:val="en-US"/>
              </w:rPr>
            </w:pPr>
            <w:r w:rsidRPr="00DE7818">
              <w:t>1</w:t>
            </w:r>
            <w:r w:rsidRPr="00DE7818">
              <w:rPr>
                <w:lang w:val="en-US"/>
              </w:rPr>
              <w:t>4</w:t>
            </w:r>
          </w:p>
        </w:tc>
        <w:tc>
          <w:tcPr>
            <w:tcW w:w="1440" w:type="dxa"/>
            <w:tcBorders>
              <w:top w:val="nil"/>
              <w:left w:val="nil"/>
              <w:bottom w:val="single" w:sz="4" w:space="0" w:color="auto"/>
              <w:right w:val="single" w:sz="4" w:space="0" w:color="auto"/>
            </w:tcBorders>
            <w:shd w:val="clear" w:color="auto" w:fill="auto"/>
            <w:vAlign w:val="bottom"/>
          </w:tcPr>
          <w:p w:rsidR="00DE7818" w:rsidRPr="00DE7818" w:rsidRDefault="00DE7818" w:rsidP="00DE7818">
            <w:r w:rsidRPr="00DE7818">
              <w:t xml:space="preserve">№ </w:t>
            </w:r>
            <w:r w:rsidRPr="00DE7818">
              <w:rPr>
                <w:lang w:val="en-US"/>
              </w:rPr>
              <w:t>700</w:t>
            </w:r>
            <w:r w:rsidRPr="00DE7818">
              <w:t xml:space="preserve"> / </w:t>
            </w:r>
            <w:r w:rsidRPr="00DE7818">
              <w:rPr>
                <w:lang w:val="en-US"/>
              </w:rPr>
              <w:t>04.04</w:t>
            </w:r>
            <w:r w:rsidRPr="00DE7818">
              <w:t>.2016г. ЧАСТНА</w:t>
            </w:r>
          </w:p>
        </w:tc>
        <w:tc>
          <w:tcPr>
            <w:tcW w:w="3420" w:type="dxa"/>
            <w:tcBorders>
              <w:top w:val="nil"/>
              <w:left w:val="nil"/>
              <w:bottom w:val="single" w:sz="4" w:space="0" w:color="auto"/>
              <w:right w:val="single" w:sz="4" w:space="0" w:color="auto"/>
            </w:tcBorders>
            <w:shd w:val="clear" w:color="auto" w:fill="auto"/>
            <w:vAlign w:val="bottom"/>
          </w:tcPr>
          <w:p w:rsidR="00DE7818" w:rsidRPr="00DE7818" w:rsidRDefault="00DE7818" w:rsidP="00DE7818">
            <w:proofErr w:type="spellStart"/>
            <w:r w:rsidRPr="00DE7818">
              <w:t>обл</w:t>
            </w:r>
            <w:proofErr w:type="spellEnd"/>
            <w:r w:rsidRPr="00DE7818">
              <w:t>. Стара Загора, община Гурково, гр. Гурково, Поземлен имот с идентификатор 18157.98.97</w:t>
            </w:r>
            <w:r w:rsidRPr="00DE7818">
              <w:rPr>
                <w:lang w:val="en-US"/>
              </w:rPr>
              <w:t>6</w:t>
            </w:r>
            <w:r w:rsidRPr="00DE7818">
              <w:t xml:space="preserve"> по кадастралната карта и кадастралните регистри, одобрени със заповед № РД – 18-3/18.01.2010 г. на </w:t>
            </w:r>
            <w:proofErr w:type="spellStart"/>
            <w:r w:rsidRPr="00DE7818">
              <w:t>Изп</w:t>
            </w:r>
            <w:proofErr w:type="spellEnd"/>
            <w:r w:rsidRPr="00DE7818">
              <w:t>. директор на АГКК.</w:t>
            </w:r>
          </w:p>
        </w:tc>
        <w:tc>
          <w:tcPr>
            <w:tcW w:w="3060" w:type="dxa"/>
            <w:tcBorders>
              <w:top w:val="nil"/>
              <w:left w:val="nil"/>
              <w:bottom w:val="single" w:sz="4" w:space="0" w:color="auto"/>
              <w:right w:val="single" w:sz="4" w:space="0" w:color="auto"/>
            </w:tcBorders>
            <w:vAlign w:val="bottom"/>
          </w:tcPr>
          <w:p w:rsidR="00DE7818" w:rsidRPr="00DE7818" w:rsidRDefault="00DE7818" w:rsidP="00DE7818">
            <w:pPr>
              <w:rPr>
                <w:lang w:val="en-US"/>
              </w:rPr>
            </w:pPr>
            <w:r w:rsidRPr="00DE7818">
              <w:t>Поземлен имот с идентификатор 18157.98.97</w:t>
            </w:r>
            <w:r w:rsidRPr="00DE7818">
              <w:rPr>
                <w:lang w:val="en-US"/>
              </w:rPr>
              <w:t>6</w:t>
            </w:r>
            <w:r w:rsidRPr="00DE7818">
              <w:t xml:space="preserve"> с площ</w:t>
            </w:r>
            <w:r w:rsidRPr="00DE7818">
              <w:rPr>
                <w:lang w:val="en-US"/>
              </w:rPr>
              <w:t xml:space="preserve"> 280</w:t>
            </w:r>
            <w:r w:rsidRPr="00DE7818">
              <w:t xml:space="preserve"> кв.м. ТПТ: Урбанизирана НТП: Ниско застрояване/до 10м./ Стара идентификатор: 18157.98.946. Номер по предходен план: квартал 73, парцел: I</w:t>
            </w:r>
            <w:r w:rsidRPr="00DE7818">
              <w:rPr>
                <w:lang w:val="en-US"/>
              </w:rPr>
              <w:t>V</w:t>
            </w:r>
          </w:p>
        </w:tc>
        <w:tc>
          <w:tcPr>
            <w:tcW w:w="1440" w:type="dxa"/>
            <w:tcBorders>
              <w:top w:val="single" w:sz="4" w:space="0" w:color="auto"/>
              <w:left w:val="single" w:sz="4" w:space="0" w:color="auto"/>
              <w:bottom w:val="single" w:sz="4" w:space="0" w:color="auto"/>
              <w:right w:val="single" w:sz="4" w:space="0" w:color="auto"/>
            </w:tcBorders>
            <w:vAlign w:val="center"/>
          </w:tcPr>
          <w:p w:rsidR="00DE7818" w:rsidRPr="00DE7818" w:rsidRDefault="00DE7818" w:rsidP="00DE7818">
            <w:pPr>
              <w:jc w:val="right"/>
              <w:rPr>
                <w:b/>
                <w:sz w:val="22"/>
                <w:szCs w:val="22"/>
              </w:rPr>
            </w:pPr>
            <w:r w:rsidRPr="00DE7818">
              <w:rPr>
                <w:b/>
                <w:sz w:val="22"/>
                <w:szCs w:val="22"/>
                <w:lang w:val="en-US"/>
              </w:rPr>
              <w:t>1810</w:t>
            </w:r>
            <w:r w:rsidRPr="00DE7818">
              <w:rPr>
                <w:b/>
                <w:sz w:val="22"/>
                <w:szCs w:val="22"/>
              </w:rPr>
              <w:t xml:space="preserve">   </w:t>
            </w:r>
          </w:p>
        </w:tc>
      </w:tr>
      <w:tr w:rsidR="00DE7818" w:rsidRPr="00DE7818" w:rsidTr="009C2B3E">
        <w:trPr>
          <w:trHeight w:val="127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E7818" w:rsidRPr="00DE7818" w:rsidRDefault="00DE7818" w:rsidP="00DE7818">
            <w:pPr>
              <w:jc w:val="right"/>
              <w:rPr>
                <w:lang w:val="en-US"/>
              </w:rPr>
            </w:pPr>
            <w:r w:rsidRPr="00DE7818">
              <w:t>1</w:t>
            </w:r>
            <w:r w:rsidRPr="00DE7818">
              <w:rPr>
                <w:lang w:val="en-US"/>
              </w:rPr>
              <w:t>5</w:t>
            </w:r>
          </w:p>
        </w:tc>
        <w:tc>
          <w:tcPr>
            <w:tcW w:w="1440" w:type="dxa"/>
            <w:tcBorders>
              <w:top w:val="single" w:sz="4" w:space="0" w:color="auto"/>
              <w:left w:val="nil"/>
              <w:bottom w:val="single" w:sz="4" w:space="0" w:color="auto"/>
              <w:right w:val="single" w:sz="4" w:space="0" w:color="auto"/>
            </w:tcBorders>
            <w:shd w:val="clear" w:color="auto" w:fill="auto"/>
            <w:vAlign w:val="bottom"/>
          </w:tcPr>
          <w:p w:rsidR="00DE7818" w:rsidRPr="00DE7818" w:rsidRDefault="00DE7818" w:rsidP="00DE7818">
            <w:r w:rsidRPr="00DE7818">
              <w:t>№ 684 / 30.03.2016г. ЧАСТНА</w:t>
            </w:r>
          </w:p>
        </w:tc>
        <w:tc>
          <w:tcPr>
            <w:tcW w:w="3420" w:type="dxa"/>
            <w:tcBorders>
              <w:top w:val="single" w:sz="4" w:space="0" w:color="auto"/>
              <w:left w:val="nil"/>
              <w:bottom w:val="single" w:sz="4" w:space="0" w:color="auto"/>
              <w:right w:val="single" w:sz="4" w:space="0" w:color="auto"/>
            </w:tcBorders>
            <w:shd w:val="clear" w:color="auto" w:fill="auto"/>
            <w:vAlign w:val="bottom"/>
          </w:tcPr>
          <w:p w:rsidR="00DE7818" w:rsidRPr="00DE7818" w:rsidRDefault="00DE7818" w:rsidP="00DE7818">
            <w:proofErr w:type="spellStart"/>
            <w:r w:rsidRPr="00DE7818">
              <w:t>обл</w:t>
            </w:r>
            <w:proofErr w:type="spellEnd"/>
            <w:r w:rsidRPr="00DE7818">
              <w:t xml:space="preserve">. Стара Загора, община Гурково, гр. Гурково, Поземлен имот с идентификатор 18157.98.977 по кадастралната карта и кадастралните регистри, одобрени със заповед № РД – 18-3/18.01.2010 г. на </w:t>
            </w:r>
            <w:proofErr w:type="spellStart"/>
            <w:r w:rsidRPr="00DE7818">
              <w:t>Изп</w:t>
            </w:r>
            <w:proofErr w:type="spellEnd"/>
            <w:r w:rsidRPr="00DE7818">
              <w:t>. директор на АГКК.</w:t>
            </w:r>
          </w:p>
        </w:tc>
        <w:tc>
          <w:tcPr>
            <w:tcW w:w="3060" w:type="dxa"/>
            <w:tcBorders>
              <w:top w:val="single" w:sz="4" w:space="0" w:color="auto"/>
              <w:left w:val="nil"/>
              <w:bottom w:val="single" w:sz="4" w:space="0" w:color="auto"/>
              <w:right w:val="single" w:sz="4" w:space="0" w:color="auto"/>
            </w:tcBorders>
            <w:vAlign w:val="bottom"/>
          </w:tcPr>
          <w:p w:rsidR="00DE7818" w:rsidRPr="00DE7818" w:rsidRDefault="00DE7818" w:rsidP="00DE7818">
            <w:r w:rsidRPr="00DE7818">
              <w:t xml:space="preserve">Поземлен имот с идентификатор 18157.98.977 с площ 294 кв.м. ТПТ: Урбанизирана НТП: Ниско застрояване/до 10м./ Стара идентификатор: 18157.98.946. Номер по предходен план: квартал 73, парцел: IV </w:t>
            </w:r>
          </w:p>
        </w:tc>
        <w:tc>
          <w:tcPr>
            <w:tcW w:w="1440" w:type="dxa"/>
            <w:tcBorders>
              <w:top w:val="single" w:sz="4" w:space="0" w:color="auto"/>
              <w:left w:val="single" w:sz="4" w:space="0" w:color="auto"/>
              <w:bottom w:val="single" w:sz="4" w:space="0" w:color="auto"/>
              <w:right w:val="single" w:sz="4" w:space="0" w:color="auto"/>
            </w:tcBorders>
            <w:vAlign w:val="center"/>
          </w:tcPr>
          <w:p w:rsidR="00DE7818" w:rsidRPr="00DE7818" w:rsidRDefault="00DE7818" w:rsidP="00DE7818">
            <w:pPr>
              <w:jc w:val="right"/>
              <w:rPr>
                <w:b/>
                <w:sz w:val="22"/>
                <w:szCs w:val="22"/>
              </w:rPr>
            </w:pPr>
            <w:r w:rsidRPr="00DE7818">
              <w:rPr>
                <w:b/>
                <w:sz w:val="22"/>
                <w:szCs w:val="22"/>
                <w:lang w:val="en-US"/>
              </w:rPr>
              <w:t>1810</w:t>
            </w:r>
            <w:r w:rsidRPr="00DE7818">
              <w:rPr>
                <w:b/>
                <w:sz w:val="22"/>
                <w:szCs w:val="22"/>
              </w:rPr>
              <w:t xml:space="preserve">   </w:t>
            </w:r>
          </w:p>
        </w:tc>
      </w:tr>
      <w:tr w:rsidR="00DE7818" w:rsidRPr="00DE7818" w:rsidTr="009C2B3E">
        <w:trPr>
          <w:trHeight w:val="127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E7818" w:rsidRPr="00DE7818" w:rsidRDefault="00DE7818" w:rsidP="00DE7818">
            <w:pPr>
              <w:jc w:val="right"/>
              <w:rPr>
                <w:lang w:val="en-US"/>
              </w:rPr>
            </w:pPr>
            <w:r w:rsidRPr="00DE7818">
              <w:rPr>
                <w:lang w:val="en-US"/>
              </w:rPr>
              <w:t>16</w:t>
            </w:r>
          </w:p>
        </w:tc>
        <w:tc>
          <w:tcPr>
            <w:tcW w:w="1440" w:type="dxa"/>
            <w:tcBorders>
              <w:top w:val="single" w:sz="4" w:space="0" w:color="auto"/>
              <w:left w:val="nil"/>
              <w:bottom w:val="single" w:sz="4" w:space="0" w:color="auto"/>
              <w:right w:val="single" w:sz="4" w:space="0" w:color="auto"/>
            </w:tcBorders>
            <w:shd w:val="clear" w:color="auto" w:fill="auto"/>
            <w:vAlign w:val="bottom"/>
          </w:tcPr>
          <w:p w:rsidR="00DE7818" w:rsidRPr="00DE7818" w:rsidRDefault="00DE7818" w:rsidP="00DE7818">
            <w:r w:rsidRPr="00DE7818">
              <w:t>№ 702 / 11.04.2016г. ЧАСТНА</w:t>
            </w:r>
          </w:p>
        </w:tc>
        <w:tc>
          <w:tcPr>
            <w:tcW w:w="3420" w:type="dxa"/>
            <w:tcBorders>
              <w:top w:val="single" w:sz="4" w:space="0" w:color="auto"/>
              <w:left w:val="nil"/>
              <w:bottom w:val="single" w:sz="4" w:space="0" w:color="auto"/>
              <w:right w:val="single" w:sz="4" w:space="0" w:color="auto"/>
            </w:tcBorders>
            <w:shd w:val="clear" w:color="auto" w:fill="auto"/>
            <w:vAlign w:val="bottom"/>
          </w:tcPr>
          <w:p w:rsidR="00DE7818" w:rsidRPr="00DE7818" w:rsidRDefault="00DE7818" w:rsidP="00DE7818">
            <w:proofErr w:type="spellStart"/>
            <w:r w:rsidRPr="00DE7818">
              <w:t>обл</w:t>
            </w:r>
            <w:proofErr w:type="spellEnd"/>
            <w:r w:rsidRPr="00DE7818">
              <w:t xml:space="preserve">. Стара Загора, община Гурково, гр. Гурково, Поземлен имот с идентификатор 18157.98.978 по кадастралната карта и кадастралните регистри, одобрени със заповед № РД – 18-3/18.01.2010 г. на </w:t>
            </w:r>
            <w:proofErr w:type="spellStart"/>
            <w:r w:rsidRPr="00DE7818">
              <w:t>Изп</w:t>
            </w:r>
            <w:proofErr w:type="spellEnd"/>
            <w:r w:rsidRPr="00DE7818">
              <w:t>. директор на АГКК.</w:t>
            </w:r>
          </w:p>
        </w:tc>
        <w:tc>
          <w:tcPr>
            <w:tcW w:w="3060" w:type="dxa"/>
            <w:tcBorders>
              <w:top w:val="single" w:sz="4" w:space="0" w:color="auto"/>
              <w:left w:val="nil"/>
              <w:bottom w:val="single" w:sz="4" w:space="0" w:color="auto"/>
              <w:right w:val="single" w:sz="4" w:space="0" w:color="auto"/>
            </w:tcBorders>
            <w:vAlign w:val="bottom"/>
          </w:tcPr>
          <w:p w:rsidR="00DE7818" w:rsidRPr="00DE7818" w:rsidRDefault="00DE7818" w:rsidP="00DE7818">
            <w:r w:rsidRPr="00DE7818">
              <w:t>Поземлен имот с идентификатор 18157.98.978 с площ 214 кв.м. ТПТ: Урбанизирана НТП: Ниско застрояване/до 10м./ Стара идентификатор: 18157.98.946. Номер по предходен план: квартал 73, парцел: V</w:t>
            </w:r>
          </w:p>
        </w:tc>
        <w:tc>
          <w:tcPr>
            <w:tcW w:w="1440" w:type="dxa"/>
            <w:tcBorders>
              <w:top w:val="single" w:sz="4" w:space="0" w:color="auto"/>
              <w:left w:val="single" w:sz="4" w:space="0" w:color="auto"/>
              <w:bottom w:val="single" w:sz="4" w:space="0" w:color="auto"/>
              <w:right w:val="single" w:sz="4" w:space="0" w:color="auto"/>
            </w:tcBorders>
            <w:vAlign w:val="center"/>
          </w:tcPr>
          <w:p w:rsidR="00DE7818" w:rsidRPr="00DE7818" w:rsidRDefault="00DE7818" w:rsidP="00DE7818">
            <w:pPr>
              <w:jc w:val="right"/>
              <w:rPr>
                <w:b/>
                <w:sz w:val="22"/>
                <w:szCs w:val="22"/>
              </w:rPr>
            </w:pPr>
            <w:r w:rsidRPr="00DE7818">
              <w:rPr>
                <w:b/>
                <w:sz w:val="22"/>
                <w:szCs w:val="22"/>
                <w:lang w:val="en-US"/>
              </w:rPr>
              <w:t>1810</w:t>
            </w:r>
            <w:r w:rsidRPr="00DE7818">
              <w:rPr>
                <w:b/>
                <w:sz w:val="22"/>
                <w:szCs w:val="22"/>
              </w:rPr>
              <w:t xml:space="preserve">   </w:t>
            </w:r>
          </w:p>
        </w:tc>
      </w:tr>
      <w:tr w:rsidR="00DE7818" w:rsidRPr="00DE7818" w:rsidTr="009C2B3E">
        <w:trPr>
          <w:trHeight w:val="127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E7818" w:rsidRPr="00DE7818" w:rsidRDefault="00DE7818" w:rsidP="00DE7818">
            <w:pPr>
              <w:jc w:val="right"/>
              <w:rPr>
                <w:lang w:val="en-US"/>
              </w:rPr>
            </w:pPr>
            <w:r w:rsidRPr="00DE7818">
              <w:rPr>
                <w:lang w:val="en-US"/>
              </w:rPr>
              <w:t>17</w:t>
            </w:r>
          </w:p>
        </w:tc>
        <w:tc>
          <w:tcPr>
            <w:tcW w:w="1440" w:type="dxa"/>
            <w:tcBorders>
              <w:top w:val="single" w:sz="4" w:space="0" w:color="auto"/>
              <w:left w:val="nil"/>
              <w:bottom w:val="single" w:sz="4" w:space="0" w:color="auto"/>
              <w:right w:val="single" w:sz="4" w:space="0" w:color="auto"/>
            </w:tcBorders>
            <w:shd w:val="clear" w:color="auto" w:fill="auto"/>
            <w:vAlign w:val="bottom"/>
          </w:tcPr>
          <w:p w:rsidR="00DE7818" w:rsidRPr="00DE7818" w:rsidRDefault="00DE7818" w:rsidP="00DE7818">
            <w:r w:rsidRPr="00DE7818">
              <w:t>№ 705 / 11.04.2016г. ЧАСТНА</w:t>
            </w:r>
          </w:p>
        </w:tc>
        <w:tc>
          <w:tcPr>
            <w:tcW w:w="3420" w:type="dxa"/>
            <w:tcBorders>
              <w:top w:val="single" w:sz="4" w:space="0" w:color="auto"/>
              <w:left w:val="nil"/>
              <w:bottom w:val="single" w:sz="4" w:space="0" w:color="auto"/>
              <w:right w:val="single" w:sz="4" w:space="0" w:color="auto"/>
            </w:tcBorders>
            <w:shd w:val="clear" w:color="auto" w:fill="auto"/>
            <w:vAlign w:val="bottom"/>
          </w:tcPr>
          <w:p w:rsidR="00DE7818" w:rsidRPr="00DE7818" w:rsidRDefault="00DE7818" w:rsidP="00DE7818">
            <w:proofErr w:type="spellStart"/>
            <w:r w:rsidRPr="00DE7818">
              <w:t>обл</w:t>
            </w:r>
            <w:proofErr w:type="spellEnd"/>
            <w:r w:rsidRPr="00DE7818">
              <w:t xml:space="preserve">. Стара Загора, община Гурково, гр. Гурково, Поземлен имот с идентификатор 18157.98.981 по кадастралната карта и кадастралните регистри, одобрени със заповед № РД – 18-3/18.01.2010 г. на </w:t>
            </w:r>
            <w:proofErr w:type="spellStart"/>
            <w:r w:rsidRPr="00DE7818">
              <w:t>Изп</w:t>
            </w:r>
            <w:proofErr w:type="spellEnd"/>
            <w:r w:rsidRPr="00DE7818">
              <w:t>. директор на АГКК.</w:t>
            </w:r>
          </w:p>
        </w:tc>
        <w:tc>
          <w:tcPr>
            <w:tcW w:w="3060" w:type="dxa"/>
            <w:tcBorders>
              <w:top w:val="single" w:sz="4" w:space="0" w:color="auto"/>
              <w:left w:val="nil"/>
              <w:bottom w:val="single" w:sz="4" w:space="0" w:color="auto"/>
              <w:right w:val="single" w:sz="4" w:space="0" w:color="auto"/>
            </w:tcBorders>
            <w:vAlign w:val="bottom"/>
          </w:tcPr>
          <w:p w:rsidR="00DE7818" w:rsidRPr="00DE7818" w:rsidRDefault="00DE7818" w:rsidP="00DE7818">
            <w:r w:rsidRPr="00DE7818">
              <w:t>Поземлен имот с идентификатор 18157.98.981 с площ 280 кв.м. ТПТ: Урбанизирана НТП: Ниско застрояване/до 10м./ Стара идентификатор: 18157.98.946. Номер по предходен план: квартал 73, парцел: VII</w:t>
            </w:r>
          </w:p>
        </w:tc>
        <w:tc>
          <w:tcPr>
            <w:tcW w:w="1440" w:type="dxa"/>
            <w:tcBorders>
              <w:top w:val="single" w:sz="4" w:space="0" w:color="auto"/>
              <w:left w:val="single" w:sz="4" w:space="0" w:color="auto"/>
              <w:bottom w:val="single" w:sz="4" w:space="0" w:color="auto"/>
              <w:right w:val="single" w:sz="4" w:space="0" w:color="auto"/>
            </w:tcBorders>
            <w:vAlign w:val="center"/>
          </w:tcPr>
          <w:p w:rsidR="00DE7818" w:rsidRPr="00DE7818" w:rsidRDefault="00DE7818" w:rsidP="00DE7818">
            <w:pPr>
              <w:jc w:val="right"/>
              <w:rPr>
                <w:b/>
                <w:sz w:val="22"/>
                <w:szCs w:val="22"/>
              </w:rPr>
            </w:pPr>
            <w:r w:rsidRPr="00DE7818">
              <w:rPr>
                <w:b/>
                <w:sz w:val="22"/>
                <w:szCs w:val="22"/>
              </w:rPr>
              <w:t xml:space="preserve">1 </w:t>
            </w:r>
            <w:r w:rsidRPr="00DE7818">
              <w:rPr>
                <w:b/>
                <w:sz w:val="22"/>
                <w:szCs w:val="22"/>
                <w:lang w:val="en-US"/>
              </w:rPr>
              <w:t>810</w:t>
            </w:r>
            <w:r w:rsidRPr="00DE7818">
              <w:rPr>
                <w:b/>
                <w:sz w:val="22"/>
                <w:szCs w:val="22"/>
              </w:rPr>
              <w:t xml:space="preserve">   </w:t>
            </w:r>
          </w:p>
        </w:tc>
      </w:tr>
      <w:tr w:rsidR="00DE7818" w:rsidRPr="00DE7818" w:rsidTr="009C2B3E">
        <w:trPr>
          <w:trHeight w:val="127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E7818" w:rsidRPr="00DE7818" w:rsidRDefault="00DE7818" w:rsidP="00DE7818">
            <w:pPr>
              <w:jc w:val="right"/>
              <w:rPr>
                <w:lang w:val="en-US"/>
              </w:rPr>
            </w:pPr>
            <w:r w:rsidRPr="00DE7818">
              <w:rPr>
                <w:lang w:val="en-US"/>
              </w:rPr>
              <w:t>18</w:t>
            </w:r>
          </w:p>
        </w:tc>
        <w:tc>
          <w:tcPr>
            <w:tcW w:w="1440" w:type="dxa"/>
            <w:tcBorders>
              <w:top w:val="single" w:sz="4" w:space="0" w:color="auto"/>
              <w:left w:val="nil"/>
              <w:bottom w:val="single" w:sz="4" w:space="0" w:color="auto"/>
              <w:right w:val="single" w:sz="4" w:space="0" w:color="auto"/>
            </w:tcBorders>
            <w:shd w:val="clear" w:color="auto" w:fill="auto"/>
            <w:vAlign w:val="bottom"/>
          </w:tcPr>
          <w:p w:rsidR="00DE7818" w:rsidRPr="00DE7818" w:rsidRDefault="00DE7818" w:rsidP="00DE7818">
            <w:r w:rsidRPr="00DE7818">
              <w:t>№ 706 / 11.04.2016г. ЧАСТНА</w:t>
            </w:r>
          </w:p>
        </w:tc>
        <w:tc>
          <w:tcPr>
            <w:tcW w:w="3420" w:type="dxa"/>
            <w:tcBorders>
              <w:top w:val="single" w:sz="4" w:space="0" w:color="auto"/>
              <w:left w:val="nil"/>
              <w:bottom w:val="single" w:sz="4" w:space="0" w:color="auto"/>
              <w:right w:val="single" w:sz="4" w:space="0" w:color="auto"/>
            </w:tcBorders>
            <w:shd w:val="clear" w:color="auto" w:fill="auto"/>
            <w:vAlign w:val="bottom"/>
          </w:tcPr>
          <w:p w:rsidR="00DE7818" w:rsidRPr="00DE7818" w:rsidRDefault="00DE7818" w:rsidP="00DE7818">
            <w:proofErr w:type="spellStart"/>
            <w:r w:rsidRPr="00DE7818">
              <w:t>обл</w:t>
            </w:r>
            <w:proofErr w:type="spellEnd"/>
            <w:r w:rsidRPr="00DE7818">
              <w:t xml:space="preserve">. Стара Загора, община Гурково, гр. Гурково, Поземлен имот с идентификатор 18157.98.982 по кадастралната карта и кадастралните регистри, одобрени със заповед № РД – 18-3/18.01.2010 г. на </w:t>
            </w:r>
            <w:proofErr w:type="spellStart"/>
            <w:r w:rsidRPr="00DE7818">
              <w:t>Изп</w:t>
            </w:r>
            <w:proofErr w:type="spellEnd"/>
            <w:r w:rsidRPr="00DE7818">
              <w:t>. директор на АГКК.</w:t>
            </w:r>
          </w:p>
        </w:tc>
        <w:tc>
          <w:tcPr>
            <w:tcW w:w="3060" w:type="dxa"/>
            <w:tcBorders>
              <w:top w:val="single" w:sz="4" w:space="0" w:color="auto"/>
              <w:left w:val="nil"/>
              <w:bottom w:val="single" w:sz="4" w:space="0" w:color="auto"/>
              <w:right w:val="single" w:sz="4" w:space="0" w:color="auto"/>
            </w:tcBorders>
            <w:vAlign w:val="bottom"/>
          </w:tcPr>
          <w:p w:rsidR="00DE7818" w:rsidRPr="00DE7818" w:rsidRDefault="00DE7818" w:rsidP="00DE7818">
            <w:r w:rsidRPr="00DE7818">
              <w:t>Поземлен имот с идентификатор 18157.98.982 с площ 284 кв.м. ТПТ: Урбанизирана НТП: Ниско застрояване/до 10м./ Стара идентификатор: 18157.98.946. Номер по предходен план: квартал 73, парцел: VI</w:t>
            </w:r>
          </w:p>
        </w:tc>
        <w:tc>
          <w:tcPr>
            <w:tcW w:w="1440" w:type="dxa"/>
            <w:tcBorders>
              <w:top w:val="single" w:sz="4" w:space="0" w:color="auto"/>
              <w:left w:val="single" w:sz="4" w:space="0" w:color="auto"/>
              <w:bottom w:val="single" w:sz="4" w:space="0" w:color="auto"/>
              <w:right w:val="single" w:sz="4" w:space="0" w:color="auto"/>
            </w:tcBorders>
            <w:vAlign w:val="center"/>
          </w:tcPr>
          <w:p w:rsidR="00DE7818" w:rsidRPr="00DE7818" w:rsidRDefault="00DE7818" w:rsidP="00DE7818">
            <w:pPr>
              <w:jc w:val="right"/>
              <w:rPr>
                <w:b/>
                <w:sz w:val="22"/>
                <w:szCs w:val="22"/>
              </w:rPr>
            </w:pPr>
            <w:r w:rsidRPr="00DE7818">
              <w:rPr>
                <w:b/>
                <w:sz w:val="22"/>
                <w:szCs w:val="22"/>
              </w:rPr>
              <w:t xml:space="preserve">1 </w:t>
            </w:r>
            <w:r w:rsidRPr="00DE7818">
              <w:rPr>
                <w:b/>
                <w:sz w:val="22"/>
                <w:szCs w:val="22"/>
                <w:lang w:val="en-US"/>
              </w:rPr>
              <w:t>810</w:t>
            </w:r>
            <w:r w:rsidRPr="00DE7818">
              <w:rPr>
                <w:b/>
                <w:sz w:val="22"/>
                <w:szCs w:val="22"/>
              </w:rPr>
              <w:t xml:space="preserve">   </w:t>
            </w:r>
          </w:p>
        </w:tc>
      </w:tr>
    </w:tbl>
    <w:p w:rsidR="00DE7818" w:rsidRPr="00DE7818" w:rsidRDefault="00DE7818" w:rsidP="00DE7818">
      <w:pPr>
        <w:spacing w:after="120" w:line="480" w:lineRule="auto"/>
        <w:ind w:left="360"/>
      </w:pPr>
    </w:p>
    <w:p w:rsidR="00DE7818" w:rsidRPr="00DE7818" w:rsidRDefault="00DE7818" w:rsidP="00DE7818">
      <w:pPr>
        <w:numPr>
          <w:ilvl w:val="0"/>
          <w:numId w:val="43"/>
        </w:numPr>
        <w:jc w:val="both"/>
        <w:rPr>
          <w:b/>
          <w:sz w:val="22"/>
        </w:rPr>
      </w:pPr>
      <w:r w:rsidRPr="00DE7818">
        <w:lastRenderedPageBreak/>
        <w:t>Одобрява</w:t>
      </w:r>
      <w:r w:rsidRPr="00DE7818">
        <w:rPr>
          <w:lang w:val="ru-RU"/>
        </w:rPr>
        <w:t xml:space="preserve"> </w:t>
      </w:r>
      <w:proofErr w:type="spellStart"/>
      <w:r w:rsidRPr="00DE7818">
        <w:rPr>
          <w:lang w:val="ru-RU"/>
        </w:rPr>
        <w:t>предложените</w:t>
      </w:r>
      <w:proofErr w:type="spellEnd"/>
      <w:r w:rsidRPr="00DE7818">
        <w:rPr>
          <w:lang w:val="ru-RU"/>
        </w:rPr>
        <w:t xml:space="preserve"> </w:t>
      </w:r>
      <w:proofErr w:type="spellStart"/>
      <w:r w:rsidRPr="00DE7818">
        <w:rPr>
          <w:lang w:val="ru-RU"/>
        </w:rPr>
        <w:t>пазарни</w:t>
      </w:r>
      <w:proofErr w:type="spellEnd"/>
      <w:r w:rsidRPr="00DE7818">
        <w:rPr>
          <w:lang w:val="ru-RU"/>
        </w:rPr>
        <w:t xml:space="preserve"> </w:t>
      </w:r>
      <w:proofErr w:type="spellStart"/>
      <w:r w:rsidRPr="00DE7818">
        <w:rPr>
          <w:lang w:val="ru-RU"/>
        </w:rPr>
        <w:t>стойности</w:t>
      </w:r>
      <w:proofErr w:type="spellEnd"/>
      <w:r w:rsidRPr="00DE7818">
        <w:rPr>
          <w:lang w:val="ru-RU"/>
        </w:rPr>
        <w:t xml:space="preserve"> на </w:t>
      </w:r>
      <w:r w:rsidRPr="00DE7818">
        <w:t>Учредено право на строеж /УПС/</w:t>
      </w:r>
      <w:r w:rsidRPr="00DE7818">
        <w:rPr>
          <w:lang w:val="ru-RU"/>
        </w:rPr>
        <w:t xml:space="preserve"> </w:t>
      </w:r>
      <w:proofErr w:type="spellStart"/>
      <w:r w:rsidRPr="00DE7818">
        <w:rPr>
          <w:lang w:val="ru-RU"/>
        </w:rPr>
        <w:t>посочени</w:t>
      </w:r>
      <w:proofErr w:type="spellEnd"/>
      <w:r w:rsidRPr="00DE7818">
        <w:rPr>
          <w:lang w:val="ru-RU"/>
        </w:rPr>
        <w:t xml:space="preserve"> в колона 5 от </w:t>
      </w:r>
      <w:proofErr w:type="spellStart"/>
      <w:r w:rsidRPr="00DE7818">
        <w:rPr>
          <w:lang w:val="ru-RU"/>
        </w:rPr>
        <w:t>таблицата</w:t>
      </w:r>
      <w:proofErr w:type="spellEnd"/>
      <w:r w:rsidRPr="00DE7818">
        <w:rPr>
          <w:b/>
          <w:lang w:val="ru-RU"/>
        </w:rPr>
        <w:t>,</w:t>
      </w:r>
      <w:r w:rsidRPr="00DE7818">
        <w:rPr>
          <w:lang w:val="ru-RU"/>
        </w:rPr>
        <w:t xml:space="preserve"> </w:t>
      </w:r>
      <w:proofErr w:type="spellStart"/>
      <w:r w:rsidRPr="00DE7818">
        <w:rPr>
          <w:lang w:val="ru-RU"/>
        </w:rPr>
        <w:t>като</w:t>
      </w:r>
      <w:proofErr w:type="spellEnd"/>
      <w:r w:rsidRPr="00DE7818">
        <w:rPr>
          <w:lang w:val="ru-RU"/>
        </w:rPr>
        <w:t xml:space="preserve"> </w:t>
      </w:r>
      <w:proofErr w:type="spellStart"/>
      <w:r w:rsidRPr="00DE7818">
        <w:rPr>
          <w:lang w:val="ru-RU"/>
        </w:rPr>
        <w:t>първоначална</w:t>
      </w:r>
      <w:proofErr w:type="spellEnd"/>
      <w:r w:rsidRPr="00DE7818">
        <w:rPr>
          <w:lang w:val="ru-RU"/>
        </w:rPr>
        <w:t xml:space="preserve"> </w:t>
      </w:r>
      <w:proofErr w:type="spellStart"/>
      <w:r w:rsidRPr="00DE7818">
        <w:rPr>
          <w:lang w:val="ru-RU"/>
        </w:rPr>
        <w:t>тръжна</w:t>
      </w:r>
      <w:proofErr w:type="spellEnd"/>
      <w:r w:rsidRPr="00DE7818">
        <w:rPr>
          <w:lang w:val="ru-RU"/>
        </w:rPr>
        <w:t xml:space="preserve"> цена, </w:t>
      </w:r>
      <w:proofErr w:type="spellStart"/>
      <w:r w:rsidRPr="00DE7818">
        <w:rPr>
          <w:lang w:val="ru-RU"/>
        </w:rPr>
        <w:t>изготвена</w:t>
      </w:r>
      <w:proofErr w:type="spellEnd"/>
      <w:r w:rsidRPr="00DE7818">
        <w:rPr>
          <w:lang w:val="ru-RU"/>
        </w:rPr>
        <w:t xml:space="preserve"> от </w:t>
      </w:r>
      <w:proofErr w:type="spellStart"/>
      <w:r w:rsidRPr="00DE7818">
        <w:rPr>
          <w:lang w:val="ru-RU"/>
        </w:rPr>
        <w:t>лицензиран</w:t>
      </w:r>
      <w:proofErr w:type="spellEnd"/>
      <w:r w:rsidRPr="00DE7818">
        <w:rPr>
          <w:lang w:val="ru-RU"/>
        </w:rPr>
        <w:t xml:space="preserve"> </w:t>
      </w:r>
      <w:proofErr w:type="spellStart"/>
      <w:r w:rsidRPr="00DE7818">
        <w:rPr>
          <w:lang w:val="ru-RU"/>
        </w:rPr>
        <w:t>оценител</w:t>
      </w:r>
      <w:proofErr w:type="spellEnd"/>
      <w:r w:rsidRPr="00DE7818">
        <w:rPr>
          <w:lang w:val="ru-RU"/>
        </w:rPr>
        <w:t xml:space="preserve"> на </w:t>
      </w:r>
      <w:proofErr w:type="spellStart"/>
      <w:r w:rsidRPr="00DE7818">
        <w:rPr>
          <w:lang w:val="ru-RU"/>
        </w:rPr>
        <w:t>имоти</w:t>
      </w:r>
      <w:proofErr w:type="spellEnd"/>
      <w:r w:rsidRPr="00DE7818">
        <w:rPr>
          <w:lang w:val="ru-RU"/>
        </w:rPr>
        <w:t xml:space="preserve"> </w:t>
      </w:r>
      <w:r w:rsidRPr="00DE7818">
        <w:t>Николай Николов - Стара Загора</w:t>
      </w:r>
      <w:r w:rsidRPr="00DE7818">
        <w:rPr>
          <w:lang w:val="ru-RU"/>
        </w:rPr>
        <w:t xml:space="preserve">, </w:t>
      </w:r>
    </w:p>
    <w:p w:rsidR="00DE7818" w:rsidRPr="00DE7818" w:rsidRDefault="00DE7818" w:rsidP="00DE7818">
      <w:pPr>
        <w:ind w:left="720"/>
        <w:jc w:val="both"/>
        <w:rPr>
          <w:b/>
          <w:sz w:val="22"/>
        </w:rPr>
      </w:pPr>
      <w:r w:rsidRPr="00DE7818">
        <w:rPr>
          <w:b/>
          <w:sz w:val="22"/>
        </w:rPr>
        <w:t>Пазарната стойност на УПС е без ДДС.</w:t>
      </w:r>
    </w:p>
    <w:p w:rsidR="00DE7818" w:rsidRPr="00DE7818" w:rsidRDefault="00DE7818" w:rsidP="00DE7818">
      <w:pPr>
        <w:numPr>
          <w:ilvl w:val="0"/>
          <w:numId w:val="43"/>
        </w:numPr>
        <w:jc w:val="both"/>
      </w:pPr>
      <w:r w:rsidRPr="00DE7818">
        <w:t>Определя стъпка за наддаване 10 %.</w:t>
      </w:r>
    </w:p>
    <w:p w:rsidR="00DE7818" w:rsidRPr="00DE7818" w:rsidRDefault="00DE7818" w:rsidP="00DE7818">
      <w:pPr>
        <w:numPr>
          <w:ilvl w:val="0"/>
          <w:numId w:val="43"/>
        </w:numPr>
        <w:jc w:val="both"/>
      </w:pPr>
      <w:r w:rsidRPr="00DE7818">
        <w:t xml:space="preserve"> Упълномощава Кмета на Община Гурково да организира и проведе търгове, да издаде заповед и сключи договори за учредяване на правото на строеж върху горепосочените имоти с лицата спечелили търговете, за всеки имот поотделно, като всички разходи за това /данъци, такси, административни услуги, възнаграждение за пазарни оценки и др./ са за сметка на </w:t>
      </w:r>
      <w:proofErr w:type="spellStart"/>
      <w:r w:rsidRPr="00DE7818">
        <w:t>Суперфициарите</w:t>
      </w:r>
      <w:proofErr w:type="spellEnd"/>
      <w:r w:rsidRPr="00DE7818">
        <w:t>.</w:t>
      </w:r>
    </w:p>
    <w:p w:rsidR="00DE7818" w:rsidRPr="00DE7818" w:rsidRDefault="00DE7818" w:rsidP="00DE7818">
      <w:pPr>
        <w:jc w:val="both"/>
      </w:pPr>
    </w:p>
    <w:p w:rsidR="00DE7818" w:rsidRPr="00DE7818" w:rsidRDefault="00DE7818" w:rsidP="00DE7818">
      <w:pPr>
        <w:tabs>
          <w:tab w:val="center" w:pos="0"/>
        </w:tabs>
        <w:suppressAutoHyphens/>
        <w:autoSpaceDN w:val="0"/>
        <w:jc w:val="both"/>
        <w:textAlignment w:val="baseline"/>
        <w:rPr>
          <w:rFonts w:ascii="Calibri" w:eastAsia="Calibri" w:hAnsi="Calibri"/>
          <w:lang w:val="en-US"/>
        </w:rPr>
      </w:pPr>
      <w:r w:rsidRPr="00DE7818">
        <w:tab/>
      </w:r>
      <w:r w:rsidRPr="00DE7818">
        <w:rPr>
          <w:kern w:val="3"/>
        </w:rPr>
        <w:t>У</w:t>
      </w:r>
      <w:proofErr w:type="spellStart"/>
      <w:r w:rsidRPr="00DE7818">
        <w:rPr>
          <w:kern w:val="3"/>
          <w:lang w:val="ru-RU"/>
        </w:rPr>
        <w:t>частвали</w:t>
      </w:r>
      <w:proofErr w:type="spellEnd"/>
      <w:r w:rsidRPr="00DE7818">
        <w:rPr>
          <w:kern w:val="3"/>
        </w:rPr>
        <w:t xml:space="preserve">  </w:t>
      </w:r>
      <w:r w:rsidRPr="00DE7818">
        <w:rPr>
          <w:kern w:val="3"/>
          <w:lang w:val="ru-RU"/>
        </w:rPr>
        <w:t xml:space="preserve">в поименно </w:t>
      </w:r>
      <w:r w:rsidRPr="00DE7818">
        <w:rPr>
          <w:kern w:val="3"/>
        </w:rPr>
        <w:t>гласуване</w:t>
      </w:r>
      <w:r w:rsidRPr="00DE7818">
        <w:rPr>
          <w:kern w:val="3"/>
          <w:lang w:val="ru-RU"/>
        </w:rPr>
        <w:t xml:space="preserve">  12  общ. съветници,  </w:t>
      </w:r>
      <w:proofErr w:type="spellStart"/>
      <w:r w:rsidRPr="00DE7818">
        <w:rPr>
          <w:kern w:val="3"/>
          <w:lang w:val="ru-RU"/>
        </w:rPr>
        <w:t>гласували</w:t>
      </w:r>
      <w:proofErr w:type="spellEnd"/>
      <w:r w:rsidRPr="00DE7818">
        <w:rPr>
          <w:kern w:val="3"/>
          <w:lang w:val="ru-RU"/>
        </w:rPr>
        <w:t xml:space="preserve">  </w:t>
      </w:r>
      <w:r w:rsidRPr="00DE7818">
        <w:rPr>
          <w:kern w:val="3"/>
        </w:rPr>
        <w:t>„</w:t>
      </w:r>
      <w:r w:rsidRPr="00DE7818">
        <w:rPr>
          <w:b/>
          <w:bCs/>
          <w:kern w:val="3"/>
          <w:lang w:val="ru-RU"/>
        </w:rPr>
        <w:t>за</w:t>
      </w:r>
      <w:r w:rsidRPr="00DE7818">
        <w:rPr>
          <w:kern w:val="3"/>
        </w:rPr>
        <w:t>”</w:t>
      </w:r>
      <w:r w:rsidRPr="00DE7818">
        <w:rPr>
          <w:kern w:val="3"/>
          <w:lang w:val="ru-RU"/>
        </w:rPr>
        <w:t xml:space="preserve">  – 12,                                   </w:t>
      </w:r>
      <w:r w:rsidRPr="00DE7818">
        <w:rPr>
          <w:kern w:val="3"/>
        </w:rPr>
        <w:t>„</w:t>
      </w:r>
      <w:r w:rsidRPr="00DE7818">
        <w:rPr>
          <w:b/>
          <w:bCs/>
          <w:kern w:val="3"/>
          <w:lang w:val="ru-RU"/>
        </w:rPr>
        <w:t>против</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 xml:space="preserve">,  </w:t>
      </w:r>
      <w:r w:rsidRPr="00DE7818">
        <w:rPr>
          <w:kern w:val="3"/>
        </w:rPr>
        <w:t>„</w:t>
      </w:r>
      <w:proofErr w:type="spellStart"/>
      <w:r w:rsidRPr="00DE7818">
        <w:rPr>
          <w:b/>
          <w:bCs/>
          <w:kern w:val="3"/>
          <w:lang w:val="ru-RU"/>
        </w:rPr>
        <w:t>въздържал</w:t>
      </w:r>
      <w:proofErr w:type="spellEnd"/>
      <w:r w:rsidRPr="00DE7818">
        <w:rPr>
          <w:b/>
          <w:bCs/>
          <w:kern w:val="3"/>
        </w:rPr>
        <w:t>и</w:t>
      </w:r>
      <w:r w:rsidRPr="00DE7818">
        <w:rPr>
          <w:b/>
          <w:bCs/>
          <w:kern w:val="3"/>
          <w:lang w:val="ru-RU"/>
        </w:rPr>
        <w:t xml:space="preserve"> се</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w:t>
      </w:r>
    </w:p>
    <w:p w:rsidR="00DE7818" w:rsidRPr="00DE7818" w:rsidRDefault="00DE7818" w:rsidP="00DE7818">
      <w:pPr>
        <w:suppressAutoHyphens/>
        <w:autoSpaceDN w:val="0"/>
        <w:jc w:val="both"/>
        <w:textAlignment w:val="baseline"/>
        <w:rPr>
          <w:rFonts w:cs="Calibri"/>
          <w:kern w:val="3"/>
          <w:lang w:val="en-US"/>
        </w:rPr>
      </w:pPr>
    </w:p>
    <w:p w:rsidR="00DE7818" w:rsidRPr="00DE7818" w:rsidRDefault="00DE7818" w:rsidP="00DE7818">
      <w:pPr>
        <w:suppressAutoHyphens/>
        <w:autoSpaceDN w:val="0"/>
        <w:jc w:val="both"/>
        <w:textAlignment w:val="baseline"/>
        <w:rPr>
          <w:rFonts w:cs="Calibri"/>
          <w:kern w:val="3"/>
          <w:lang w:val="ru-RU"/>
        </w:rPr>
      </w:pPr>
    </w:p>
    <w:p w:rsidR="00DE7818" w:rsidRPr="00DE7818" w:rsidRDefault="00DE7818" w:rsidP="00DE7818">
      <w:pPr>
        <w:suppressAutoHyphens/>
        <w:autoSpaceDN w:val="0"/>
        <w:jc w:val="both"/>
        <w:textAlignment w:val="baseline"/>
        <w:rPr>
          <w:rFonts w:cs="Calibri"/>
          <w:kern w:val="3"/>
          <w:lang w:val="ru-RU"/>
        </w:rPr>
      </w:pPr>
    </w:p>
    <w:p w:rsidR="00DE7818" w:rsidRPr="00F5383D" w:rsidRDefault="00DE7818" w:rsidP="00DE7818">
      <w:pPr>
        <w:rPr>
          <w:rFonts w:ascii="Calibri" w:eastAsia="Calibri" w:hAnsi="Calibri"/>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E7818" w:rsidRPr="00A86277" w:rsidRDefault="00DE7818" w:rsidP="00DE7818">
      <w:pPr>
        <w:widowControl w:val="0"/>
        <w:suppressAutoHyphens/>
        <w:autoSpaceDN w:val="0"/>
        <w:textAlignment w:val="baseline"/>
        <w:rPr>
          <w:rFonts w:eastAsia="Lucida Sans Unicode" w:cs="Tahoma"/>
          <w:b/>
          <w:kern w:val="3"/>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E7818" w:rsidRPr="00A86277" w:rsidRDefault="00DE7818" w:rsidP="00DE7818">
      <w:pPr>
        <w:rPr>
          <w:rFonts w:ascii="Verdana" w:hAnsi="Verdana"/>
          <w:b/>
          <w:lang w:val="en-US"/>
        </w:rPr>
      </w:pPr>
      <w:r w:rsidRPr="00A86277">
        <w:rPr>
          <w:rFonts w:eastAsia="Lucida Sans Unicode" w:cs="Tahoma"/>
          <w:b/>
          <w:kern w:val="3"/>
        </w:rPr>
        <w:t xml:space="preserve">                                        / Иванка Рачева – Генчева /</w:t>
      </w:r>
    </w:p>
    <w:p w:rsidR="00DE7818" w:rsidRPr="00DE7818" w:rsidRDefault="00DE7818" w:rsidP="00DE7818">
      <w:pPr>
        <w:widowControl w:val="0"/>
        <w:jc w:val="both"/>
        <w:rPr>
          <w:rFonts w:eastAsiaTheme="minorHAnsi"/>
          <w:lang w:eastAsia="en-US"/>
        </w:rPr>
      </w:pPr>
    </w:p>
    <w:p w:rsidR="00DE7818" w:rsidRPr="00DE7818" w:rsidRDefault="00DE7818" w:rsidP="00DE7818">
      <w:pPr>
        <w:widowControl w:val="0"/>
        <w:jc w:val="both"/>
        <w:rPr>
          <w:b/>
          <w:sz w:val="28"/>
          <w:szCs w:val="28"/>
        </w:rPr>
      </w:pPr>
    </w:p>
    <w:p w:rsidR="00DE7818" w:rsidRPr="00DE7818" w:rsidRDefault="00DE7818" w:rsidP="00DE7818">
      <w:pPr>
        <w:widowControl w:val="0"/>
        <w:jc w:val="both"/>
        <w:rPr>
          <w:b/>
          <w:sz w:val="28"/>
          <w:szCs w:val="28"/>
        </w:rPr>
      </w:pPr>
    </w:p>
    <w:p w:rsidR="00DE7818" w:rsidRPr="00DE7818" w:rsidRDefault="00DE7818" w:rsidP="00DE7818">
      <w:pPr>
        <w:widowControl w:val="0"/>
        <w:jc w:val="both"/>
        <w:rPr>
          <w:b/>
          <w:sz w:val="28"/>
          <w:szCs w:val="28"/>
        </w:rPr>
      </w:pPr>
    </w:p>
    <w:p w:rsidR="00DE7818" w:rsidRPr="00DE7818" w:rsidRDefault="00DE7818" w:rsidP="00DE7818">
      <w:pPr>
        <w:widowControl w:val="0"/>
        <w:jc w:val="both"/>
        <w:rPr>
          <w:b/>
          <w:sz w:val="28"/>
          <w:szCs w:val="28"/>
        </w:rPr>
      </w:pPr>
    </w:p>
    <w:p w:rsidR="00DE7818" w:rsidRPr="00DE7818" w:rsidRDefault="00DE7818" w:rsidP="00DE7818">
      <w:pPr>
        <w:widowControl w:val="0"/>
        <w:jc w:val="both"/>
        <w:rPr>
          <w:b/>
          <w:sz w:val="28"/>
          <w:szCs w:val="28"/>
        </w:rPr>
      </w:pPr>
    </w:p>
    <w:p w:rsidR="00DE7818" w:rsidRPr="00DE7818" w:rsidRDefault="00DE7818" w:rsidP="00DE7818">
      <w:pPr>
        <w:widowControl w:val="0"/>
        <w:jc w:val="both"/>
        <w:rPr>
          <w:b/>
          <w:sz w:val="28"/>
          <w:szCs w:val="28"/>
        </w:rPr>
      </w:pPr>
    </w:p>
    <w:p w:rsidR="00DE7818" w:rsidRPr="00DE7818" w:rsidRDefault="00DE7818" w:rsidP="00DE7818">
      <w:pPr>
        <w:widowControl w:val="0"/>
        <w:jc w:val="both"/>
        <w:rPr>
          <w:b/>
          <w:sz w:val="28"/>
          <w:szCs w:val="28"/>
        </w:rPr>
      </w:pPr>
    </w:p>
    <w:p w:rsidR="00DE7818" w:rsidRDefault="00DE7818" w:rsidP="00DE7818">
      <w:pPr>
        <w:widowControl w:val="0"/>
        <w:jc w:val="both"/>
        <w:rPr>
          <w:b/>
          <w:sz w:val="28"/>
          <w:szCs w:val="28"/>
          <w:lang w:val="en-US"/>
        </w:rPr>
      </w:pPr>
    </w:p>
    <w:p w:rsidR="00A974B1" w:rsidRDefault="00A974B1" w:rsidP="00DE7818">
      <w:pPr>
        <w:widowControl w:val="0"/>
        <w:jc w:val="both"/>
        <w:rPr>
          <w:b/>
          <w:sz w:val="28"/>
          <w:szCs w:val="28"/>
          <w:lang w:val="en-US"/>
        </w:rPr>
      </w:pPr>
    </w:p>
    <w:p w:rsidR="00A974B1" w:rsidRDefault="00A974B1" w:rsidP="00DE7818">
      <w:pPr>
        <w:widowControl w:val="0"/>
        <w:jc w:val="both"/>
        <w:rPr>
          <w:b/>
          <w:sz w:val="28"/>
          <w:szCs w:val="28"/>
          <w:lang w:val="en-US"/>
        </w:rPr>
      </w:pPr>
    </w:p>
    <w:p w:rsidR="00A974B1" w:rsidRDefault="00A974B1" w:rsidP="00DE7818">
      <w:pPr>
        <w:widowControl w:val="0"/>
        <w:jc w:val="both"/>
        <w:rPr>
          <w:b/>
          <w:sz w:val="28"/>
          <w:szCs w:val="28"/>
          <w:lang w:val="en-US"/>
        </w:rPr>
      </w:pPr>
    </w:p>
    <w:p w:rsidR="00A974B1" w:rsidRDefault="00A974B1" w:rsidP="00DE7818">
      <w:pPr>
        <w:widowControl w:val="0"/>
        <w:jc w:val="both"/>
        <w:rPr>
          <w:b/>
          <w:sz w:val="28"/>
          <w:szCs w:val="28"/>
          <w:lang w:val="en-US"/>
        </w:rPr>
      </w:pPr>
    </w:p>
    <w:p w:rsidR="00A974B1" w:rsidRDefault="00A974B1" w:rsidP="00DE7818">
      <w:pPr>
        <w:widowControl w:val="0"/>
        <w:jc w:val="both"/>
        <w:rPr>
          <w:b/>
          <w:sz w:val="28"/>
          <w:szCs w:val="28"/>
          <w:lang w:val="en-US"/>
        </w:rPr>
      </w:pPr>
    </w:p>
    <w:p w:rsidR="00A974B1" w:rsidRDefault="00A974B1" w:rsidP="00DE7818">
      <w:pPr>
        <w:widowControl w:val="0"/>
        <w:jc w:val="both"/>
        <w:rPr>
          <w:b/>
          <w:sz w:val="28"/>
          <w:szCs w:val="28"/>
          <w:lang w:val="en-US"/>
        </w:rPr>
      </w:pPr>
    </w:p>
    <w:p w:rsidR="00A974B1" w:rsidRDefault="00A974B1" w:rsidP="00DE7818">
      <w:pPr>
        <w:widowControl w:val="0"/>
        <w:jc w:val="both"/>
        <w:rPr>
          <w:b/>
          <w:sz w:val="28"/>
          <w:szCs w:val="28"/>
          <w:lang w:val="en-US"/>
        </w:rPr>
      </w:pPr>
    </w:p>
    <w:p w:rsidR="00A974B1" w:rsidRDefault="00A974B1" w:rsidP="00DE7818">
      <w:pPr>
        <w:widowControl w:val="0"/>
        <w:jc w:val="both"/>
        <w:rPr>
          <w:b/>
          <w:sz w:val="28"/>
          <w:szCs w:val="28"/>
          <w:lang w:val="en-US"/>
        </w:rPr>
      </w:pPr>
    </w:p>
    <w:p w:rsidR="00A974B1" w:rsidRDefault="00A974B1" w:rsidP="00DE7818">
      <w:pPr>
        <w:widowControl w:val="0"/>
        <w:jc w:val="both"/>
        <w:rPr>
          <w:b/>
          <w:sz w:val="28"/>
          <w:szCs w:val="28"/>
          <w:lang w:val="en-US"/>
        </w:rPr>
      </w:pPr>
    </w:p>
    <w:p w:rsidR="00A974B1" w:rsidRDefault="00A974B1" w:rsidP="00DE7818">
      <w:pPr>
        <w:widowControl w:val="0"/>
        <w:jc w:val="both"/>
        <w:rPr>
          <w:b/>
          <w:sz w:val="28"/>
          <w:szCs w:val="28"/>
          <w:lang w:val="en-US"/>
        </w:rPr>
      </w:pPr>
    </w:p>
    <w:p w:rsidR="00A974B1" w:rsidRDefault="00A974B1" w:rsidP="00DE7818">
      <w:pPr>
        <w:widowControl w:val="0"/>
        <w:jc w:val="both"/>
        <w:rPr>
          <w:b/>
          <w:sz w:val="28"/>
          <w:szCs w:val="28"/>
          <w:lang w:val="en-US"/>
        </w:rPr>
      </w:pPr>
    </w:p>
    <w:p w:rsidR="00A974B1" w:rsidRDefault="00A974B1" w:rsidP="00DE7818">
      <w:pPr>
        <w:widowControl w:val="0"/>
        <w:jc w:val="both"/>
        <w:rPr>
          <w:b/>
          <w:sz w:val="28"/>
          <w:szCs w:val="28"/>
          <w:lang w:val="en-US"/>
        </w:rPr>
      </w:pPr>
    </w:p>
    <w:p w:rsidR="00A974B1" w:rsidRDefault="00A974B1" w:rsidP="00DE7818">
      <w:pPr>
        <w:widowControl w:val="0"/>
        <w:jc w:val="both"/>
        <w:rPr>
          <w:b/>
          <w:sz w:val="28"/>
          <w:szCs w:val="28"/>
          <w:lang w:val="en-US"/>
        </w:rPr>
      </w:pPr>
    </w:p>
    <w:p w:rsidR="00A974B1" w:rsidRDefault="00A974B1" w:rsidP="00DE7818">
      <w:pPr>
        <w:widowControl w:val="0"/>
        <w:jc w:val="both"/>
        <w:rPr>
          <w:b/>
          <w:sz w:val="28"/>
          <w:szCs w:val="28"/>
          <w:lang w:val="en-US"/>
        </w:rPr>
      </w:pPr>
    </w:p>
    <w:p w:rsidR="00A974B1" w:rsidRDefault="00A974B1" w:rsidP="00DE7818">
      <w:pPr>
        <w:widowControl w:val="0"/>
        <w:jc w:val="both"/>
        <w:rPr>
          <w:b/>
          <w:sz w:val="28"/>
          <w:szCs w:val="28"/>
          <w:lang w:val="en-US"/>
        </w:rPr>
      </w:pPr>
    </w:p>
    <w:p w:rsidR="00A974B1" w:rsidRDefault="00A974B1" w:rsidP="00DE7818">
      <w:pPr>
        <w:widowControl w:val="0"/>
        <w:jc w:val="both"/>
        <w:rPr>
          <w:b/>
          <w:sz w:val="28"/>
          <w:szCs w:val="28"/>
          <w:lang w:val="en-US"/>
        </w:rPr>
      </w:pPr>
    </w:p>
    <w:p w:rsidR="00A974B1" w:rsidRDefault="00A974B1" w:rsidP="00DE7818">
      <w:pPr>
        <w:widowControl w:val="0"/>
        <w:jc w:val="both"/>
        <w:rPr>
          <w:b/>
          <w:sz w:val="28"/>
          <w:szCs w:val="28"/>
          <w:lang w:val="en-US"/>
        </w:rPr>
      </w:pPr>
    </w:p>
    <w:p w:rsidR="00A974B1" w:rsidRPr="00A974B1" w:rsidRDefault="00A974B1" w:rsidP="00DE7818">
      <w:pPr>
        <w:widowControl w:val="0"/>
        <w:jc w:val="both"/>
        <w:rPr>
          <w:b/>
          <w:sz w:val="28"/>
          <w:szCs w:val="28"/>
          <w:lang w:val="en-US"/>
        </w:rPr>
      </w:pPr>
    </w:p>
    <w:p w:rsidR="00DE7818" w:rsidRPr="00DE7818" w:rsidRDefault="00DE7818" w:rsidP="00DE7818">
      <w:pPr>
        <w:widowControl w:val="0"/>
        <w:jc w:val="both"/>
        <w:rPr>
          <w:b/>
          <w:sz w:val="28"/>
          <w:szCs w:val="28"/>
        </w:rPr>
      </w:pPr>
    </w:p>
    <w:p w:rsidR="00DE7818" w:rsidRPr="00DE7818" w:rsidRDefault="00DE7818" w:rsidP="00DE7818">
      <w:pPr>
        <w:widowControl w:val="0"/>
        <w:jc w:val="both"/>
        <w:rPr>
          <w:b/>
          <w:sz w:val="28"/>
          <w:szCs w:val="28"/>
        </w:rPr>
      </w:pPr>
    </w:p>
    <w:p w:rsidR="00A974B1" w:rsidRDefault="00A974B1" w:rsidP="00DE7818">
      <w:pPr>
        <w:rPr>
          <w:rFonts w:eastAsia="Lucida Sans Unicode"/>
          <w:b/>
          <w:kern w:val="3"/>
          <w:sz w:val="28"/>
          <w:szCs w:val="28"/>
          <w:u w:val="single"/>
          <w:lang w:val="en-US"/>
        </w:rPr>
      </w:pPr>
    </w:p>
    <w:p w:rsidR="00DE7818" w:rsidRDefault="00DE7818" w:rsidP="00DE7818">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DE7818" w:rsidRPr="00DE7818" w:rsidRDefault="00DE7818" w:rsidP="00DE7818">
      <w:pPr>
        <w:jc w:val="both"/>
        <w:rPr>
          <w:lang w:val="en-GB"/>
        </w:rPr>
      </w:pPr>
    </w:p>
    <w:p w:rsidR="00DE7818" w:rsidRPr="00DE7818" w:rsidRDefault="00DE7818" w:rsidP="00DE7818">
      <w:pPr>
        <w:ind w:left="2820" w:firstLine="12"/>
        <w:jc w:val="both"/>
        <w:rPr>
          <w:sz w:val="32"/>
          <w:szCs w:val="32"/>
        </w:rPr>
      </w:pPr>
      <w:r w:rsidRPr="00DE7818">
        <w:rPr>
          <w:sz w:val="32"/>
          <w:szCs w:val="32"/>
        </w:rPr>
        <w:t xml:space="preserve">         </w:t>
      </w:r>
    </w:p>
    <w:p w:rsidR="00DE7818" w:rsidRPr="00DE7818" w:rsidRDefault="00DE7818" w:rsidP="00DE7818">
      <w:pPr>
        <w:ind w:left="2820" w:firstLine="12"/>
        <w:rPr>
          <w:sz w:val="32"/>
          <w:szCs w:val="32"/>
        </w:rPr>
      </w:pPr>
      <w:r w:rsidRPr="00DE7818">
        <w:rPr>
          <w:sz w:val="32"/>
          <w:szCs w:val="32"/>
        </w:rPr>
        <w:t xml:space="preserve">       Р Е Ш Е Н И Е  № 500</w:t>
      </w:r>
    </w:p>
    <w:p w:rsidR="00DE7818" w:rsidRPr="00DE7818" w:rsidRDefault="00DE7818" w:rsidP="00DE7818">
      <w:pPr>
        <w:ind w:firstLine="720"/>
        <w:rPr>
          <w:sz w:val="32"/>
          <w:szCs w:val="32"/>
        </w:rPr>
      </w:pPr>
      <w:r w:rsidRPr="00DE7818">
        <w:rPr>
          <w:sz w:val="32"/>
          <w:szCs w:val="32"/>
        </w:rPr>
        <w:t xml:space="preserve">                                         </w:t>
      </w:r>
      <w:proofErr w:type="gramStart"/>
      <w:r w:rsidRPr="00DE7818">
        <w:rPr>
          <w:sz w:val="32"/>
          <w:szCs w:val="32"/>
          <w:lang w:val="en-US"/>
        </w:rPr>
        <w:t>17</w:t>
      </w:r>
      <w:r w:rsidRPr="00DE7818">
        <w:rPr>
          <w:sz w:val="32"/>
          <w:szCs w:val="32"/>
        </w:rPr>
        <w:t>.</w:t>
      </w:r>
      <w:r w:rsidRPr="00DE7818">
        <w:rPr>
          <w:sz w:val="32"/>
          <w:szCs w:val="32"/>
          <w:lang w:val="en-US"/>
        </w:rPr>
        <w:t>02</w:t>
      </w:r>
      <w:r w:rsidRPr="00DE7818">
        <w:rPr>
          <w:sz w:val="32"/>
          <w:szCs w:val="32"/>
        </w:rPr>
        <w:t>.20</w:t>
      </w:r>
      <w:r w:rsidRPr="00DE7818">
        <w:rPr>
          <w:sz w:val="32"/>
          <w:szCs w:val="32"/>
          <w:lang w:val="en-US"/>
        </w:rPr>
        <w:t>23</w:t>
      </w:r>
      <w:r w:rsidRPr="00DE7818">
        <w:rPr>
          <w:sz w:val="32"/>
          <w:szCs w:val="32"/>
        </w:rPr>
        <w:t xml:space="preserve"> г.</w:t>
      </w:r>
      <w:proofErr w:type="gramEnd"/>
    </w:p>
    <w:p w:rsidR="00DE7818" w:rsidRPr="00DE7818" w:rsidRDefault="00DE7818" w:rsidP="00DE7818">
      <w:pPr>
        <w:rPr>
          <w:sz w:val="32"/>
          <w:szCs w:val="32"/>
        </w:rPr>
      </w:pPr>
      <w:r w:rsidRPr="00DE7818">
        <w:rPr>
          <w:sz w:val="32"/>
          <w:szCs w:val="32"/>
        </w:rPr>
        <w:t xml:space="preserve">                                            / Протокол № </w:t>
      </w:r>
      <w:r w:rsidRPr="00DE7818">
        <w:rPr>
          <w:sz w:val="32"/>
          <w:szCs w:val="32"/>
          <w:lang w:val="en-US"/>
        </w:rPr>
        <w:t>40</w:t>
      </w:r>
      <w:r w:rsidRPr="00DE7818">
        <w:rPr>
          <w:sz w:val="32"/>
          <w:szCs w:val="32"/>
        </w:rPr>
        <w:t xml:space="preserve"> /</w:t>
      </w:r>
    </w:p>
    <w:p w:rsidR="00DE7818" w:rsidRPr="00DE7818" w:rsidRDefault="00DE7818" w:rsidP="00DE7818">
      <w:pPr>
        <w:jc w:val="center"/>
        <w:rPr>
          <w:sz w:val="16"/>
          <w:szCs w:val="16"/>
        </w:rPr>
      </w:pPr>
    </w:p>
    <w:p w:rsidR="00DE7818" w:rsidRPr="00DE7818" w:rsidRDefault="00DE7818" w:rsidP="00DE7818">
      <w:pPr>
        <w:widowControl w:val="0"/>
        <w:jc w:val="both"/>
        <w:rPr>
          <w:color w:val="000000"/>
          <w:lang w:bidi="bg-BG"/>
        </w:rPr>
      </w:pPr>
      <w:r w:rsidRPr="00DE7818">
        <w:rPr>
          <w:bCs/>
          <w:sz w:val="28"/>
          <w:szCs w:val="28"/>
          <w:lang w:val="ru-RU"/>
        </w:rPr>
        <w:t xml:space="preserve">     </w:t>
      </w:r>
      <w:r w:rsidRPr="00DE7818">
        <w:rPr>
          <w:bCs/>
          <w:sz w:val="28"/>
          <w:szCs w:val="28"/>
          <w:lang w:val="ru-RU"/>
        </w:rPr>
        <w:tab/>
      </w:r>
      <w:r w:rsidRPr="00DE7818">
        <w:rPr>
          <w:b/>
          <w:bCs/>
          <w:sz w:val="28"/>
          <w:szCs w:val="28"/>
          <w:u w:val="single"/>
          <w:lang w:val="ru-RU"/>
        </w:rPr>
        <w:t>ОТНОСНО</w:t>
      </w:r>
      <w:r w:rsidRPr="00DE7818">
        <w:rPr>
          <w:b/>
          <w:bCs/>
          <w:u w:val="single"/>
          <w:lang w:val="ru-RU"/>
        </w:rPr>
        <w:t>:</w:t>
      </w:r>
      <w:r w:rsidRPr="00DE7818">
        <w:rPr>
          <w:sz w:val="26"/>
          <w:szCs w:val="26"/>
        </w:rPr>
        <w:t xml:space="preserve"> </w:t>
      </w:r>
      <w:r w:rsidRPr="00DE7818">
        <w:rPr>
          <w:kern w:val="3"/>
        </w:rPr>
        <w:t xml:space="preserve">Предложение  </w:t>
      </w:r>
      <w:r w:rsidRPr="00DE7818">
        <w:rPr>
          <w:rFonts w:eastAsiaTheme="minorHAnsi"/>
          <w:lang w:eastAsia="en-US"/>
        </w:rPr>
        <w:t xml:space="preserve">с вносител Кмета на Община Гурково </w:t>
      </w:r>
      <w:r w:rsidRPr="00DE7818">
        <w:rPr>
          <w:color w:val="000000"/>
          <w:lang w:bidi="bg-BG"/>
        </w:rPr>
        <w:t>с вх. № ОС - 43 / 08.02.2023 г. - одобряване на ПУП – ПП /</w:t>
      </w:r>
      <w:proofErr w:type="spellStart"/>
      <w:r w:rsidRPr="00DE7818">
        <w:rPr>
          <w:color w:val="000000"/>
          <w:lang w:bidi="bg-BG"/>
        </w:rPr>
        <w:t>парцеларен</w:t>
      </w:r>
      <w:proofErr w:type="spellEnd"/>
      <w:r w:rsidRPr="00DE7818">
        <w:rPr>
          <w:color w:val="000000"/>
          <w:lang w:bidi="bg-BG"/>
        </w:rPr>
        <w:t xml:space="preserve"> план за елементите на техническата инфраструктура/ за изграждане на обект: „Довеждащ канализационен колектор към пречиствателна станция за отпадни води гр. Гурково, община Гурково“.</w:t>
      </w:r>
    </w:p>
    <w:p w:rsidR="00DE7818" w:rsidRPr="00DE7818" w:rsidRDefault="00DE7818" w:rsidP="00DE7818">
      <w:pPr>
        <w:jc w:val="both"/>
        <w:rPr>
          <w:lang w:val="x-none" w:eastAsia="en-US"/>
        </w:rPr>
      </w:pPr>
      <w:r w:rsidRPr="00DE7818">
        <w:rPr>
          <w:sz w:val="28"/>
          <w:szCs w:val="28"/>
          <w:lang w:eastAsia="en-US"/>
        </w:rPr>
        <w:tab/>
      </w:r>
      <w:r w:rsidRPr="00DE7818">
        <w:rPr>
          <w:lang w:eastAsia="en-US"/>
        </w:rPr>
        <w:t xml:space="preserve"> </w:t>
      </w:r>
    </w:p>
    <w:p w:rsidR="00DE7818" w:rsidRPr="00DE7818" w:rsidRDefault="00DE7818" w:rsidP="00DE7818">
      <w:pPr>
        <w:jc w:val="both"/>
        <w:rPr>
          <w:u w:val="single"/>
          <w:lang w:val="x-none" w:eastAsia="en-US"/>
        </w:rPr>
      </w:pPr>
      <w:r w:rsidRPr="00DE7818">
        <w:rPr>
          <w:lang w:eastAsia="en-US"/>
        </w:rPr>
        <w:t xml:space="preserve">  </w:t>
      </w:r>
      <w:r w:rsidRPr="00DE7818">
        <w:rPr>
          <w:lang w:eastAsia="en-US"/>
        </w:rPr>
        <w:tab/>
      </w:r>
      <w:r w:rsidRPr="00DE7818">
        <w:rPr>
          <w:rFonts w:eastAsiaTheme="minorHAnsi"/>
          <w:b/>
          <w:bCs/>
          <w:color w:val="000000"/>
          <w:u w:val="single"/>
          <w:lang w:bidi="bg-BG"/>
        </w:rPr>
        <w:t>МОТИВИ:</w:t>
      </w:r>
      <w:r w:rsidRPr="00DE7818">
        <w:rPr>
          <w:rFonts w:eastAsiaTheme="minorHAnsi"/>
          <w:bCs/>
          <w:color w:val="000000"/>
          <w:lang w:bidi="bg-BG"/>
        </w:rPr>
        <w:t xml:space="preserve"> </w:t>
      </w:r>
      <w:r w:rsidRPr="00DE7818">
        <w:rPr>
          <w:lang w:eastAsia="en-US"/>
        </w:rPr>
        <w:t>П</w:t>
      </w:r>
      <w:proofErr w:type="spellStart"/>
      <w:r w:rsidRPr="00DE7818">
        <w:rPr>
          <w:lang w:val="x-none" w:eastAsia="en-US"/>
        </w:rPr>
        <w:t>остъпило</w:t>
      </w:r>
      <w:proofErr w:type="spellEnd"/>
      <w:r w:rsidRPr="00DE7818">
        <w:rPr>
          <w:lang w:val="x-none" w:eastAsia="en-US"/>
        </w:rPr>
        <w:t xml:space="preserve"> </w:t>
      </w:r>
      <w:r w:rsidRPr="00DE7818">
        <w:rPr>
          <w:lang w:eastAsia="en-US"/>
        </w:rPr>
        <w:t xml:space="preserve">е </w:t>
      </w:r>
      <w:r w:rsidRPr="00DE7818">
        <w:rPr>
          <w:lang w:val="x-none" w:eastAsia="en-US"/>
        </w:rPr>
        <w:t xml:space="preserve">заявление с вх. № К-3991/09.12.2022г. от ОБЩИНА ГУРКОВО, ЕИК 123092756, с </w:t>
      </w:r>
      <w:proofErr w:type="spellStart"/>
      <w:r w:rsidRPr="00DE7818">
        <w:rPr>
          <w:lang w:val="en-GB" w:eastAsia="en-US"/>
        </w:rPr>
        <w:t>адрес</w:t>
      </w:r>
      <w:proofErr w:type="spellEnd"/>
      <w:r w:rsidRPr="00DE7818">
        <w:rPr>
          <w:lang w:val="x-none" w:eastAsia="en-US"/>
        </w:rPr>
        <w:t xml:space="preserve"> на управление </w:t>
      </w:r>
      <w:r w:rsidRPr="00DE7818">
        <w:rPr>
          <w:lang w:val="en-GB" w:eastAsia="en-US"/>
        </w:rPr>
        <w:t xml:space="preserve">: </w:t>
      </w:r>
      <w:r w:rsidRPr="00DE7818">
        <w:rPr>
          <w:lang w:val="x-none" w:eastAsia="en-US"/>
        </w:rPr>
        <w:t>гр</w:t>
      </w:r>
      <w:r w:rsidRPr="00DE7818">
        <w:rPr>
          <w:lang w:val="en-GB" w:eastAsia="en-US"/>
        </w:rPr>
        <w:t>.</w:t>
      </w:r>
      <w:r w:rsidRPr="00DE7818">
        <w:rPr>
          <w:lang w:val="x-none" w:eastAsia="en-US"/>
        </w:rPr>
        <w:t xml:space="preserve"> Гурково, бул. „Княз Александър Батенберг” № 3</w:t>
      </w:r>
      <w:r w:rsidRPr="00DE7818">
        <w:rPr>
          <w:lang w:val="en-GB" w:eastAsia="en-US"/>
        </w:rPr>
        <w:t>,</w:t>
      </w:r>
      <w:r w:rsidRPr="00DE7818">
        <w:rPr>
          <w:lang w:val="x-none" w:eastAsia="en-US"/>
        </w:rPr>
        <w:t xml:space="preserve"> представлявана от Тотка </w:t>
      </w:r>
      <w:r w:rsidR="00E81385">
        <w:rPr>
          <w:lang w:val="en-US"/>
        </w:rPr>
        <w:t>****</w:t>
      </w:r>
      <w:r w:rsidRPr="00DE7818">
        <w:rPr>
          <w:lang w:val="x-none" w:eastAsia="en-US"/>
        </w:rPr>
        <w:t xml:space="preserve"> Петкова – зам. кмет на Община Гурково, </w:t>
      </w:r>
      <w:proofErr w:type="spellStart"/>
      <w:r w:rsidRPr="00DE7818">
        <w:rPr>
          <w:lang w:val="x-none" w:eastAsia="en-US"/>
        </w:rPr>
        <w:t>оправомощена</w:t>
      </w:r>
      <w:proofErr w:type="spellEnd"/>
      <w:r w:rsidRPr="00DE7818">
        <w:rPr>
          <w:lang w:val="x-none" w:eastAsia="en-US"/>
        </w:rPr>
        <w:t xml:space="preserve"> със заповед № З-232 от 05.</w:t>
      </w:r>
      <w:proofErr w:type="spellStart"/>
      <w:r w:rsidRPr="00DE7818">
        <w:rPr>
          <w:lang w:val="x-none" w:eastAsia="en-US"/>
        </w:rPr>
        <w:t>05</w:t>
      </w:r>
      <w:proofErr w:type="spellEnd"/>
      <w:r w:rsidRPr="00DE7818">
        <w:rPr>
          <w:lang w:val="x-none" w:eastAsia="en-US"/>
        </w:rPr>
        <w:t>.2020г. на Кмета на Община Гурково</w:t>
      </w:r>
      <w:r w:rsidRPr="00DE7818">
        <w:rPr>
          <w:lang w:eastAsia="en-US"/>
        </w:rPr>
        <w:t>, за</w:t>
      </w:r>
      <w:r w:rsidRPr="00DE7818">
        <w:rPr>
          <w:lang w:val="x-none" w:eastAsia="en-US"/>
        </w:rPr>
        <w:t xml:space="preserve"> разреш</w:t>
      </w:r>
      <w:r w:rsidRPr="00DE7818">
        <w:rPr>
          <w:lang w:eastAsia="en-US"/>
        </w:rPr>
        <w:t xml:space="preserve">аване </w:t>
      </w:r>
      <w:r w:rsidRPr="00DE7818">
        <w:rPr>
          <w:lang w:val="x-none" w:eastAsia="en-US"/>
        </w:rPr>
        <w:t>изработване на ПУП – ПП /</w:t>
      </w:r>
      <w:proofErr w:type="spellStart"/>
      <w:r w:rsidRPr="00DE7818">
        <w:rPr>
          <w:lang w:val="x-none" w:eastAsia="en-US"/>
        </w:rPr>
        <w:t>парцеларен</w:t>
      </w:r>
      <w:proofErr w:type="spellEnd"/>
      <w:r w:rsidRPr="00DE7818">
        <w:rPr>
          <w:lang w:val="x-none" w:eastAsia="en-US"/>
        </w:rPr>
        <w:t xml:space="preserve"> план за елементите на техническата инфраструктура/ за обект: „Довеждащ канализационен колектор към пречиствателна станция за отпадни води гр. Гурково, община Гурково“, с трасе преминаващо през ПИ с идентификатори 18157.98.296 и 18157.98.297 по КККР на гр. Гурково.</w:t>
      </w:r>
    </w:p>
    <w:p w:rsidR="00DE7818" w:rsidRPr="00DE7818" w:rsidRDefault="00DE7818" w:rsidP="00DE7818">
      <w:pPr>
        <w:ind w:firstLine="720"/>
        <w:jc w:val="both"/>
        <w:rPr>
          <w:lang w:eastAsia="en-US"/>
        </w:rPr>
      </w:pPr>
      <w:r w:rsidRPr="00DE7818">
        <w:rPr>
          <w:lang w:eastAsia="en-US"/>
        </w:rPr>
        <w:t xml:space="preserve">Със свое Решение № 480 по протокол № 38 от 16.12.2022г. Общински съвет - Гурково даде разрешение да се възложи изработването на проект за </w:t>
      </w:r>
      <w:r w:rsidRPr="00DE7818">
        <w:rPr>
          <w:lang w:val="x-none" w:eastAsia="en-US"/>
        </w:rPr>
        <w:t>ПУП –</w:t>
      </w:r>
      <w:r w:rsidRPr="00DE7818">
        <w:rPr>
          <w:lang w:eastAsia="en-US"/>
        </w:rPr>
        <w:t xml:space="preserve"> ПП /</w:t>
      </w:r>
      <w:proofErr w:type="spellStart"/>
      <w:r w:rsidRPr="00DE7818">
        <w:rPr>
          <w:lang w:eastAsia="en-US"/>
        </w:rPr>
        <w:t>парцеларен</w:t>
      </w:r>
      <w:proofErr w:type="spellEnd"/>
      <w:r w:rsidRPr="00DE7818">
        <w:rPr>
          <w:lang w:eastAsia="en-US"/>
        </w:rPr>
        <w:t xml:space="preserve"> план за елементите на техническата инфраструктура/ </w:t>
      </w:r>
      <w:r w:rsidRPr="00DE7818">
        <w:rPr>
          <w:lang w:val="x-none" w:eastAsia="en-US"/>
        </w:rPr>
        <w:t>за обект: „Довеждащ канализационен колектор към пречиствателна станция за отпадни води гр. Гурково, община Гурково“</w:t>
      </w:r>
      <w:r w:rsidRPr="00DE7818">
        <w:rPr>
          <w:lang w:eastAsia="en-US"/>
        </w:rPr>
        <w:t xml:space="preserve"> и одобри задание. В проекта за изграждане на пречиствателна станция за отпадни води на гр. Гурково е предвидено всички отпадни води да се събират в една точка в края на урбанизираната територия – преливник № 2, от който при дъжд, отпадните води преливат и се </w:t>
      </w:r>
      <w:proofErr w:type="spellStart"/>
      <w:r w:rsidRPr="00DE7818">
        <w:rPr>
          <w:lang w:eastAsia="en-US"/>
        </w:rPr>
        <w:t>заустват</w:t>
      </w:r>
      <w:proofErr w:type="spellEnd"/>
      <w:r w:rsidRPr="00DE7818">
        <w:rPr>
          <w:lang w:eastAsia="en-US"/>
        </w:rPr>
        <w:t xml:space="preserve"> в река Лазово. Неприливащите водни количества, се </w:t>
      </w:r>
      <w:proofErr w:type="spellStart"/>
      <w:r w:rsidRPr="00DE7818">
        <w:rPr>
          <w:lang w:eastAsia="en-US"/>
        </w:rPr>
        <w:t>заустват</w:t>
      </w:r>
      <w:proofErr w:type="spellEnd"/>
      <w:r w:rsidRPr="00DE7818">
        <w:rPr>
          <w:lang w:eastAsia="en-US"/>
        </w:rPr>
        <w:t xml:space="preserve"> в довеждащ канализационен колектор към предвидената за изграждане пречиствателна станция за отпадни води.</w:t>
      </w:r>
    </w:p>
    <w:p w:rsidR="00DE7818" w:rsidRPr="00DE7818" w:rsidRDefault="00DE7818" w:rsidP="00DE7818">
      <w:pPr>
        <w:ind w:firstLine="708"/>
        <w:jc w:val="both"/>
        <w:rPr>
          <w:u w:val="single"/>
          <w:lang w:val="x-none" w:eastAsia="en-US"/>
        </w:rPr>
      </w:pPr>
      <w:r w:rsidRPr="00DE7818">
        <w:rPr>
          <w:lang w:eastAsia="en-US"/>
        </w:rPr>
        <w:t xml:space="preserve">Постъпило е </w:t>
      </w:r>
      <w:r w:rsidRPr="00DE7818">
        <w:rPr>
          <w:lang w:val="x-none" w:eastAsia="en-US"/>
        </w:rPr>
        <w:t>заявление с вх. № К-</w:t>
      </w:r>
      <w:r w:rsidRPr="00DE7818">
        <w:rPr>
          <w:lang w:eastAsia="en-US"/>
        </w:rPr>
        <w:t>149</w:t>
      </w:r>
      <w:r w:rsidRPr="00DE7818">
        <w:rPr>
          <w:lang w:val="x-none" w:eastAsia="en-US"/>
        </w:rPr>
        <w:t>/1</w:t>
      </w:r>
      <w:r w:rsidRPr="00DE7818">
        <w:rPr>
          <w:lang w:eastAsia="en-US"/>
        </w:rPr>
        <w:t>6</w:t>
      </w:r>
      <w:r w:rsidRPr="00DE7818">
        <w:rPr>
          <w:lang w:val="x-none" w:eastAsia="en-US"/>
        </w:rPr>
        <w:t>.0</w:t>
      </w:r>
      <w:r w:rsidRPr="00DE7818">
        <w:rPr>
          <w:lang w:eastAsia="en-US"/>
        </w:rPr>
        <w:t>1</w:t>
      </w:r>
      <w:r w:rsidRPr="00DE7818">
        <w:rPr>
          <w:lang w:val="x-none" w:eastAsia="en-US"/>
        </w:rPr>
        <w:t>.202</w:t>
      </w:r>
      <w:r w:rsidRPr="00DE7818">
        <w:rPr>
          <w:lang w:eastAsia="en-US"/>
        </w:rPr>
        <w:t>3</w:t>
      </w:r>
      <w:r w:rsidRPr="00DE7818">
        <w:rPr>
          <w:lang w:val="x-none" w:eastAsia="en-US"/>
        </w:rPr>
        <w:t xml:space="preserve">г. от ОБЩИНА ГУРКОВО, ЕИК 123092756, с </w:t>
      </w:r>
      <w:proofErr w:type="spellStart"/>
      <w:r w:rsidRPr="00DE7818">
        <w:rPr>
          <w:lang w:val="en-GB" w:eastAsia="en-US"/>
        </w:rPr>
        <w:t>адрес</w:t>
      </w:r>
      <w:proofErr w:type="spellEnd"/>
      <w:r w:rsidRPr="00DE7818">
        <w:rPr>
          <w:lang w:val="x-none" w:eastAsia="en-US"/>
        </w:rPr>
        <w:t xml:space="preserve"> на управление </w:t>
      </w:r>
      <w:r w:rsidRPr="00DE7818">
        <w:rPr>
          <w:lang w:val="en-GB" w:eastAsia="en-US"/>
        </w:rPr>
        <w:t xml:space="preserve">: </w:t>
      </w:r>
      <w:r w:rsidRPr="00DE7818">
        <w:rPr>
          <w:lang w:val="x-none" w:eastAsia="en-US"/>
        </w:rPr>
        <w:t>гр</w:t>
      </w:r>
      <w:r w:rsidRPr="00DE7818">
        <w:rPr>
          <w:lang w:val="en-GB" w:eastAsia="en-US"/>
        </w:rPr>
        <w:t>.</w:t>
      </w:r>
      <w:r w:rsidRPr="00DE7818">
        <w:rPr>
          <w:lang w:val="x-none" w:eastAsia="en-US"/>
        </w:rPr>
        <w:t xml:space="preserve"> Гурково, бул. „Княз Александър Батенберг” № 3</w:t>
      </w:r>
      <w:r w:rsidRPr="00DE7818">
        <w:rPr>
          <w:lang w:val="en-GB" w:eastAsia="en-US"/>
        </w:rPr>
        <w:t>,</w:t>
      </w:r>
      <w:r w:rsidRPr="00DE7818">
        <w:rPr>
          <w:lang w:val="x-none" w:eastAsia="en-US"/>
        </w:rPr>
        <w:t xml:space="preserve"> представлявана от </w:t>
      </w:r>
      <w:r w:rsidRPr="00DE7818">
        <w:rPr>
          <w:lang w:eastAsia="en-US"/>
        </w:rPr>
        <w:t xml:space="preserve">Мариан </w:t>
      </w:r>
      <w:r w:rsidR="00E81385">
        <w:rPr>
          <w:lang w:val="en-US"/>
        </w:rPr>
        <w:t>****</w:t>
      </w:r>
      <w:r w:rsidRPr="00DE7818">
        <w:rPr>
          <w:lang w:eastAsia="en-US"/>
        </w:rPr>
        <w:t xml:space="preserve"> Цонев -</w:t>
      </w:r>
      <w:r w:rsidRPr="00DE7818">
        <w:rPr>
          <w:lang w:val="x-none" w:eastAsia="en-US"/>
        </w:rPr>
        <w:t xml:space="preserve"> кмет на Община Гурково</w:t>
      </w:r>
      <w:r w:rsidRPr="00DE7818">
        <w:rPr>
          <w:lang w:eastAsia="en-US"/>
        </w:rPr>
        <w:t xml:space="preserve"> за одобряване </w:t>
      </w:r>
      <w:r w:rsidRPr="00DE7818">
        <w:rPr>
          <w:lang w:val="x-none" w:eastAsia="en-US"/>
        </w:rPr>
        <w:t>на проект за ПУП – ПП /</w:t>
      </w:r>
      <w:proofErr w:type="spellStart"/>
      <w:r w:rsidRPr="00DE7818">
        <w:rPr>
          <w:lang w:val="x-none" w:eastAsia="en-US"/>
        </w:rPr>
        <w:t>парцеларен</w:t>
      </w:r>
      <w:proofErr w:type="spellEnd"/>
      <w:r w:rsidRPr="00DE7818">
        <w:rPr>
          <w:lang w:val="x-none" w:eastAsia="en-US"/>
        </w:rPr>
        <w:t xml:space="preserve"> план за елементите на техническата инфраструктура/ за обект: : „Довеждащ канализационен колектор към пречиствателна станция за отпадни води гр. Гурково, община Гурково“.</w:t>
      </w:r>
    </w:p>
    <w:p w:rsidR="00DE7818" w:rsidRPr="00DE7818" w:rsidRDefault="00DE7818" w:rsidP="00DE7818">
      <w:pPr>
        <w:jc w:val="both"/>
        <w:rPr>
          <w:lang w:val="x-none" w:eastAsia="en-US"/>
        </w:rPr>
      </w:pPr>
      <w:r w:rsidRPr="00DE7818">
        <w:rPr>
          <w:lang w:val="x-none" w:eastAsia="en-US"/>
        </w:rPr>
        <w:t>Т</w:t>
      </w:r>
      <w:r w:rsidRPr="00DE7818">
        <w:rPr>
          <w:lang w:val="en-US" w:eastAsia="en-US"/>
        </w:rPr>
        <w:t>расе</w:t>
      </w:r>
      <w:r w:rsidRPr="00DE7818">
        <w:rPr>
          <w:lang w:val="x-none" w:eastAsia="en-US"/>
        </w:rPr>
        <w:t>то</w:t>
      </w:r>
      <w:r w:rsidRPr="00DE7818">
        <w:rPr>
          <w:lang w:val="en-US" w:eastAsia="en-US"/>
        </w:rPr>
        <w:t xml:space="preserve"> </w:t>
      </w:r>
      <w:proofErr w:type="spellStart"/>
      <w:r w:rsidRPr="00DE7818">
        <w:rPr>
          <w:lang w:val="en-US" w:eastAsia="en-US"/>
        </w:rPr>
        <w:t>преминава</w:t>
      </w:r>
      <w:proofErr w:type="spellEnd"/>
      <w:r w:rsidRPr="00DE7818">
        <w:rPr>
          <w:lang w:val="en-US" w:eastAsia="en-US"/>
        </w:rPr>
        <w:t xml:space="preserve"> </w:t>
      </w:r>
      <w:proofErr w:type="spellStart"/>
      <w:r w:rsidRPr="00DE7818">
        <w:rPr>
          <w:lang w:val="en-US" w:eastAsia="en-US"/>
        </w:rPr>
        <w:t>през</w:t>
      </w:r>
      <w:proofErr w:type="spellEnd"/>
      <w:r w:rsidRPr="00DE7818">
        <w:rPr>
          <w:lang w:val="x-none" w:eastAsia="en-US"/>
        </w:rPr>
        <w:t>:</w:t>
      </w:r>
    </w:p>
    <w:p w:rsidR="00DE7818" w:rsidRPr="00DE7818" w:rsidRDefault="00DE7818" w:rsidP="00DE7818">
      <w:pPr>
        <w:numPr>
          <w:ilvl w:val="0"/>
          <w:numId w:val="19"/>
        </w:numPr>
        <w:ind w:left="1140" w:firstLine="780"/>
        <w:jc w:val="both"/>
      </w:pPr>
      <w:r w:rsidRPr="00DE7818">
        <w:t>ПИ с идентификатор 18157.98.297 по КККР на гр. Гурково,</w:t>
      </w:r>
      <w:r w:rsidRPr="00DE7818">
        <w:rPr>
          <w:lang w:val="en-US"/>
        </w:rPr>
        <w:t xml:space="preserve"> </w:t>
      </w:r>
      <w:proofErr w:type="spellStart"/>
      <w:r w:rsidRPr="00DE7818">
        <w:rPr>
          <w:lang w:val="en-US"/>
        </w:rPr>
        <w:t>одобрени</w:t>
      </w:r>
      <w:proofErr w:type="spellEnd"/>
      <w:r w:rsidRPr="00DE7818">
        <w:rPr>
          <w:lang w:val="en-US"/>
        </w:rPr>
        <w:t xml:space="preserve"> </w:t>
      </w:r>
      <w:proofErr w:type="spellStart"/>
      <w:r w:rsidRPr="00DE7818">
        <w:rPr>
          <w:lang w:val="en-US"/>
        </w:rPr>
        <w:t>със</w:t>
      </w:r>
      <w:proofErr w:type="spellEnd"/>
      <w:r w:rsidRPr="00DE7818">
        <w:rPr>
          <w:lang w:val="en-US"/>
        </w:rPr>
        <w:t xml:space="preserve"> </w:t>
      </w:r>
      <w:proofErr w:type="spellStart"/>
      <w:r w:rsidRPr="00DE7818">
        <w:rPr>
          <w:lang w:val="en-US"/>
        </w:rPr>
        <w:t>Заповед</w:t>
      </w:r>
      <w:proofErr w:type="spellEnd"/>
      <w:r w:rsidRPr="00DE7818">
        <w:rPr>
          <w:lang w:val="en-US"/>
        </w:rPr>
        <w:t xml:space="preserve"> № РД-18-3/</w:t>
      </w:r>
      <w:r w:rsidRPr="00DE7818">
        <w:t>18</w:t>
      </w:r>
      <w:r w:rsidRPr="00DE7818">
        <w:rPr>
          <w:lang w:val="en-US"/>
        </w:rPr>
        <w:t>.0</w:t>
      </w:r>
      <w:r w:rsidRPr="00DE7818">
        <w:t>1</w:t>
      </w:r>
      <w:r w:rsidRPr="00DE7818">
        <w:rPr>
          <w:lang w:val="en-US"/>
        </w:rPr>
        <w:t xml:space="preserve">.2010г. </w:t>
      </w:r>
      <w:proofErr w:type="spellStart"/>
      <w:r w:rsidRPr="00DE7818">
        <w:rPr>
          <w:lang w:val="en-US"/>
        </w:rPr>
        <w:t>на</w:t>
      </w:r>
      <w:proofErr w:type="spellEnd"/>
      <w:r w:rsidRPr="00DE7818">
        <w:rPr>
          <w:lang w:val="en-US"/>
        </w:rPr>
        <w:t xml:space="preserve"> </w:t>
      </w:r>
      <w:proofErr w:type="spellStart"/>
      <w:r w:rsidRPr="00DE7818">
        <w:rPr>
          <w:lang w:val="en-US"/>
        </w:rPr>
        <w:t>Изпълнителния</w:t>
      </w:r>
      <w:proofErr w:type="spellEnd"/>
      <w:r w:rsidRPr="00DE7818">
        <w:rPr>
          <w:lang w:val="en-US"/>
        </w:rPr>
        <w:t xml:space="preserve"> </w:t>
      </w:r>
      <w:proofErr w:type="spellStart"/>
      <w:r w:rsidRPr="00DE7818">
        <w:rPr>
          <w:lang w:val="en-US"/>
        </w:rPr>
        <w:t>директор</w:t>
      </w:r>
      <w:proofErr w:type="spellEnd"/>
      <w:r w:rsidRPr="00DE7818">
        <w:rPr>
          <w:lang w:val="en-US"/>
        </w:rPr>
        <w:t xml:space="preserve"> </w:t>
      </w:r>
      <w:proofErr w:type="spellStart"/>
      <w:r w:rsidRPr="00DE7818">
        <w:rPr>
          <w:lang w:val="en-US"/>
        </w:rPr>
        <w:t>на</w:t>
      </w:r>
      <w:proofErr w:type="spellEnd"/>
      <w:r w:rsidRPr="00DE7818">
        <w:rPr>
          <w:lang w:val="en-US"/>
        </w:rPr>
        <w:t xml:space="preserve"> АГКК</w:t>
      </w:r>
      <w:r w:rsidRPr="00DE7818">
        <w:t>; с трайно предназначение на територията – земеделска; начин на трайно ползване – дере, собственост – общинска публична; с площ от 64 716 м</w:t>
      </w:r>
      <w:r w:rsidRPr="00DE7818">
        <w:rPr>
          <w:vertAlign w:val="superscript"/>
        </w:rPr>
        <w:t>2</w:t>
      </w:r>
      <w:r w:rsidRPr="00DE7818">
        <w:t xml:space="preserve">; с дължина на довеждащия канализационен колектор през имота – 195.20 м и площ на </w:t>
      </w:r>
      <w:proofErr w:type="spellStart"/>
      <w:r w:rsidRPr="00DE7818">
        <w:t>сервитута</w:t>
      </w:r>
      <w:proofErr w:type="spellEnd"/>
      <w:r w:rsidRPr="00DE7818">
        <w:t xml:space="preserve"> – 1172.00 м</w:t>
      </w:r>
      <w:r w:rsidRPr="00DE7818">
        <w:rPr>
          <w:vertAlign w:val="superscript"/>
        </w:rPr>
        <w:t>2</w:t>
      </w:r>
      <w:r w:rsidRPr="00DE7818">
        <w:t>.</w:t>
      </w:r>
    </w:p>
    <w:p w:rsidR="00DE7818" w:rsidRPr="00DE7818" w:rsidRDefault="00DE7818" w:rsidP="00DE7818">
      <w:pPr>
        <w:numPr>
          <w:ilvl w:val="0"/>
          <w:numId w:val="19"/>
        </w:numPr>
        <w:ind w:left="1140" w:firstLine="780"/>
        <w:jc w:val="both"/>
      </w:pPr>
      <w:r w:rsidRPr="00DE7818">
        <w:t xml:space="preserve">ПИ с идентификатор 18157.98.296 </w:t>
      </w:r>
      <w:proofErr w:type="spellStart"/>
      <w:r w:rsidRPr="00DE7818">
        <w:rPr>
          <w:lang w:val="en-US"/>
        </w:rPr>
        <w:t>по</w:t>
      </w:r>
      <w:proofErr w:type="spellEnd"/>
      <w:r w:rsidRPr="00DE7818">
        <w:rPr>
          <w:lang w:val="en-US"/>
        </w:rPr>
        <w:t xml:space="preserve"> КККР </w:t>
      </w:r>
      <w:proofErr w:type="spellStart"/>
      <w:r w:rsidRPr="00DE7818">
        <w:rPr>
          <w:lang w:val="en-US"/>
        </w:rPr>
        <w:t>на</w:t>
      </w:r>
      <w:proofErr w:type="spellEnd"/>
      <w:r w:rsidRPr="00DE7818">
        <w:rPr>
          <w:lang w:val="en-US"/>
        </w:rPr>
        <w:t xml:space="preserve"> </w:t>
      </w:r>
      <w:proofErr w:type="spellStart"/>
      <w:r w:rsidRPr="00DE7818">
        <w:t>гр</w:t>
      </w:r>
      <w:proofErr w:type="spellEnd"/>
      <w:r w:rsidRPr="00DE7818">
        <w:rPr>
          <w:lang w:val="en-US"/>
        </w:rPr>
        <w:t xml:space="preserve">. </w:t>
      </w:r>
      <w:r w:rsidRPr="00DE7818">
        <w:t>Гурково</w:t>
      </w:r>
      <w:r w:rsidRPr="00DE7818">
        <w:rPr>
          <w:lang w:val="en-US"/>
        </w:rPr>
        <w:t xml:space="preserve">, </w:t>
      </w:r>
      <w:proofErr w:type="spellStart"/>
      <w:r w:rsidRPr="00DE7818">
        <w:rPr>
          <w:lang w:val="en-US"/>
        </w:rPr>
        <w:t>одобрени</w:t>
      </w:r>
      <w:proofErr w:type="spellEnd"/>
      <w:r w:rsidRPr="00DE7818">
        <w:rPr>
          <w:lang w:val="en-US"/>
        </w:rPr>
        <w:t xml:space="preserve"> </w:t>
      </w:r>
      <w:proofErr w:type="spellStart"/>
      <w:r w:rsidRPr="00DE7818">
        <w:rPr>
          <w:lang w:val="en-US"/>
        </w:rPr>
        <w:t>със</w:t>
      </w:r>
      <w:proofErr w:type="spellEnd"/>
      <w:r w:rsidRPr="00DE7818">
        <w:rPr>
          <w:lang w:val="en-US"/>
        </w:rPr>
        <w:t xml:space="preserve"> </w:t>
      </w:r>
      <w:proofErr w:type="spellStart"/>
      <w:r w:rsidRPr="00DE7818">
        <w:rPr>
          <w:lang w:val="en-US"/>
        </w:rPr>
        <w:t>Заповед</w:t>
      </w:r>
      <w:proofErr w:type="spellEnd"/>
      <w:r w:rsidRPr="00DE7818">
        <w:rPr>
          <w:lang w:val="en-US"/>
        </w:rPr>
        <w:t xml:space="preserve"> № РД-18-3/</w:t>
      </w:r>
      <w:r w:rsidRPr="00DE7818">
        <w:t>18</w:t>
      </w:r>
      <w:r w:rsidRPr="00DE7818">
        <w:rPr>
          <w:lang w:val="en-US"/>
        </w:rPr>
        <w:t>.0</w:t>
      </w:r>
      <w:r w:rsidRPr="00DE7818">
        <w:t>1</w:t>
      </w:r>
      <w:r w:rsidRPr="00DE7818">
        <w:rPr>
          <w:lang w:val="en-US"/>
        </w:rPr>
        <w:t xml:space="preserve">.2010г. </w:t>
      </w:r>
      <w:proofErr w:type="spellStart"/>
      <w:r w:rsidRPr="00DE7818">
        <w:rPr>
          <w:lang w:val="en-US"/>
        </w:rPr>
        <w:t>на</w:t>
      </w:r>
      <w:proofErr w:type="spellEnd"/>
      <w:r w:rsidRPr="00DE7818">
        <w:rPr>
          <w:lang w:val="en-US"/>
        </w:rPr>
        <w:t xml:space="preserve"> </w:t>
      </w:r>
      <w:proofErr w:type="spellStart"/>
      <w:r w:rsidRPr="00DE7818">
        <w:rPr>
          <w:lang w:val="en-US"/>
        </w:rPr>
        <w:t>Изпълнителния</w:t>
      </w:r>
      <w:proofErr w:type="spellEnd"/>
      <w:r w:rsidRPr="00DE7818">
        <w:rPr>
          <w:lang w:val="en-US"/>
        </w:rPr>
        <w:t xml:space="preserve"> </w:t>
      </w:r>
      <w:proofErr w:type="spellStart"/>
      <w:r w:rsidRPr="00DE7818">
        <w:rPr>
          <w:lang w:val="en-US"/>
        </w:rPr>
        <w:t>директор</w:t>
      </w:r>
      <w:proofErr w:type="spellEnd"/>
      <w:r w:rsidRPr="00DE7818">
        <w:rPr>
          <w:lang w:val="en-US"/>
        </w:rPr>
        <w:t xml:space="preserve"> </w:t>
      </w:r>
      <w:proofErr w:type="spellStart"/>
      <w:r w:rsidRPr="00DE7818">
        <w:rPr>
          <w:lang w:val="en-US"/>
        </w:rPr>
        <w:t>на</w:t>
      </w:r>
      <w:proofErr w:type="spellEnd"/>
      <w:r w:rsidRPr="00DE7818">
        <w:rPr>
          <w:lang w:val="en-US"/>
        </w:rPr>
        <w:t xml:space="preserve"> АГКК</w:t>
      </w:r>
      <w:r w:rsidRPr="00DE7818">
        <w:t>; с трайно предназначение на територията – урбанизирана; начин на трайно ползване – за друг вид водно течение, водна площ, съоръжение; собственост – общинска публична; с площ от 8 983 м</w:t>
      </w:r>
      <w:r w:rsidRPr="00DE7818">
        <w:rPr>
          <w:vertAlign w:val="superscript"/>
        </w:rPr>
        <w:t>2</w:t>
      </w:r>
      <w:r w:rsidRPr="00DE7818">
        <w:t xml:space="preserve">; с дължина на довеждащия канализационен колектор през имота – 13.78 м и площ на </w:t>
      </w:r>
      <w:proofErr w:type="spellStart"/>
      <w:r w:rsidRPr="00DE7818">
        <w:t>сервитута</w:t>
      </w:r>
      <w:proofErr w:type="spellEnd"/>
      <w:r w:rsidRPr="00DE7818">
        <w:t xml:space="preserve"> – 82.00 м</w:t>
      </w:r>
      <w:r w:rsidRPr="00DE7818">
        <w:rPr>
          <w:vertAlign w:val="superscript"/>
        </w:rPr>
        <w:t>2</w:t>
      </w:r>
      <w:r w:rsidRPr="00DE7818">
        <w:t>.</w:t>
      </w:r>
    </w:p>
    <w:p w:rsidR="00DE7818" w:rsidRPr="00DE7818" w:rsidRDefault="00DE7818" w:rsidP="00DE7818">
      <w:pPr>
        <w:ind w:firstLine="708"/>
        <w:jc w:val="both"/>
      </w:pPr>
    </w:p>
    <w:p w:rsidR="00DE7818" w:rsidRPr="00DE7818" w:rsidRDefault="00DE7818" w:rsidP="00DE7818">
      <w:pPr>
        <w:ind w:firstLine="708"/>
        <w:jc w:val="both"/>
      </w:pPr>
    </w:p>
    <w:p w:rsidR="00DE7818" w:rsidRPr="00DE7818" w:rsidRDefault="00DE7818" w:rsidP="00DE7818">
      <w:pPr>
        <w:ind w:firstLine="708"/>
        <w:jc w:val="both"/>
        <w:rPr>
          <w:shd w:val="clear" w:color="auto" w:fill="FEFEFE"/>
        </w:rPr>
      </w:pPr>
      <w:r w:rsidRPr="00DE7818">
        <w:t xml:space="preserve">Изработеният проект за подробен </w:t>
      </w:r>
      <w:proofErr w:type="spellStart"/>
      <w:r w:rsidRPr="00DE7818">
        <w:t>устройствен</w:t>
      </w:r>
      <w:proofErr w:type="spellEnd"/>
      <w:r w:rsidRPr="00DE7818">
        <w:t xml:space="preserve"> план е съобщен от общината на заинтересованите лица с обявление,обнародвано в Държавен вестник бр. 7 от 24.01.2023 г. на </w:t>
      </w:r>
      <w:r w:rsidRPr="00DE7818">
        <w:lastRenderedPageBreak/>
        <w:t xml:space="preserve">основание чл. 128, ал.1 от </w:t>
      </w:r>
      <w:r w:rsidRPr="00DE7818">
        <w:rPr>
          <w:bCs/>
          <w:smallCaps/>
          <w:spacing w:val="5"/>
          <w:lang w:val="en-US"/>
        </w:rPr>
        <w:t>ЗУТ</w:t>
      </w:r>
      <w:r w:rsidRPr="00DE7818">
        <w:t xml:space="preserve">. </w:t>
      </w:r>
      <w:r w:rsidRPr="00DE7818">
        <w:rPr>
          <w:lang w:eastAsia="en-US"/>
        </w:rPr>
        <w:t xml:space="preserve"> </w:t>
      </w:r>
      <w:r w:rsidRPr="00DE7818">
        <w:t xml:space="preserve">В законоустановения срок не са постъпили </w:t>
      </w:r>
      <w:r w:rsidRPr="00DE7818">
        <w:rPr>
          <w:highlight w:val="white"/>
          <w:shd w:val="clear" w:color="auto" w:fill="FEFEFE"/>
        </w:rPr>
        <w:t xml:space="preserve">писмени възражения, предложения и искания </w:t>
      </w:r>
      <w:r w:rsidRPr="00DE7818">
        <w:rPr>
          <w:shd w:val="clear" w:color="auto" w:fill="FEFEFE"/>
        </w:rPr>
        <w:t>по проекта.</w:t>
      </w:r>
    </w:p>
    <w:p w:rsidR="00DE7818" w:rsidRPr="00DE7818" w:rsidRDefault="00DE7818" w:rsidP="00DE7818">
      <w:pPr>
        <w:ind w:firstLine="708"/>
        <w:jc w:val="both"/>
        <w:rPr>
          <w:sz w:val="28"/>
          <w:szCs w:val="28"/>
          <w:shd w:val="clear" w:color="auto" w:fill="FEFEFE"/>
        </w:rPr>
      </w:pPr>
      <w:r w:rsidRPr="00DE7818">
        <w:rPr>
          <w:shd w:val="clear" w:color="auto" w:fill="FEFEFE"/>
        </w:rPr>
        <w:t>Проектът отговаря изцяло на законовите изисквания и е приет  от общинския експертен съвет с решение № 2 от протокол № 1 от 08.02.2023г.</w:t>
      </w:r>
    </w:p>
    <w:p w:rsidR="00DE7818" w:rsidRPr="00DE7818" w:rsidRDefault="00DE7818" w:rsidP="00DE7818">
      <w:pPr>
        <w:ind w:firstLine="708"/>
        <w:jc w:val="both"/>
        <w:rPr>
          <w:color w:val="000000"/>
        </w:rPr>
      </w:pPr>
      <w:r w:rsidRPr="00DE7818">
        <w:rPr>
          <w:color w:val="000000"/>
        </w:rPr>
        <w:t xml:space="preserve">На основание чл. 21, ал.1, т.11 от ЗМСМА, чл. 129 ал.1 от ЗУТ с оглед на изложеното, Общински съвет -  Гурково  </w:t>
      </w:r>
    </w:p>
    <w:p w:rsidR="00DE7818" w:rsidRPr="00DE7818" w:rsidRDefault="00DE7818" w:rsidP="00DE7818">
      <w:pPr>
        <w:tabs>
          <w:tab w:val="left" w:pos="3015"/>
        </w:tabs>
        <w:ind w:firstLine="708"/>
        <w:jc w:val="both"/>
        <w:rPr>
          <w:color w:val="000000"/>
          <w:sz w:val="16"/>
          <w:szCs w:val="16"/>
        </w:rPr>
      </w:pPr>
      <w:r w:rsidRPr="00DE7818">
        <w:rPr>
          <w:color w:val="000000"/>
        </w:rPr>
        <w:tab/>
      </w:r>
    </w:p>
    <w:p w:rsidR="00DE7818" w:rsidRPr="00DE7818" w:rsidRDefault="00DE7818" w:rsidP="00DE7818">
      <w:pPr>
        <w:ind w:firstLine="740"/>
        <w:jc w:val="center"/>
        <w:rPr>
          <w:rFonts w:eastAsia="Calibri"/>
          <w:bCs/>
          <w:sz w:val="28"/>
          <w:szCs w:val="28"/>
          <w:lang w:eastAsia="en-US"/>
        </w:rPr>
      </w:pPr>
      <w:r w:rsidRPr="00DE7818">
        <w:rPr>
          <w:rFonts w:eastAsia="Calibri"/>
          <w:bCs/>
          <w:sz w:val="28"/>
          <w:szCs w:val="28"/>
          <w:lang w:eastAsia="en-US"/>
        </w:rPr>
        <w:t>Р Е Ш И:</w:t>
      </w:r>
    </w:p>
    <w:p w:rsidR="00DE7818" w:rsidRPr="00DE7818" w:rsidRDefault="00DE7818" w:rsidP="00DE7818">
      <w:pPr>
        <w:jc w:val="center"/>
        <w:rPr>
          <w:color w:val="FF0000"/>
          <w:sz w:val="16"/>
          <w:szCs w:val="16"/>
        </w:rPr>
      </w:pPr>
    </w:p>
    <w:p w:rsidR="00DE7818" w:rsidRPr="00DE7818" w:rsidRDefault="00DE7818" w:rsidP="00DE7818">
      <w:pPr>
        <w:ind w:firstLine="708"/>
        <w:jc w:val="both"/>
        <w:rPr>
          <w:lang w:val="x-none" w:eastAsia="en-US"/>
        </w:rPr>
      </w:pPr>
      <w:r w:rsidRPr="00DE7818">
        <w:rPr>
          <w:b/>
          <w:lang w:val="x-none" w:eastAsia="en-US"/>
        </w:rPr>
        <w:t>Одобрява</w:t>
      </w:r>
      <w:r w:rsidRPr="00DE7818">
        <w:rPr>
          <w:lang w:val="x-none" w:eastAsia="en-US"/>
        </w:rPr>
        <w:t xml:space="preserve"> </w:t>
      </w:r>
      <w:r w:rsidRPr="00DE7818">
        <w:rPr>
          <w:b/>
          <w:lang w:val="x-none" w:eastAsia="en-US"/>
        </w:rPr>
        <w:t>ПУП</w:t>
      </w:r>
      <w:r w:rsidRPr="00DE7818">
        <w:rPr>
          <w:lang w:val="x-none" w:eastAsia="en-US"/>
        </w:rPr>
        <w:t xml:space="preserve"> /подробен </w:t>
      </w:r>
      <w:proofErr w:type="spellStart"/>
      <w:r w:rsidRPr="00DE7818">
        <w:rPr>
          <w:lang w:val="x-none" w:eastAsia="en-US"/>
        </w:rPr>
        <w:t>устройствен</w:t>
      </w:r>
      <w:proofErr w:type="spellEnd"/>
      <w:r w:rsidRPr="00DE7818">
        <w:rPr>
          <w:lang w:val="x-none" w:eastAsia="en-US"/>
        </w:rPr>
        <w:t xml:space="preserve"> план/ - </w:t>
      </w:r>
      <w:r w:rsidRPr="00DE7818">
        <w:rPr>
          <w:b/>
          <w:lang w:val="x-none" w:eastAsia="en-US"/>
        </w:rPr>
        <w:t>ПП</w:t>
      </w:r>
      <w:r w:rsidRPr="00DE7818">
        <w:rPr>
          <w:lang w:val="x-none" w:eastAsia="en-US"/>
        </w:rPr>
        <w:t xml:space="preserve"> /</w:t>
      </w:r>
      <w:proofErr w:type="spellStart"/>
      <w:r w:rsidRPr="00DE7818">
        <w:rPr>
          <w:lang w:val="x-none" w:eastAsia="en-US"/>
        </w:rPr>
        <w:t>парцеларен</w:t>
      </w:r>
      <w:proofErr w:type="spellEnd"/>
      <w:r w:rsidRPr="00DE7818">
        <w:rPr>
          <w:lang w:val="x-none" w:eastAsia="en-US"/>
        </w:rPr>
        <w:t xml:space="preserve"> план за елементите на техническата инфраструктура/ за обект: „Довеждащ канализационен колектор към пречиствателна станция за отпадни води гр. Гурково, община Гурково“</w:t>
      </w:r>
      <w:r w:rsidRPr="00DE7818">
        <w:rPr>
          <w:lang w:eastAsia="en-US"/>
        </w:rPr>
        <w:t>, с трасе преминаващо през следните имоти</w:t>
      </w:r>
      <w:r w:rsidRPr="00DE7818">
        <w:rPr>
          <w:lang w:val="x-none" w:eastAsia="en-US"/>
        </w:rPr>
        <w:t xml:space="preserve">, а именно: </w:t>
      </w:r>
    </w:p>
    <w:p w:rsidR="00DE7818" w:rsidRPr="00DE7818" w:rsidRDefault="00DE7818" w:rsidP="00DE7818">
      <w:pPr>
        <w:numPr>
          <w:ilvl w:val="0"/>
          <w:numId w:val="19"/>
        </w:numPr>
        <w:ind w:left="1140"/>
        <w:jc w:val="both"/>
      </w:pPr>
      <w:r w:rsidRPr="00DE7818">
        <w:t>ПИ с идентификатор 18157.98.297 по КККР на гр. Гурково,</w:t>
      </w:r>
      <w:r w:rsidRPr="00DE7818">
        <w:rPr>
          <w:lang w:val="en-US"/>
        </w:rPr>
        <w:t xml:space="preserve"> </w:t>
      </w:r>
      <w:proofErr w:type="spellStart"/>
      <w:r w:rsidRPr="00DE7818">
        <w:rPr>
          <w:lang w:val="en-US"/>
        </w:rPr>
        <w:t>одобрени</w:t>
      </w:r>
      <w:proofErr w:type="spellEnd"/>
      <w:r w:rsidRPr="00DE7818">
        <w:rPr>
          <w:lang w:val="en-US"/>
        </w:rPr>
        <w:t xml:space="preserve"> </w:t>
      </w:r>
      <w:proofErr w:type="spellStart"/>
      <w:r w:rsidRPr="00DE7818">
        <w:rPr>
          <w:lang w:val="en-US"/>
        </w:rPr>
        <w:t>със</w:t>
      </w:r>
      <w:proofErr w:type="spellEnd"/>
      <w:r w:rsidRPr="00DE7818">
        <w:rPr>
          <w:lang w:val="en-US"/>
        </w:rPr>
        <w:t xml:space="preserve"> </w:t>
      </w:r>
    </w:p>
    <w:p w:rsidR="00DE7818" w:rsidRPr="00DE7818" w:rsidRDefault="00DE7818" w:rsidP="00DE7818">
      <w:pPr>
        <w:ind w:left="1140"/>
        <w:jc w:val="both"/>
      </w:pPr>
      <w:proofErr w:type="spellStart"/>
      <w:proofErr w:type="gramStart"/>
      <w:r w:rsidRPr="00DE7818">
        <w:rPr>
          <w:lang w:val="en-US"/>
        </w:rPr>
        <w:t>Заповед</w:t>
      </w:r>
      <w:proofErr w:type="spellEnd"/>
      <w:r w:rsidRPr="00DE7818">
        <w:rPr>
          <w:lang w:val="en-US"/>
        </w:rPr>
        <w:t xml:space="preserve"> № РД-18-3/</w:t>
      </w:r>
      <w:r w:rsidRPr="00DE7818">
        <w:t>18</w:t>
      </w:r>
      <w:r w:rsidRPr="00DE7818">
        <w:rPr>
          <w:lang w:val="en-US"/>
        </w:rPr>
        <w:t>.0</w:t>
      </w:r>
      <w:r w:rsidRPr="00DE7818">
        <w:t>1</w:t>
      </w:r>
      <w:r w:rsidRPr="00DE7818">
        <w:rPr>
          <w:lang w:val="en-US"/>
        </w:rPr>
        <w:t>.2010г.</w:t>
      </w:r>
      <w:proofErr w:type="gramEnd"/>
      <w:r w:rsidRPr="00DE7818">
        <w:rPr>
          <w:lang w:val="en-US"/>
        </w:rPr>
        <w:t xml:space="preserve"> </w:t>
      </w:r>
      <w:proofErr w:type="spellStart"/>
      <w:r w:rsidRPr="00DE7818">
        <w:rPr>
          <w:lang w:val="en-US"/>
        </w:rPr>
        <w:t>на</w:t>
      </w:r>
      <w:proofErr w:type="spellEnd"/>
      <w:r w:rsidRPr="00DE7818">
        <w:rPr>
          <w:lang w:val="en-US"/>
        </w:rPr>
        <w:t xml:space="preserve"> </w:t>
      </w:r>
      <w:proofErr w:type="spellStart"/>
      <w:r w:rsidRPr="00DE7818">
        <w:rPr>
          <w:lang w:val="en-US"/>
        </w:rPr>
        <w:t>Изпълнителния</w:t>
      </w:r>
      <w:proofErr w:type="spellEnd"/>
      <w:r w:rsidRPr="00DE7818">
        <w:rPr>
          <w:lang w:val="en-US"/>
        </w:rPr>
        <w:t xml:space="preserve"> </w:t>
      </w:r>
      <w:proofErr w:type="spellStart"/>
      <w:r w:rsidRPr="00DE7818">
        <w:rPr>
          <w:lang w:val="en-US"/>
        </w:rPr>
        <w:t>директор</w:t>
      </w:r>
      <w:proofErr w:type="spellEnd"/>
      <w:r w:rsidRPr="00DE7818">
        <w:rPr>
          <w:lang w:val="en-US"/>
        </w:rPr>
        <w:t xml:space="preserve"> </w:t>
      </w:r>
      <w:proofErr w:type="spellStart"/>
      <w:r w:rsidRPr="00DE7818">
        <w:rPr>
          <w:lang w:val="en-US"/>
        </w:rPr>
        <w:t>на</w:t>
      </w:r>
      <w:proofErr w:type="spellEnd"/>
      <w:r w:rsidRPr="00DE7818">
        <w:rPr>
          <w:lang w:val="en-US"/>
        </w:rPr>
        <w:t xml:space="preserve"> АГКК</w:t>
      </w:r>
      <w:r w:rsidRPr="00DE7818">
        <w:t>; с трайно предназначение на територията – земеделска; начин на трайно ползване – дере, собственост – общинска публична; с площ от 64 716 м</w:t>
      </w:r>
      <w:r w:rsidRPr="00DE7818">
        <w:rPr>
          <w:vertAlign w:val="superscript"/>
        </w:rPr>
        <w:t>2</w:t>
      </w:r>
      <w:r w:rsidRPr="00DE7818">
        <w:t xml:space="preserve">; с дължина на довеждащия канализационен колектор през имота – 195.20 м и площ на </w:t>
      </w:r>
      <w:proofErr w:type="spellStart"/>
      <w:r w:rsidRPr="00DE7818">
        <w:t>сервитута</w:t>
      </w:r>
      <w:proofErr w:type="spellEnd"/>
      <w:r w:rsidRPr="00DE7818">
        <w:t xml:space="preserve"> – 1172.00 м</w:t>
      </w:r>
      <w:r w:rsidRPr="00DE7818">
        <w:rPr>
          <w:vertAlign w:val="superscript"/>
        </w:rPr>
        <w:t>2</w:t>
      </w:r>
      <w:r w:rsidRPr="00DE7818">
        <w:t>.</w:t>
      </w:r>
    </w:p>
    <w:p w:rsidR="00DE7818" w:rsidRPr="00DE7818" w:rsidRDefault="00DE7818" w:rsidP="00DE7818">
      <w:pPr>
        <w:numPr>
          <w:ilvl w:val="0"/>
          <w:numId w:val="19"/>
        </w:numPr>
        <w:ind w:left="1140"/>
        <w:jc w:val="both"/>
      </w:pPr>
      <w:r w:rsidRPr="00DE7818">
        <w:t xml:space="preserve">ПИ с идентификатор 18157.98.296 </w:t>
      </w:r>
      <w:proofErr w:type="spellStart"/>
      <w:r w:rsidRPr="00DE7818">
        <w:rPr>
          <w:lang w:val="en-US"/>
        </w:rPr>
        <w:t>по</w:t>
      </w:r>
      <w:proofErr w:type="spellEnd"/>
      <w:r w:rsidRPr="00DE7818">
        <w:rPr>
          <w:lang w:val="en-US"/>
        </w:rPr>
        <w:t xml:space="preserve"> КККР </w:t>
      </w:r>
      <w:proofErr w:type="spellStart"/>
      <w:r w:rsidRPr="00DE7818">
        <w:rPr>
          <w:lang w:val="en-US"/>
        </w:rPr>
        <w:t>на</w:t>
      </w:r>
      <w:proofErr w:type="spellEnd"/>
      <w:r w:rsidRPr="00DE7818">
        <w:rPr>
          <w:lang w:val="en-US"/>
        </w:rPr>
        <w:t xml:space="preserve"> </w:t>
      </w:r>
      <w:proofErr w:type="spellStart"/>
      <w:r w:rsidRPr="00DE7818">
        <w:t>гр</w:t>
      </w:r>
      <w:proofErr w:type="spellEnd"/>
      <w:r w:rsidRPr="00DE7818">
        <w:rPr>
          <w:lang w:val="en-US"/>
        </w:rPr>
        <w:t xml:space="preserve">. </w:t>
      </w:r>
      <w:r w:rsidRPr="00DE7818">
        <w:t>Гурково</w:t>
      </w:r>
      <w:r w:rsidRPr="00DE7818">
        <w:rPr>
          <w:lang w:val="en-US"/>
        </w:rPr>
        <w:t xml:space="preserve">, </w:t>
      </w:r>
      <w:proofErr w:type="spellStart"/>
      <w:r w:rsidRPr="00DE7818">
        <w:rPr>
          <w:lang w:val="en-US"/>
        </w:rPr>
        <w:t>одобрени</w:t>
      </w:r>
      <w:proofErr w:type="spellEnd"/>
      <w:r w:rsidRPr="00DE7818">
        <w:rPr>
          <w:lang w:val="en-US"/>
        </w:rPr>
        <w:t xml:space="preserve"> </w:t>
      </w:r>
      <w:proofErr w:type="spellStart"/>
      <w:r w:rsidRPr="00DE7818">
        <w:rPr>
          <w:lang w:val="en-US"/>
        </w:rPr>
        <w:t>със</w:t>
      </w:r>
      <w:proofErr w:type="spellEnd"/>
      <w:r w:rsidRPr="00DE7818">
        <w:rPr>
          <w:lang w:val="en-US"/>
        </w:rPr>
        <w:t xml:space="preserve"> </w:t>
      </w:r>
      <w:proofErr w:type="spellStart"/>
      <w:r w:rsidRPr="00DE7818">
        <w:rPr>
          <w:lang w:val="en-US"/>
        </w:rPr>
        <w:t>Заповед</w:t>
      </w:r>
      <w:proofErr w:type="spellEnd"/>
      <w:r w:rsidRPr="00DE7818">
        <w:rPr>
          <w:lang w:val="en-US"/>
        </w:rPr>
        <w:t xml:space="preserve"> № РД-18-3/</w:t>
      </w:r>
      <w:r w:rsidRPr="00DE7818">
        <w:t>18</w:t>
      </w:r>
      <w:r w:rsidRPr="00DE7818">
        <w:rPr>
          <w:lang w:val="en-US"/>
        </w:rPr>
        <w:t>.0</w:t>
      </w:r>
      <w:r w:rsidRPr="00DE7818">
        <w:t>1</w:t>
      </w:r>
      <w:r w:rsidRPr="00DE7818">
        <w:rPr>
          <w:lang w:val="en-US"/>
        </w:rPr>
        <w:t xml:space="preserve">.2010г. </w:t>
      </w:r>
      <w:proofErr w:type="spellStart"/>
      <w:r w:rsidRPr="00DE7818">
        <w:rPr>
          <w:lang w:val="en-US"/>
        </w:rPr>
        <w:t>на</w:t>
      </w:r>
      <w:proofErr w:type="spellEnd"/>
      <w:r w:rsidRPr="00DE7818">
        <w:rPr>
          <w:lang w:val="en-US"/>
        </w:rPr>
        <w:t xml:space="preserve"> </w:t>
      </w:r>
      <w:proofErr w:type="spellStart"/>
      <w:r w:rsidRPr="00DE7818">
        <w:rPr>
          <w:lang w:val="en-US"/>
        </w:rPr>
        <w:t>Изпълнителния</w:t>
      </w:r>
      <w:proofErr w:type="spellEnd"/>
      <w:r w:rsidRPr="00DE7818">
        <w:rPr>
          <w:lang w:val="en-US"/>
        </w:rPr>
        <w:t xml:space="preserve"> </w:t>
      </w:r>
      <w:proofErr w:type="spellStart"/>
      <w:r w:rsidRPr="00DE7818">
        <w:rPr>
          <w:lang w:val="en-US"/>
        </w:rPr>
        <w:t>директор</w:t>
      </w:r>
      <w:proofErr w:type="spellEnd"/>
      <w:r w:rsidRPr="00DE7818">
        <w:rPr>
          <w:lang w:val="en-US"/>
        </w:rPr>
        <w:t xml:space="preserve"> </w:t>
      </w:r>
      <w:proofErr w:type="spellStart"/>
      <w:r w:rsidRPr="00DE7818">
        <w:rPr>
          <w:lang w:val="en-US"/>
        </w:rPr>
        <w:t>на</w:t>
      </w:r>
      <w:proofErr w:type="spellEnd"/>
      <w:r w:rsidRPr="00DE7818">
        <w:rPr>
          <w:lang w:val="en-US"/>
        </w:rPr>
        <w:t xml:space="preserve"> АГКК</w:t>
      </w:r>
      <w:r w:rsidRPr="00DE7818">
        <w:t>; с трайно предназначение на територията – урбанизирана; начин на трайно ползване – за друг вид водно течение, водна площ, съоръжение; собственост – общинска публична; с площ от 8 983 м</w:t>
      </w:r>
      <w:r w:rsidRPr="00DE7818">
        <w:rPr>
          <w:vertAlign w:val="superscript"/>
        </w:rPr>
        <w:t>2</w:t>
      </w:r>
      <w:r w:rsidRPr="00DE7818">
        <w:t xml:space="preserve">; с дължина на довеждащия канализационен колектор през имота – 13.78 м и площ на </w:t>
      </w:r>
      <w:proofErr w:type="spellStart"/>
      <w:r w:rsidRPr="00DE7818">
        <w:t>сервитута</w:t>
      </w:r>
      <w:proofErr w:type="spellEnd"/>
      <w:r w:rsidRPr="00DE7818">
        <w:t xml:space="preserve"> – 82.00 м</w:t>
      </w:r>
      <w:r w:rsidRPr="00DE7818">
        <w:rPr>
          <w:vertAlign w:val="superscript"/>
        </w:rPr>
        <w:t>2</w:t>
      </w:r>
    </w:p>
    <w:p w:rsidR="00DE7818" w:rsidRPr="00DE7818" w:rsidRDefault="00DE7818" w:rsidP="00DE7818">
      <w:pPr>
        <w:widowControl w:val="0"/>
        <w:jc w:val="both"/>
        <w:rPr>
          <w:b/>
          <w:sz w:val="28"/>
          <w:szCs w:val="28"/>
        </w:rPr>
      </w:pPr>
    </w:p>
    <w:p w:rsidR="00DE7818" w:rsidRPr="00DE7818" w:rsidRDefault="00DE7818" w:rsidP="00DE7818">
      <w:pPr>
        <w:tabs>
          <w:tab w:val="center" w:pos="0"/>
        </w:tabs>
        <w:suppressAutoHyphens/>
        <w:autoSpaceDN w:val="0"/>
        <w:jc w:val="both"/>
        <w:textAlignment w:val="baseline"/>
        <w:rPr>
          <w:rFonts w:ascii="Calibri" w:eastAsia="Calibri" w:hAnsi="Calibri"/>
          <w:lang w:val="en-US"/>
        </w:rPr>
      </w:pPr>
      <w:r w:rsidRPr="00DE7818">
        <w:rPr>
          <w:kern w:val="3"/>
        </w:rPr>
        <w:tab/>
        <w:t>У</w:t>
      </w:r>
      <w:proofErr w:type="spellStart"/>
      <w:r w:rsidRPr="00DE7818">
        <w:rPr>
          <w:kern w:val="3"/>
          <w:lang w:val="ru-RU"/>
        </w:rPr>
        <w:t>частвали</w:t>
      </w:r>
      <w:proofErr w:type="spellEnd"/>
      <w:r w:rsidRPr="00DE7818">
        <w:rPr>
          <w:kern w:val="3"/>
        </w:rPr>
        <w:t xml:space="preserve">  </w:t>
      </w:r>
      <w:r w:rsidRPr="00DE7818">
        <w:rPr>
          <w:kern w:val="3"/>
          <w:lang w:val="ru-RU"/>
        </w:rPr>
        <w:t xml:space="preserve">в поименно </w:t>
      </w:r>
      <w:r w:rsidRPr="00DE7818">
        <w:rPr>
          <w:kern w:val="3"/>
        </w:rPr>
        <w:t>гласуване</w:t>
      </w:r>
      <w:r w:rsidRPr="00DE7818">
        <w:rPr>
          <w:kern w:val="3"/>
          <w:lang w:val="ru-RU"/>
        </w:rPr>
        <w:t xml:space="preserve">  12  общ. съветници,  </w:t>
      </w:r>
      <w:proofErr w:type="spellStart"/>
      <w:r w:rsidRPr="00DE7818">
        <w:rPr>
          <w:kern w:val="3"/>
          <w:lang w:val="ru-RU"/>
        </w:rPr>
        <w:t>гласували</w:t>
      </w:r>
      <w:proofErr w:type="spellEnd"/>
      <w:r w:rsidRPr="00DE7818">
        <w:rPr>
          <w:kern w:val="3"/>
          <w:lang w:val="ru-RU"/>
        </w:rPr>
        <w:t xml:space="preserve">  </w:t>
      </w:r>
      <w:r w:rsidRPr="00DE7818">
        <w:rPr>
          <w:kern w:val="3"/>
        </w:rPr>
        <w:t>„</w:t>
      </w:r>
      <w:r w:rsidRPr="00DE7818">
        <w:rPr>
          <w:b/>
          <w:bCs/>
          <w:kern w:val="3"/>
          <w:lang w:val="ru-RU"/>
        </w:rPr>
        <w:t>за</w:t>
      </w:r>
      <w:r w:rsidRPr="00DE7818">
        <w:rPr>
          <w:kern w:val="3"/>
        </w:rPr>
        <w:t>”</w:t>
      </w:r>
      <w:r w:rsidRPr="00DE7818">
        <w:rPr>
          <w:kern w:val="3"/>
          <w:lang w:val="ru-RU"/>
        </w:rPr>
        <w:t xml:space="preserve">  – 12,                                   </w:t>
      </w:r>
      <w:r w:rsidRPr="00DE7818">
        <w:rPr>
          <w:kern w:val="3"/>
        </w:rPr>
        <w:t>„</w:t>
      </w:r>
      <w:r w:rsidRPr="00DE7818">
        <w:rPr>
          <w:b/>
          <w:bCs/>
          <w:kern w:val="3"/>
          <w:lang w:val="ru-RU"/>
        </w:rPr>
        <w:t>против</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 xml:space="preserve">,  </w:t>
      </w:r>
      <w:r w:rsidRPr="00DE7818">
        <w:rPr>
          <w:kern w:val="3"/>
        </w:rPr>
        <w:t>„</w:t>
      </w:r>
      <w:proofErr w:type="spellStart"/>
      <w:r w:rsidRPr="00DE7818">
        <w:rPr>
          <w:b/>
          <w:bCs/>
          <w:kern w:val="3"/>
          <w:lang w:val="ru-RU"/>
        </w:rPr>
        <w:t>въздържал</w:t>
      </w:r>
      <w:proofErr w:type="spellEnd"/>
      <w:r w:rsidRPr="00DE7818">
        <w:rPr>
          <w:b/>
          <w:bCs/>
          <w:kern w:val="3"/>
        </w:rPr>
        <w:t>и</w:t>
      </w:r>
      <w:r w:rsidRPr="00DE7818">
        <w:rPr>
          <w:b/>
          <w:bCs/>
          <w:kern w:val="3"/>
          <w:lang w:val="ru-RU"/>
        </w:rPr>
        <w:t xml:space="preserve"> се</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w:t>
      </w:r>
    </w:p>
    <w:p w:rsidR="00DE7818" w:rsidRPr="00DE7818" w:rsidRDefault="00DE7818" w:rsidP="00DE7818">
      <w:pPr>
        <w:suppressAutoHyphens/>
        <w:autoSpaceDN w:val="0"/>
        <w:jc w:val="both"/>
        <w:textAlignment w:val="baseline"/>
        <w:rPr>
          <w:rFonts w:cs="Calibri"/>
          <w:kern w:val="3"/>
          <w:lang w:val="en-US"/>
        </w:rPr>
      </w:pPr>
    </w:p>
    <w:p w:rsidR="00DE7818" w:rsidRPr="00DE7818" w:rsidRDefault="00DE7818" w:rsidP="00DE7818">
      <w:pPr>
        <w:suppressAutoHyphens/>
        <w:autoSpaceDN w:val="0"/>
        <w:jc w:val="both"/>
        <w:textAlignment w:val="baseline"/>
        <w:rPr>
          <w:rFonts w:cs="Calibri"/>
          <w:kern w:val="3"/>
          <w:lang w:val="ru-RU"/>
        </w:rPr>
      </w:pPr>
    </w:p>
    <w:p w:rsidR="00DE7818" w:rsidRPr="00DE7818" w:rsidRDefault="00DE7818" w:rsidP="00DE7818">
      <w:pPr>
        <w:suppressAutoHyphens/>
        <w:autoSpaceDN w:val="0"/>
        <w:jc w:val="both"/>
        <w:textAlignment w:val="baseline"/>
        <w:rPr>
          <w:rFonts w:cs="Calibri"/>
          <w:kern w:val="3"/>
          <w:lang w:val="ru-RU"/>
        </w:rPr>
      </w:pPr>
    </w:p>
    <w:p w:rsidR="00DE7818" w:rsidRPr="00DE7818" w:rsidRDefault="00DE7818" w:rsidP="00DE7818">
      <w:pPr>
        <w:suppressAutoHyphens/>
        <w:autoSpaceDN w:val="0"/>
        <w:jc w:val="both"/>
        <w:textAlignment w:val="baseline"/>
        <w:rPr>
          <w:rFonts w:cs="Calibri"/>
          <w:kern w:val="3"/>
          <w:lang w:val="ru-RU"/>
        </w:rPr>
      </w:pPr>
    </w:p>
    <w:p w:rsidR="00DE7818" w:rsidRPr="00F5383D" w:rsidRDefault="00DE7818" w:rsidP="00DE7818">
      <w:pPr>
        <w:rPr>
          <w:rFonts w:ascii="Calibri" w:eastAsia="Calibri" w:hAnsi="Calibri"/>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E7818" w:rsidRPr="00A86277" w:rsidRDefault="00DE7818" w:rsidP="00DE7818">
      <w:pPr>
        <w:widowControl w:val="0"/>
        <w:suppressAutoHyphens/>
        <w:autoSpaceDN w:val="0"/>
        <w:textAlignment w:val="baseline"/>
        <w:rPr>
          <w:rFonts w:eastAsia="Lucida Sans Unicode" w:cs="Tahoma"/>
          <w:b/>
          <w:kern w:val="3"/>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E7818" w:rsidRPr="00A86277" w:rsidRDefault="00DE7818" w:rsidP="00DE7818">
      <w:pPr>
        <w:rPr>
          <w:rFonts w:ascii="Verdana" w:hAnsi="Verdana"/>
          <w:b/>
          <w:lang w:val="en-US"/>
        </w:rPr>
      </w:pPr>
      <w:r w:rsidRPr="00A86277">
        <w:rPr>
          <w:rFonts w:eastAsia="Lucida Sans Unicode" w:cs="Tahoma"/>
          <w:b/>
          <w:kern w:val="3"/>
        </w:rPr>
        <w:t xml:space="preserve">                                        / Иванка Рачева – Генчева /</w:t>
      </w:r>
    </w:p>
    <w:p w:rsidR="00DE7818" w:rsidRPr="00DE7818" w:rsidRDefault="00DE7818" w:rsidP="00DE7818">
      <w:pPr>
        <w:widowControl w:val="0"/>
        <w:jc w:val="both"/>
        <w:rPr>
          <w:b/>
          <w:sz w:val="28"/>
          <w:szCs w:val="28"/>
        </w:rPr>
      </w:pPr>
    </w:p>
    <w:p w:rsidR="00DE7818" w:rsidRPr="00DE7818" w:rsidRDefault="00DE7818" w:rsidP="00DE7818">
      <w:pPr>
        <w:widowControl w:val="0"/>
        <w:jc w:val="both"/>
        <w:rPr>
          <w:b/>
          <w:sz w:val="28"/>
          <w:szCs w:val="28"/>
        </w:rPr>
      </w:pPr>
    </w:p>
    <w:p w:rsidR="00DE7818" w:rsidRPr="00DE7818" w:rsidRDefault="00DE7818" w:rsidP="00DE7818">
      <w:pPr>
        <w:rPr>
          <w:rFonts w:ascii="Verdana" w:hAnsi="Verdana"/>
          <w:b/>
          <w:sz w:val="28"/>
          <w:szCs w:val="28"/>
        </w:rPr>
      </w:pPr>
    </w:p>
    <w:p w:rsidR="00DE7818" w:rsidRDefault="00DE7818" w:rsidP="00DE7818">
      <w:pPr>
        <w:rPr>
          <w:rFonts w:ascii="Verdana" w:hAnsi="Verdana"/>
          <w:b/>
          <w:sz w:val="28"/>
          <w:szCs w:val="28"/>
          <w:lang w:val="en-US"/>
        </w:rPr>
      </w:pPr>
    </w:p>
    <w:p w:rsidR="00A974B1" w:rsidRDefault="00A974B1" w:rsidP="00DE7818">
      <w:pPr>
        <w:rPr>
          <w:rFonts w:ascii="Verdana" w:hAnsi="Verdana"/>
          <w:b/>
          <w:sz w:val="28"/>
          <w:szCs w:val="28"/>
          <w:lang w:val="en-US"/>
        </w:rPr>
      </w:pPr>
    </w:p>
    <w:p w:rsidR="00A974B1" w:rsidRDefault="00A974B1" w:rsidP="00DE7818">
      <w:pPr>
        <w:rPr>
          <w:rFonts w:ascii="Verdana" w:hAnsi="Verdana"/>
          <w:b/>
          <w:sz w:val="28"/>
          <w:szCs w:val="28"/>
          <w:lang w:val="en-US"/>
        </w:rPr>
      </w:pPr>
    </w:p>
    <w:p w:rsidR="00A974B1" w:rsidRDefault="00A974B1" w:rsidP="00DE7818">
      <w:pPr>
        <w:rPr>
          <w:rFonts w:ascii="Verdana" w:hAnsi="Verdana"/>
          <w:b/>
          <w:sz w:val="28"/>
          <w:szCs w:val="28"/>
          <w:lang w:val="en-US"/>
        </w:rPr>
      </w:pPr>
    </w:p>
    <w:p w:rsidR="00A974B1" w:rsidRDefault="00A974B1" w:rsidP="00DE7818">
      <w:pPr>
        <w:rPr>
          <w:rFonts w:ascii="Verdana" w:hAnsi="Verdana"/>
          <w:b/>
          <w:sz w:val="28"/>
          <w:szCs w:val="28"/>
          <w:lang w:val="en-US"/>
        </w:rPr>
      </w:pPr>
    </w:p>
    <w:p w:rsidR="00A974B1" w:rsidRDefault="00A974B1" w:rsidP="00DE7818">
      <w:pPr>
        <w:rPr>
          <w:rFonts w:ascii="Verdana" w:hAnsi="Verdana"/>
          <w:b/>
          <w:sz w:val="28"/>
          <w:szCs w:val="28"/>
          <w:lang w:val="en-US"/>
        </w:rPr>
      </w:pPr>
    </w:p>
    <w:p w:rsidR="00A974B1" w:rsidRDefault="00A974B1" w:rsidP="00DE7818">
      <w:pPr>
        <w:rPr>
          <w:rFonts w:ascii="Verdana" w:hAnsi="Verdana"/>
          <w:b/>
          <w:sz w:val="28"/>
          <w:szCs w:val="28"/>
          <w:lang w:val="en-US"/>
        </w:rPr>
      </w:pPr>
    </w:p>
    <w:p w:rsidR="00A974B1" w:rsidRDefault="00A974B1" w:rsidP="00DE7818">
      <w:pPr>
        <w:rPr>
          <w:rFonts w:ascii="Verdana" w:hAnsi="Verdana"/>
          <w:b/>
          <w:sz w:val="28"/>
          <w:szCs w:val="28"/>
          <w:lang w:val="en-US"/>
        </w:rPr>
      </w:pPr>
    </w:p>
    <w:p w:rsidR="00A974B1" w:rsidRDefault="00A974B1" w:rsidP="00DE7818">
      <w:pPr>
        <w:rPr>
          <w:rFonts w:ascii="Verdana" w:hAnsi="Verdana"/>
          <w:b/>
          <w:sz w:val="28"/>
          <w:szCs w:val="28"/>
          <w:lang w:val="en-US"/>
        </w:rPr>
      </w:pPr>
    </w:p>
    <w:p w:rsidR="00A974B1" w:rsidRDefault="00A974B1" w:rsidP="00DE7818">
      <w:pPr>
        <w:rPr>
          <w:rFonts w:ascii="Verdana" w:hAnsi="Verdana"/>
          <w:b/>
          <w:sz w:val="28"/>
          <w:szCs w:val="28"/>
          <w:lang w:val="en-US"/>
        </w:rPr>
      </w:pPr>
    </w:p>
    <w:p w:rsidR="00A974B1" w:rsidRDefault="00A974B1" w:rsidP="00DE7818">
      <w:pPr>
        <w:rPr>
          <w:rFonts w:ascii="Verdana" w:hAnsi="Verdana"/>
          <w:b/>
          <w:sz w:val="28"/>
          <w:szCs w:val="28"/>
          <w:lang w:val="en-US"/>
        </w:rPr>
      </w:pPr>
    </w:p>
    <w:p w:rsidR="00DE7818" w:rsidRPr="00DE7818" w:rsidRDefault="00DE7818" w:rsidP="00DE7818">
      <w:pPr>
        <w:rPr>
          <w:rFonts w:ascii="Verdana" w:hAnsi="Verdana"/>
          <w:b/>
          <w:sz w:val="28"/>
          <w:szCs w:val="28"/>
        </w:rPr>
      </w:pPr>
    </w:p>
    <w:p w:rsidR="00DE7818" w:rsidRDefault="00DE7818" w:rsidP="00DE7818">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DE7818" w:rsidRPr="00DE7818" w:rsidRDefault="00DE7818" w:rsidP="00DE7818">
      <w:pPr>
        <w:ind w:left="2820" w:firstLine="12"/>
        <w:jc w:val="both"/>
        <w:rPr>
          <w:sz w:val="32"/>
          <w:szCs w:val="32"/>
        </w:rPr>
      </w:pPr>
      <w:r w:rsidRPr="00DE7818">
        <w:rPr>
          <w:sz w:val="32"/>
          <w:szCs w:val="32"/>
        </w:rPr>
        <w:t xml:space="preserve">         </w:t>
      </w:r>
    </w:p>
    <w:p w:rsidR="00DE7818" w:rsidRPr="00DE7818" w:rsidRDefault="00DE7818" w:rsidP="00DE7818">
      <w:pPr>
        <w:ind w:left="2820" w:firstLine="12"/>
        <w:rPr>
          <w:sz w:val="32"/>
          <w:szCs w:val="32"/>
        </w:rPr>
      </w:pPr>
      <w:r w:rsidRPr="00DE7818">
        <w:rPr>
          <w:sz w:val="32"/>
          <w:szCs w:val="32"/>
        </w:rPr>
        <w:t xml:space="preserve">       Р Е Ш Е Н И Е  № 501</w:t>
      </w:r>
    </w:p>
    <w:p w:rsidR="00DE7818" w:rsidRPr="00DE7818" w:rsidRDefault="00DE7818" w:rsidP="00DE7818">
      <w:pPr>
        <w:ind w:firstLine="720"/>
        <w:rPr>
          <w:sz w:val="32"/>
          <w:szCs w:val="32"/>
        </w:rPr>
      </w:pPr>
      <w:r w:rsidRPr="00DE7818">
        <w:rPr>
          <w:sz w:val="32"/>
          <w:szCs w:val="32"/>
        </w:rPr>
        <w:t xml:space="preserve">                                         </w:t>
      </w:r>
      <w:proofErr w:type="gramStart"/>
      <w:r w:rsidRPr="00DE7818">
        <w:rPr>
          <w:sz w:val="32"/>
          <w:szCs w:val="32"/>
          <w:lang w:val="en-US"/>
        </w:rPr>
        <w:t>17</w:t>
      </w:r>
      <w:r w:rsidRPr="00DE7818">
        <w:rPr>
          <w:sz w:val="32"/>
          <w:szCs w:val="32"/>
        </w:rPr>
        <w:t>.</w:t>
      </w:r>
      <w:r w:rsidRPr="00DE7818">
        <w:rPr>
          <w:sz w:val="32"/>
          <w:szCs w:val="32"/>
          <w:lang w:val="en-US"/>
        </w:rPr>
        <w:t>02</w:t>
      </w:r>
      <w:r w:rsidRPr="00DE7818">
        <w:rPr>
          <w:sz w:val="32"/>
          <w:szCs w:val="32"/>
        </w:rPr>
        <w:t>.20</w:t>
      </w:r>
      <w:r w:rsidRPr="00DE7818">
        <w:rPr>
          <w:sz w:val="32"/>
          <w:szCs w:val="32"/>
          <w:lang w:val="en-US"/>
        </w:rPr>
        <w:t>23</w:t>
      </w:r>
      <w:r w:rsidRPr="00DE7818">
        <w:rPr>
          <w:sz w:val="32"/>
          <w:szCs w:val="32"/>
        </w:rPr>
        <w:t xml:space="preserve"> г.</w:t>
      </w:r>
      <w:proofErr w:type="gramEnd"/>
    </w:p>
    <w:p w:rsidR="00DE7818" w:rsidRPr="00DE7818" w:rsidRDefault="00DE7818" w:rsidP="00DE7818">
      <w:pPr>
        <w:rPr>
          <w:sz w:val="32"/>
          <w:szCs w:val="32"/>
        </w:rPr>
      </w:pPr>
      <w:r w:rsidRPr="00DE7818">
        <w:rPr>
          <w:sz w:val="32"/>
          <w:szCs w:val="32"/>
        </w:rPr>
        <w:t xml:space="preserve">                                            / Протокол № </w:t>
      </w:r>
      <w:r w:rsidRPr="00DE7818">
        <w:rPr>
          <w:sz w:val="32"/>
          <w:szCs w:val="32"/>
          <w:lang w:val="en-US"/>
        </w:rPr>
        <w:t>40</w:t>
      </w:r>
      <w:r w:rsidRPr="00DE7818">
        <w:rPr>
          <w:sz w:val="32"/>
          <w:szCs w:val="32"/>
        </w:rPr>
        <w:t xml:space="preserve"> /</w:t>
      </w:r>
    </w:p>
    <w:p w:rsidR="00DE7818" w:rsidRPr="00DE7818" w:rsidRDefault="00DE7818" w:rsidP="00DE7818">
      <w:pPr>
        <w:jc w:val="center"/>
        <w:rPr>
          <w:sz w:val="16"/>
          <w:szCs w:val="16"/>
        </w:rPr>
      </w:pPr>
    </w:p>
    <w:p w:rsidR="00DE7818" w:rsidRPr="00DE7818" w:rsidRDefault="00DE7818" w:rsidP="00DE7818">
      <w:pPr>
        <w:widowControl w:val="0"/>
        <w:jc w:val="both"/>
        <w:rPr>
          <w:sz w:val="28"/>
          <w:szCs w:val="28"/>
        </w:rPr>
      </w:pPr>
      <w:r w:rsidRPr="00DE7818">
        <w:rPr>
          <w:bCs/>
          <w:sz w:val="28"/>
          <w:szCs w:val="28"/>
          <w:lang w:val="ru-RU"/>
        </w:rPr>
        <w:t xml:space="preserve">     </w:t>
      </w:r>
      <w:r w:rsidRPr="00DE7818">
        <w:rPr>
          <w:bCs/>
          <w:sz w:val="28"/>
          <w:szCs w:val="28"/>
          <w:lang w:val="ru-RU"/>
        </w:rPr>
        <w:tab/>
      </w:r>
      <w:r w:rsidRPr="00DE7818">
        <w:rPr>
          <w:b/>
          <w:bCs/>
          <w:sz w:val="28"/>
          <w:szCs w:val="28"/>
          <w:u w:val="single"/>
          <w:lang w:val="ru-RU"/>
        </w:rPr>
        <w:t>ОТНОСНО</w:t>
      </w:r>
      <w:r w:rsidRPr="00DE7818">
        <w:rPr>
          <w:b/>
          <w:bCs/>
          <w:u w:val="single"/>
          <w:lang w:val="ru-RU"/>
        </w:rPr>
        <w:t>:</w:t>
      </w:r>
      <w:r w:rsidRPr="00DE7818">
        <w:rPr>
          <w:sz w:val="26"/>
          <w:szCs w:val="26"/>
        </w:rPr>
        <w:t xml:space="preserve"> </w:t>
      </w:r>
      <w:r w:rsidRPr="00DE7818">
        <w:rPr>
          <w:kern w:val="3"/>
        </w:rPr>
        <w:t xml:space="preserve">Предложение  </w:t>
      </w:r>
      <w:r w:rsidRPr="00DE7818">
        <w:rPr>
          <w:rFonts w:eastAsiaTheme="minorHAnsi"/>
          <w:lang w:eastAsia="en-US"/>
        </w:rPr>
        <w:t xml:space="preserve">с вносител Кмета на Община Гурково </w:t>
      </w:r>
      <w:r w:rsidRPr="00DE7818">
        <w:rPr>
          <w:rFonts w:eastAsia="Arial Unicode MS"/>
          <w:color w:val="000000"/>
          <w:lang w:bidi="bg-BG"/>
        </w:rPr>
        <w:t>с вх. № ОС - 44 / 08.02.2023 г. - о</w:t>
      </w:r>
      <w:r w:rsidRPr="00DE7818">
        <w:rPr>
          <w:lang w:eastAsia="en-US"/>
        </w:rPr>
        <w:t>добряване на</w:t>
      </w:r>
      <w:r w:rsidRPr="00DE7818">
        <w:rPr>
          <w:lang w:val="x-none" w:eastAsia="en-US"/>
        </w:rPr>
        <w:t xml:space="preserve"> ПУП – ПП /</w:t>
      </w:r>
      <w:proofErr w:type="spellStart"/>
      <w:r w:rsidRPr="00DE7818">
        <w:rPr>
          <w:lang w:val="x-none" w:eastAsia="en-US"/>
        </w:rPr>
        <w:t>парцеларен</w:t>
      </w:r>
      <w:proofErr w:type="spellEnd"/>
      <w:r w:rsidRPr="00DE7818">
        <w:rPr>
          <w:lang w:val="x-none" w:eastAsia="en-US"/>
        </w:rPr>
        <w:t xml:space="preserve"> план за елементите на техническата инфраструктура/ за изграждане на обект: „Външно ел.захранване на </w:t>
      </w:r>
      <w:proofErr w:type="spellStart"/>
      <w:r w:rsidRPr="00DE7818">
        <w:rPr>
          <w:lang w:val="x-none" w:eastAsia="en-US"/>
        </w:rPr>
        <w:t>фотоволтаична</w:t>
      </w:r>
      <w:proofErr w:type="spellEnd"/>
      <w:r w:rsidRPr="00DE7818">
        <w:rPr>
          <w:lang w:val="x-none" w:eastAsia="en-US"/>
        </w:rPr>
        <w:t xml:space="preserve"> централа за присъединяване към мрежата на „Електроразпределение Юг“ ЕАД“.</w:t>
      </w:r>
      <w:r w:rsidRPr="00DE7818">
        <w:rPr>
          <w:sz w:val="28"/>
          <w:szCs w:val="28"/>
        </w:rPr>
        <w:tab/>
      </w:r>
      <w:r w:rsidRPr="00DE7818">
        <w:rPr>
          <w:sz w:val="28"/>
          <w:szCs w:val="28"/>
        </w:rPr>
        <w:tab/>
      </w:r>
      <w:r w:rsidRPr="00DE7818">
        <w:rPr>
          <w:sz w:val="28"/>
          <w:szCs w:val="28"/>
        </w:rPr>
        <w:tab/>
      </w:r>
      <w:r w:rsidRPr="00DE7818">
        <w:rPr>
          <w:sz w:val="28"/>
          <w:szCs w:val="28"/>
        </w:rPr>
        <w:tab/>
      </w:r>
      <w:r w:rsidRPr="00DE7818">
        <w:rPr>
          <w:sz w:val="28"/>
          <w:szCs w:val="28"/>
        </w:rPr>
        <w:tab/>
      </w:r>
      <w:r w:rsidRPr="00DE7818">
        <w:rPr>
          <w:sz w:val="28"/>
          <w:szCs w:val="28"/>
        </w:rPr>
        <w:tab/>
      </w:r>
    </w:p>
    <w:p w:rsidR="00DE7818" w:rsidRPr="00DE7818" w:rsidRDefault="00DE7818" w:rsidP="00DE7818">
      <w:pPr>
        <w:jc w:val="both"/>
        <w:rPr>
          <w:lang w:val="x-none" w:eastAsia="en-US"/>
        </w:rPr>
      </w:pPr>
      <w:r w:rsidRPr="00DE7818">
        <w:rPr>
          <w:sz w:val="28"/>
          <w:szCs w:val="28"/>
          <w:lang w:eastAsia="en-US"/>
        </w:rPr>
        <w:tab/>
      </w:r>
      <w:r w:rsidRPr="00DE7818">
        <w:rPr>
          <w:lang w:eastAsia="en-US"/>
        </w:rPr>
        <w:t xml:space="preserve"> </w:t>
      </w:r>
    </w:p>
    <w:p w:rsidR="00DE7818" w:rsidRPr="00DE7818" w:rsidRDefault="00DE7818" w:rsidP="00DE7818">
      <w:pPr>
        <w:jc w:val="both"/>
        <w:rPr>
          <w:lang w:eastAsia="en-US"/>
        </w:rPr>
      </w:pPr>
      <w:r w:rsidRPr="00DE7818">
        <w:rPr>
          <w:lang w:eastAsia="en-US"/>
        </w:rPr>
        <w:t xml:space="preserve">  </w:t>
      </w:r>
      <w:r w:rsidRPr="00DE7818">
        <w:rPr>
          <w:lang w:eastAsia="en-US"/>
        </w:rPr>
        <w:tab/>
      </w:r>
      <w:r w:rsidRPr="00DE7818">
        <w:rPr>
          <w:rFonts w:eastAsiaTheme="minorHAnsi"/>
          <w:b/>
          <w:bCs/>
          <w:color w:val="000000"/>
          <w:sz w:val="28"/>
          <w:u w:val="single"/>
          <w:lang w:bidi="bg-BG"/>
        </w:rPr>
        <w:t>МОТИВИ:</w:t>
      </w:r>
      <w:r w:rsidRPr="00DE7818">
        <w:rPr>
          <w:rFonts w:eastAsiaTheme="minorHAnsi"/>
          <w:bCs/>
          <w:color w:val="000000"/>
          <w:lang w:bidi="bg-BG"/>
        </w:rPr>
        <w:t xml:space="preserve"> </w:t>
      </w:r>
      <w:r w:rsidRPr="00DE7818">
        <w:rPr>
          <w:lang w:val="x-none" w:eastAsia="en-US"/>
        </w:rPr>
        <w:t>По</w:t>
      </w:r>
      <w:r w:rsidRPr="00DE7818">
        <w:rPr>
          <w:lang w:eastAsia="en-US"/>
        </w:rPr>
        <w:t>стъпило</w:t>
      </w:r>
      <w:r w:rsidRPr="00DE7818">
        <w:rPr>
          <w:lang w:val="x-none" w:eastAsia="en-US"/>
        </w:rPr>
        <w:t xml:space="preserve"> е заявление с вх. № К-1090/04.</w:t>
      </w:r>
      <w:proofErr w:type="spellStart"/>
      <w:r w:rsidRPr="00DE7818">
        <w:rPr>
          <w:lang w:val="x-none" w:eastAsia="en-US"/>
        </w:rPr>
        <w:t>04</w:t>
      </w:r>
      <w:proofErr w:type="spellEnd"/>
      <w:r w:rsidRPr="00DE7818">
        <w:rPr>
          <w:lang w:val="x-none" w:eastAsia="en-US"/>
        </w:rPr>
        <w:t xml:space="preserve">.2022г. от „Диворастящи плодове“ ЕООД, ЕИК 203815347, с </w:t>
      </w:r>
      <w:proofErr w:type="spellStart"/>
      <w:r w:rsidRPr="00DE7818">
        <w:rPr>
          <w:lang w:val="en-GB" w:eastAsia="en-US"/>
        </w:rPr>
        <w:t>адрес</w:t>
      </w:r>
      <w:proofErr w:type="spellEnd"/>
      <w:r w:rsidRPr="00DE7818">
        <w:rPr>
          <w:lang w:val="x-none" w:eastAsia="en-US"/>
        </w:rPr>
        <w:t xml:space="preserve"> на управление </w:t>
      </w:r>
      <w:r w:rsidRPr="00DE7818">
        <w:rPr>
          <w:lang w:val="en-GB" w:eastAsia="en-US"/>
        </w:rPr>
        <w:t xml:space="preserve">: </w:t>
      </w:r>
      <w:r w:rsidRPr="00DE7818">
        <w:rPr>
          <w:lang w:val="x-none" w:eastAsia="en-US"/>
        </w:rPr>
        <w:t>гр</w:t>
      </w:r>
      <w:r w:rsidRPr="00DE7818">
        <w:rPr>
          <w:lang w:val="en-GB" w:eastAsia="en-US"/>
        </w:rPr>
        <w:t>.</w:t>
      </w:r>
      <w:r w:rsidRPr="00DE7818">
        <w:rPr>
          <w:lang w:val="x-none" w:eastAsia="en-US"/>
        </w:rPr>
        <w:t xml:space="preserve"> Гурково, кв. „Индустриален“, представлявано от Ганчо </w:t>
      </w:r>
      <w:r w:rsidR="00E81385">
        <w:rPr>
          <w:lang w:val="en-US"/>
        </w:rPr>
        <w:t>****</w:t>
      </w:r>
      <w:r w:rsidRPr="00DE7818">
        <w:rPr>
          <w:lang w:val="x-none" w:eastAsia="en-US"/>
        </w:rPr>
        <w:t xml:space="preserve"> Христов – управител</w:t>
      </w:r>
      <w:r w:rsidRPr="00DE7818">
        <w:rPr>
          <w:lang w:eastAsia="en-US"/>
        </w:rPr>
        <w:t>,</w:t>
      </w:r>
      <w:r w:rsidRPr="00DE7818">
        <w:rPr>
          <w:lang w:val="x-none" w:eastAsia="en-US"/>
        </w:rPr>
        <w:t xml:space="preserve"> за разреш</w:t>
      </w:r>
      <w:r w:rsidRPr="00DE7818">
        <w:rPr>
          <w:lang w:eastAsia="en-US"/>
        </w:rPr>
        <w:t>аване</w:t>
      </w:r>
      <w:r w:rsidRPr="00DE7818">
        <w:rPr>
          <w:lang w:val="x-none" w:eastAsia="en-US"/>
        </w:rPr>
        <w:t xml:space="preserve"> изработване на ПУП – ПП /</w:t>
      </w:r>
      <w:proofErr w:type="spellStart"/>
      <w:r w:rsidRPr="00DE7818">
        <w:rPr>
          <w:lang w:val="x-none" w:eastAsia="en-US"/>
        </w:rPr>
        <w:t>парцеларен</w:t>
      </w:r>
      <w:proofErr w:type="spellEnd"/>
      <w:r w:rsidRPr="00DE7818">
        <w:rPr>
          <w:lang w:val="x-none" w:eastAsia="en-US"/>
        </w:rPr>
        <w:t xml:space="preserve"> план за елементите на техническата инфраструктура/ за обект: „Външно ел.захранване на </w:t>
      </w:r>
      <w:proofErr w:type="spellStart"/>
      <w:r w:rsidRPr="00DE7818">
        <w:rPr>
          <w:lang w:val="x-none" w:eastAsia="en-US"/>
        </w:rPr>
        <w:t>фотоволтаична</w:t>
      </w:r>
      <w:proofErr w:type="spellEnd"/>
      <w:r w:rsidRPr="00DE7818">
        <w:rPr>
          <w:lang w:val="x-none" w:eastAsia="en-US"/>
        </w:rPr>
        <w:t xml:space="preserve"> централа за присъединяване към мрежата на „Електроразпределение Юг“ ЕАД“, с трасе преминаващо през ПИ с идентификатори 18157.83.</w:t>
      </w:r>
      <w:r w:rsidRPr="00DE7818">
        <w:rPr>
          <w:lang w:val="en-US" w:eastAsia="en-US"/>
        </w:rPr>
        <w:t>498</w:t>
      </w:r>
      <w:r w:rsidRPr="00DE7818">
        <w:rPr>
          <w:lang w:val="x-none" w:eastAsia="en-US"/>
        </w:rPr>
        <w:t xml:space="preserve">, 18157.125.752, 18157.125.469, 18157.158.735, 18157.158.441 и 18157.158.442 по КККР на гр. Гурково. </w:t>
      </w:r>
    </w:p>
    <w:p w:rsidR="00DE7818" w:rsidRPr="00DE7818" w:rsidRDefault="00DE7818" w:rsidP="00DE7818">
      <w:pPr>
        <w:ind w:firstLine="720"/>
        <w:jc w:val="both"/>
        <w:rPr>
          <w:lang w:eastAsia="en-US"/>
        </w:rPr>
      </w:pPr>
      <w:r w:rsidRPr="00DE7818">
        <w:rPr>
          <w:lang w:eastAsia="en-US"/>
        </w:rPr>
        <w:t xml:space="preserve">На основание разпоредбите на чл. 124а, ал.1 и ал.5 от ЗУТ, с Решение № 377 по протокол № 31 от 15.04.2022г. е дадено разрешение от Общински съвет - Гурково да се възложи изработването на проект за </w:t>
      </w:r>
      <w:r w:rsidRPr="00DE7818">
        <w:rPr>
          <w:lang w:val="x-none" w:eastAsia="en-US"/>
        </w:rPr>
        <w:t>ПУП –</w:t>
      </w:r>
      <w:r w:rsidRPr="00DE7818">
        <w:rPr>
          <w:lang w:eastAsia="en-US"/>
        </w:rPr>
        <w:t xml:space="preserve"> ПП /</w:t>
      </w:r>
      <w:proofErr w:type="spellStart"/>
      <w:r w:rsidRPr="00DE7818">
        <w:rPr>
          <w:lang w:eastAsia="en-US"/>
        </w:rPr>
        <w:t>парцеларен</w:t>
      </w:r>
      <w:proofErr w:type="spellEnd"/>
      <w:r w:rsidRPr="00DE7818">
        <w:rPr>
          <w:lang w:eastAsia="en-US"/>
        </w:rPr>
        <w:t xml:space="preserve"> план за елементите на техническата инфраструктура/ </w:t>
      </w:r>
      <w:r w:rsidRPr="00DE7818">
        <w:rPr>
          <w:lang w:val="x-none" w:eastAsia="en-US"/>
        </w:rPr>
        <w:t xml:space="preserve">за обект: „Външно ел.захранване на </w:t>
      </w:r>
      <w:proofErr w:type="spellStart"/>
      <w:r w:rsidRPr="00DE7818">
        <w:rPr>
          <w:lang w:val="x-none" w:eastAsia="en-US"/>
        </w:rPr>
        <w:t>фотоволтаична</w:t>
      </w:r>
      <w:proofErr w:type="spellEnd"/>
      <w:r w:rsidRPr="00DE7818">
        <w:rPr>
          <w:lang w:val="x-none" w:eastAsia="en-US"/>
        </w:rPr>
        <w:t xml:space="preserve"> централа за присъединяване към мрежата на „Електроразпределение Юг“ ЕАД“</w:t>
      </w:r>
      <w:r w:rsidRPr="00DE7818">
        <w:rPr>
          <w:lang w:eastAsia="en-US"/>
        </w:rPr>
        <w:t xml:space="preserve"> и одобрено задание. </w:t>
      </w:r>
    </w:p>
    <w:p w:rsidR="00DE7818" w:rsidRPr="00DE7818" w:rsidRDefault="00DE7818" w:rsidP="00DE7818">
      <w:pPr>
        <w:ind w:firstLine="720"/>
        <w:jc w:val="both"/>
        <w:rPr>
          <w:lang w:eastAsia="en-US"/>
        </w:rPr>
      </w:pPr>
      <w:r w:rsidRPr="00DE7818">
        <w:rPr>
          <w:lang w:eastAsia="en-US"/>
        </w:rPr>
        <w:t xml:space="preserve">Постъпило е следващо </w:t>
      </w:r>
      <w:r w:rsidRPr="00DE7818">
        <w:rPr>
          <w:lang w:val="x-none" w:eastAsia="en-US"/>
        </w:rPr>
        <w:t>заявление с вх. № К-</w:t>
      </w:r>
      <w:r w:rsidRPr="00DE7818">
        <w:rPr>
          <w:lang w:eastAsia="en-US"/>
        </w:rPr>
        <w:t>1732</w:t>
      </w:r>
      <w:r w:rsidRPr="00DE7818">
        <w:rPr>
          <w:lang w:val="x-none" w:eastAsia="en-US"/>
        </w:rPr>
        <w:t>/1</w:t>
      </w:r>
      <w:r w:rsidRPr="00DE7818">
        <w:rPr>
          <w:lang w:eastAsia="en-US"/>
        </w:rPr>
        <w:t>4</w:t>
      </w:r>
      <w:r w:rsidRPr="00DE7818">
        <w:rPr>
          <w:lang w:val="x-none" w:eastAsia="en-US"/>
        </w:rPr>
        <w:t>.0</w:t>
      </w:r>
      <w:r w:rsidRPr="00DE7818">
        <w:rPr>
          <w:lang w:eastAsia="en-US"/>
        </w:rPr>
        <w:t>6</w:t>
      </w:r>
      <w:r w:rsidRPr="00DE7818">
        <w:rPr>
          <w:lang w:val="x-none" w:eastAsia="en-US"/>
        </w:rPr>
        <w:t xml:space="preserve">.2022г. от „Диворастящи плодове“ ЕООД, ЕИК 203815347, с </w:t>
      </w:r>
      <w:proofErr w:type="spellStart"/>
      <w:r w:rsidRPr="00DE7818">
        <w:rPr>
          <w:lang w:val="en-GB" w:eastAsia="en-US"/>
        </w:rPr>
        <w:t>адрес</w:t>
      </w:r>
      <w:proofErr w:type="spellEnd"/>
      <w:r w:rsidRPr="00DE7818">
        <w:rPr>
          <w:lang w:val="x-none" w:eastAsia="en-US"/>
        </w:rPr>
        <w:t xml:space="preserve"> на управление </w:t>
      </w:r>
      <w:r w:rsidRPr="00DE7818">
        <w:rPr>
          <w:lang w:val="en-GB" w:eastAsia="en-US"/>
        </w:rPr>
        <w:t xml:space="preserve">: </w:t>
      </w:r>
      <w:r w:rsidRPr="00DE7818">
        <w:rPr>
          <w:lang w:val="x-none" w:eastAsia="en-US"/>
        </w:rPr>
        <w:t>гр</w:t>
      </w:r>
      <w:r w:rsidRPr="00DE7818">
        <w:rPr>
          <w:lang w:val="en-GB" w:eastAsia="en-US"/>
        </w:rPr>
        <w:t>.</w:t>
      </w:r>
      <w:r w:rsidRPr="00DE7818">
        <w:rPr>
          <w:lang w:val="x-none" w:eastAsia="en-US"/>
        </w:rPr>
        <w:t xml:space="preserve"> Гурково, кв. „Индустриален“, представлявано от Ганчо </w:t>
      </w:r>
      <w:r w:rsidR="00E81385">
        <w:rPr>
          <w:lang w:val="en-US"/>
        </w:rPr>
        <w:t>****</w:t>
      </w:r>
      <w:r w:rsidRPr="00DE7818">
        <w:rPr>
          <w:lang w:val="x-none" w:eastAsia="en-US"/>
        </w:rPr>
        <w:t xml:space="preserve"> Христов – управител</w:t>
      </w:r>
      <w:r w:rsidRPr="00DE7818">
        <w:rPr>
          <w:lang w:eastAsia="en-US"/>
        </w:rPr>
        <w:t>,</w:t>
      </w:r>
      <w:r w:rsidRPr="00DE7818">
        <w:rPr>
          <w:lang w:val="x-none" w:eastAsia="en-US"/>
        </w:rPr>
        <w:t xml:space="preserve"> </w:t>
      </w:r>
      <w:r w:rsidRPr="00DE7818">
        <w:rPr>
          <w:lang w:eastAsia="en-US"/>
        </w:rPr>
        <w:t xml:space="preserve">за одобряване </w:t>
      </w:r>
      <w:r w:rsidRPr="00DE7818">
        <w:rPr>
          <w:lang w:val="x-none" w:eastAsia="en-US"/>
        </w:rPr>
        <w:t>на ПУП – ПП /</w:t>
      </w:r>
      <w:proofErr w:type="spellStart"/>
      <w:r w:rsidRPr="00DE7818">
        <w:rPr>
          <w:lang w:val="x-none" w:eastAsia="en-US"/>
        </w:rPr>
        <w:t>парцеларен</w:t>
      </w:r>
      <w:proofErr w:type="spellEnd"/>
      <w:r w:rsidRPr="00DE7818">
        <w:rPr>
          <w:lang w:val="x-none" w:eastAsia="en-US"/>
        </w:rPr>
        <w:t xml:space="preserve"> план за елементите на техническата инфраструктура/ за обект: : „Външно ел.захранване на </w:t>
      </w:r>
      <w:proofErr w:type="spellStart"/>
      <w:r w:rsidRPr="00DE7818">
        <w:rPr>
          <w:lang w:val="x-none" w:eastAsia="en-US"/>
        </w:rPr>
        <w:t>фотоволтаична</w:t>
      </w:r>
      <w:proofErr w:type="spellEnd"/>
      <w:r w:rsidRPr="00DE7818">
        <w:rPr>
          <w:lang w:val="x-none" w:eastAsia="en-US"/>
        </w:rPr>
        <w:t xml:space="preserve"> централа за присъединяване към мрежата на „Електроразпределение Юг“ ЕАД“. </w:t>
      </w:r>
    </w:p>
    <w:p w:rsidR="00DE7818" w:rsidRPr="00DE7818" w:rsidRDefault="00DE7818" w:rsidP="00DE7818">
      <w:pPr>
        <w:ind w:firstLine="708"/>
        <w:jc w:val="both"/>
        <w:rPr>
          <w:u w:val="single"/>
          <w:lang w:val="x-none" w:eastAsia="en-US"/>
        </w:rPr>
      </w:pPr>
      <w:r w:rsidRPr="00DE7818">
        <w:rPr>
          <w:lang w:val="x-none" w:eastAsia="en-US"/>
        </w:rPr>
        <w:t xml:space="preserve">За изграждане на обект: „Външно ел.захранване на </w:t>
      </w:r>
      <w:proofErr w:type="spellStart"/>
      <w:r w:rsidRPr="00DE7818">
        <w:rPr>
          <w:lang w:val="x-none" w:eastAsia="en-US"/>
        </w:rPr>
        <w:t>фотоволтаична</w:t>
      </w:r>
      <w:proofErr w:type="spellEnd"/>
      <w:r w:rsidRPr="00DE7818">
        <w:rPr>
          <w:lang w:val="x-none" w:eastAsia="en-US"/>
        </w:rPr>
        <w:t xml:space="preserve"> централа за присъединяване към мрежата на „Електроразпределение Юг“ ЕАД“ трасето на кабела на ел.захранването преминава през следните имоти : </w:t>
      </w:r>
    </w:p>
    <w:p w:rsidR="00DE7818" w:rsidRPr="00DE7818" w:rsidRDefault="00DE7818" w:rsidP="00DE7818">
      <w:pPr>
        <w:numPr>
          <w:ilvl w:val="0"/>
          <w:numId w:val="19"/>
        </w:numPr>
        <w:ind w:left="1140" w:firstLine="780"/>
        <w:jc w:val="both"/>
      </w:pPr>
      <w:r w:rsidRPr="00DE7818">
        <w:t>ПИ с идентификатор 18157.83.498 по КККР на гр. Гурково,</w:t>
      </w:r>
      <w:r w:rsidRPr="00DE7818">
        <w:rPr>
          <w:lang w:val="en-US"/>
        </w:rPr>
        <w:t xml:space="preserve"> </w:t>
      </w:r>
      <w:proofErr w:type="spellStart"/>
      <w:r w:rsidRPr="00DE7818">
        <w:rPr>
          <w:lang w:val="en-US"/>
        </w:rPr>
        <w:t>одобрени</w:t>
      </w:r>
      <w:proofErr w:type="spellEnd"/>
      <w:r w:rsidRPr="00DE7818">
        <w:rPr>
          <w:lang w:val="en-US"/>
        </w:rPr>
        <w:t xml:space="preserve"> </w:t>
      </w:r>
      <w:proofErr w:type="spellStart"/>
      <w:r w:rsidRPr="00DE7818">
        <w:rPr>
          <w:lang w:val="en-US"/>
        </w:rPr>
        <w:t>със</w:t>
      </w:r>
      <w:proofErr w:type="spellEnd"/>
      <w:r w:rsidRPr="00DE7818">
        <w:rPr>
          <w:lang w:val="en-US"/>
        </w:rPr>
        <w:t xml:space="preserve"> </w:t>
      </w:r>
      <w:proofErr w:type="spellStart"/>
      <w:r w:rsidRPr="00DE7818">
        <w:rPr>
          <w:lang w:val="en-US"/>
        </w:rPr>
        <w:t>Заповед</w:t>
      </w:r>
      <w:proofErr w:type="spellEnd"/>
      <w:r w:rsidRPr="00DE7818">
        <w:rPr>
          <w:lang w:val="en-US"/>
        </w:rPr>
        <w:t xml:space="preserve"> № РД-18-3/</w:t>
      </w:r>
      <w:r w:rsidRPr="00DE7818">
        <w:t>18</w:t>
      </w:r>
      <w:r w:rsidRPr="00DE7818">
        <w:rPr>
          <w:lang w:val="en-US"/>
        </w:rPr>
        <w:t>.0</w:t>
      </w:r>
      <w:r w:rsidRPr="00DE7818">
        <w:t>1</w:t>
      </w:r>
      <w:r w:rsidRPr="00DE7818">
        <w:rPr>
          <w:lang w:val="en-US"/>
        </w:rPr>
        <w:t xml:space="preserve">.2010г. </w:t>
      </w:r>
      <w:proofErr w:type="spellStart"/>
      <w:r w:rsidRPr="00DE7818">
        <w:rPr>
          <w:lang w:val="en-US"/>
        </w:rPr>
        <w:t>на</w:t>
      </w:r>
      <w:proofErr w:type="spellEnd"/>
      <w:r w:rsidRPr="00DE7818">
        <w:rPr>
          <w:lang w:val="en-US"/>
        </w:rPr>
        <w:t xml:space="preserve"> </w:t>
      </w:r>
      <w:proofErr w:type="spellStart"/>
      <w:r w:rsidRPr="00DE7818">
        <w:rPr>
          <w:lang w:val="en-US"/>
        </w:rPr>
        <w:t>Изпълнителния</w:t>
      </w:r>
      <w:proofErr w:type="spellEnd"/>
      <w:r w:rsidRPr="00DE7818">
        <w:rPr>
          <w:lang w:val="en-US"/>
        </w:rPr>
        <w:t xml:space="preserve"> </w:t>
      </w:r>
      <w:proofErr w:type="spellStart"/>
      <w:r w:rsidRPr="00DE7818">
        <w:rPr>
          <w:lang w:val="en-US"/>
        </w:rPr>
        <w:t>директор</w:t>
      </w:r>
      <w:proofErr w:type="spellEnd"/>
      <w:r w:rsidRPr="00DE7818">
        <w:rPr>
          <w:lang w:val="en-US"/>
        </w:rPr>
        <w:t xml:space="preserve"> </w:t>
      </w:r>
      <w:proofErr w:type="spellStart"/>
      <w:r w:rsidRPr="00DE7818">
        <w:rPr>
          <w:lang w:val="en-US"/>
        </w:rPr>
        <w:t>на</w:t>
      </w:r>
      <w:proofErr w:type="spellEnd"/>
      <w:r w:rsidRPr="00DE7818">
        <w:rPr>
          <w:lang w:val="en-US"/>
        </w:rPr>
        <w:t xml:space="preserve"> АГКК</w:t>
      </w:r>
      <w:r w:rsidRPr="00DE7818">
        <w:t>; с трайно предназначение на територията – земеделска; начин на трайно ползване – за селскостопански, горски, ведомствен път; собственост – общинска публична; с площ от 5 289 м</w:t>
      </w:r>
      <w:r w:rsidRPr="00DE7818">
        <w:rPr>
          <w:vertAlign w:val="superscript"/>
        </w:rPr>
        <w:t>2</w:t>
      </w:r>
      <w:r w:rsidRPr="00DE7818">
        <w:t xml:space="preserve">; с дължина на ел. захранването през имота – 2.32 м и площ на </w:t>
      </w:r>
      <w:proofErr w:type="spellStart"/>
      <w:r w:rsidRPr="00DE7818">
        <w:t>сервитута</w:t>
      </w:r>
      <w:proofErr w:type="spellEnd"/>
      <w:r w:rsidRPr="00DE7818">
        <w:t xml:space="preserve"> – 4.00 м</w:t>
      </w:r>
      <w:r w:rsidRPr="00DE7818">
        <w:rPr>
          <w:vertAlign w:val="superscript"/>
        </w:rPr>
        <w:t>2</w:t>
      </w:r>
      <w:r w:rsidRPr="00DE7818">
        <w:t>.</w:t>
      </w:r>
    </w:p>
    <w:p w:rsidR="00DE7818" w:rsidRPr="00DE7818" w:rsidRDefault="00DE7818" w:rsidP="00DE7818">
      <w:pPr>
        <w:numPr>
          <w:ilvl w:val="0"/>
          <w:numId w:val="19"/>
        </w:numPr>
        <w:ind w:left="1140" w:firstLine="780"/>
        <w:jc w:val="both"/>
      </w:pPr>
      <w:r w:rsidRPr="00DE7818">
        <w:t xml:space="preserve">ПИ с идентификатор 18157.125.752 </w:t>
      </w:r>
      <w:proofErr w:type="spellStart"/>
      <w:r w:rsidRPr="00DE7818">
        <w:rPr>
          <w:lang w:val="en-US"/>
        </w:rPr>
        <w:t>по</w:t>
      </w:r>
      <w:proofErr w:type="spellEnd"/>
      <w:r w:rsidRPr="00DE7818">
        <w:rPr>
          <w:lang w:val="en-US"/>
        </w:rPr>
        <w:t xml:space="preserve"> КККР </w:t>
      </w:r>
      <w:proofErr w:type="spellStart"/>
      <w:r w:rsidRPr="00DE7818">
        <w:rPr>
          <w:lang w:val="en-US"/>
        </w:rPr>
        <w:t>на</w:t>
      </w:r>
      <w:proofErr w:type="spellEnd"/>
      <w:r w:rsidRPr="00DE7818">
        <w:rPr>
          <w:lang w:val="en-US"/>
        </w:rPr>
        <w:t xml:space="preserve"> </w:t>
      </w:r>
      <w:proofErr w:type="spellStart"/>
      <w:r w:rsidRPr="00DE7818">
        <w:t>гр</w:t>
      </w:r>
      <w:proofErr w:type="spellEnd"/>
      <w:r w:rsidRPr="00DE7818">
        <w:rPr>
          <w:lang w:val="en-US"/>
        </w:rPr>
        <w:t xml:space="preserve">. </w:t>
      </w:r>
      <w:r w:rsidRPr="00DE7818">
        <w:t>Гурково;</w:t>
      </w:r>
      <w:r w:rsidRPr="00DE7818">
        <w:rPr>
          <w:lang w:val="en-US"/>
        </w:rPr>
        <w:t xml:space="preserve"> </w:t>
      </w:r>
      <w:proofErr w:type="spellStart"/>
      <w:r w:rsidRPr="00DE7818">
        <w:rPr>
          <w:lang w:val="en-US"/>
        </w:rPr>
        <w:t>одобрени</w:t>
      </w:r>
      <w:proofErr w:type="spellEnd"/>
      <w:r w:rsidRPr="00DE7818">
        <w:rPr>
          <w:lang w:val="en-US"/>
        </w:rPr>
        <w:t xml:space="preserve"> </w:t>
      </w:r>
      <w:proofErr w:type="spellStart"/>
      <w:r w:rsidRPr="00DE7818">
        <w:rPr>
          <w:lang w:val="en-US"/>
        </w:rPr>
        <w:t>със</w:t>
      </w:r>
      <w:proofErr w:type="spellEnd"/>
      <w:r w:rsidRPr="00DE7818">
        <w:rPr>
          <w:lang w:val="en-US"/>
        </w:rPr>
        <w:t xml:space="preserve"> </w:t>
      </w:r>
      <w:proofErr w:type="spellStart"/>
      <w:r w:rsidRPr="00DE7818">
        <w:rPr>
          <w:lang w:val="en-US"/>
        </w:rPr>
        <w:t>Заповед</w:t>
      </w:r>
      <w:proofErr w:type="spellEnd"/>
      <w:r w:rsidRPr="00DE7818">
        <w:rPr>
          <w:lang w:val="en-US"/>
        </w:rPr>
        <w:t xml:space="preserve"> № РД-18-3/</w:t>
      </w:r>
      <w:r w:rsidRPr="00DE7818">
        <w:t>18</w:t>
      </w:r>
      <w:r w:rsidRPr="00DE7818">
        <w:rPr>
          <w:lang w:val="en-US"/>
        </w:rPr>
        <w:t>.0</w:t>
      </w:r>
      <w:r w:rsidRPr="00DE7818">
        <w:t>1</w:t>
      </w:r>
      <w:r w:rsidRPr="00DE7818">
        <w:rPr>
          <w:lang w:val="en-US"/>
        </w:rPr>
        <w:t xml:space="preserve">.2010г. </w:t>
      </w:r>
      <w:proofErr w:type="spellStart"/>
      <w:proofErr w:type="gramStart"/>
      <w:r w:rsidRPr="00DE7818">
        <w:rPr>
          <w:lang w:val="en-US"/>
        </w:rPr>
        <w:t>на</w:t>
      </w:r>
      <w:proofErr w:type="spellEnd"/>
      <w:proofErr w:type="gramEnd"/>
      <w:r w:rsidRPr="00DE7818">
        <w:rPr>
          <w:lang w:val="en-US"/>
        </w:rPr>
        <w:t xml:space="preserve"> </w:t>
      </w:r>
      <w:proofErr w:type="spellStart"/>
      <w:r w:rsidRPr="00DE7818">
        <w:rPr>
          <w:lang w:val="en-US"/>
        </w:rPr>
        <w:t>Изпълнителния</w:t>
      </w:r>
      <w:proofErr w:type="spellEnd"/>
      <w:r w:rsidRPr="00DE7818">
        <w:rPr>
          <w:lang w:val="en-US"/>
        </w:rPr>
        <w:t xml:space="preserve"> </w:t>
      </w:r>
      <w:proofErr w:type="spellStart"/>
      <w:r w:rsidRPr="00DE7818">
        <w:rPr>
          <w:lang w:val="en-US"/>
        </w:rPr>
        <w:t>директор</w:t>
      </w:r>
      <w:proofErr w:type="spellEnd"/>
      <w:r w:rsidRPr="00DE7818">
        <w:rPr>
          <w:lang w:val="en-US"/>
        </w:rPr>
        <w:t xml:space="preserve"> </w:t>
      </w:r>
      <w:proofErr w:type="spellStart"/>
      <w:r w:rsidRPr="00DE7818">
        <w:rPr>
          <w:lang w:val="en-US"/>
        </w:rPr>
        <w:t>на</w:t>
      </w:r>
      <w:proofErr w:type="spellEnd"/>
      <w:r w:rsidRPr="00DE7818">
        <w:rPr>
          <w:lang w:val="en-US"/>
        </w:rPr>
        <w:t xml:space="preserve"> АГКК</w:t>
      </w:r>
      <w:r w:rsidRPr="00DE7818">
        <w:t>; с трайно предназначение на територията – територия на транспорта; начин на трайно ползване – за местен път; собственост – общинска публична; с площ от 53 230 м</w:t>
      </w:r>
      <w:r w:rsidRPr="00DE7818">
        <w:rPr>
          <w:vertAlign w:val="superscript"/>
        </w:rPr>
        <w:t>2</w:t>
      </w:r>
      <w:r w:rsidRPr="00DE7818">
        <w:t xml:space="preserve">; с дължина на ел. захранването през имота – 15.26 м и площ на </w:t>
      </w:r>
      <w:proofErr w:type="spellStart"/>
      <w:r w:rsidRPr="00DE7818">
        <w:t>сервитута</w:t>
      </w:r>
      <w:proofErr w:type="spellEnd"/>
      <w:r w:rsidRPr="00DE7818">
        <w:t xml:space="preserve"> – 30.00 м</w:t>
      </w:r>
      <w:r w:rsidRPr="00DE7818">
        <w:rPr>
          <w:vertAlign w:val="superscript"/>
        </w:rPr>
        <w:t>2</w:t>
      </w:r>
      <w:r w:rsidRPr="00DE7818">
        <w:t>.</w:t>
      </w:r>
    </w:p>
    <w:p w:rsidR="00DE7818" w:rsidRPr="00DE7818" w:rsidRDefault="00DE7818" w:rsidP="00DE7818">
      <w:pPr>
        <w:numPr>
          <w:ilvl w:val="0"/>
          <w:numId w:val="19"/>
        </w:numPr>
        <w:ind w:left="1140" w:firstLine="780"/>
        <w:jc w:val="both"/>
      </w:pPr>
      <w:r w:rsidRPr="00DE7818">
        <w:t>ПИ с идентификатор 18157.125.469 по КККР на гр. Гурково;</w:t>
      </w:r>
      <w:r w:rsidRPr="00DE7818">
        <w:rPr>
          <w:lang w:val="en-US"/>
        </w:rPr>
        <w:t xml:space="preserve"> </w:t>
      </w:r>
      <w:proofErr w:type="spellStart"/>
      <w:r w:rsidRPr="00DE7818">
        <w:rPr>
          <w:lang w:val="en-US"/>
        </w:rPr>
        <w:t>одобрени</w:t>
      </w:r>
      <w:proofErr w:type="spellEnd"/>
      <w:r w:rsidRPr="00DE7818">
        <w:rPr>
          <w:lang w:val="en-US"/>
        </w:rPr>
        <w:t xml:space="preserve"> </w:t>
      </w:r>
      <w:proofErr w:type="spellStart"/>
      <w:r w:rsidRPr="00DE7818">
        <w:rPr>
          <w:lang w:val="en-US"/>
        </w:rPr>
        <w:t>със</w:t>
      </w:r>
      <w:proofErr w:type="spellEnd"/>
      <w:r w:rsidRPr="00DE7818">
        <w:rPr>
          <w:lang w:val="en-US"/>
        </w:rPr>
        <w:t xml:space="preserve"> </w:t>
      </w:r>
      <w:proofErr w:type="spellStart"/>
      <w:r w:rsidRPr="00DE7818">
        <w:rPr>
          <w:lang w:val="en-US"/>
        </w:rPr>
        <w:t>Заповед</w:t>
      </w:r>
      <w:proofErr w:type="spellEnd"/>
      <w:r w:rsidRPr="00DE7818">
        <w:rPr>
          <w:lang w:val="en-US"/>
        </w:rPr>
        <w:t xml:space="preserve"> № РД-18-3/</w:t>
      </w:r>
      <w:r w:rsidRPr="00DE7818">
        <w:t>18</w:t>
      </w:r>
      <w:r w:rsidRPr="00DE7818">
        <w:rPr>
          <w:lang w:val="en-US"/>
        </w:rPr>
        <w:t>.0</w:t>
      </w:r>
      <w:r w:rsidRPr="00DE7818">
        <w:t>1</w:t>
      </w:r>
      <w:r w:rsidRPr="00DE7818">
        <w:rPr>
          <w:lang w:val="en-US"/>
        </w:rPr>
        <w:t xml:space="preserve">.2010г. </w:t>
      </w:r>
      <w:proofErr w:type="spellStart"/>
      <w:r w:rsidRPr="00DE7818">
        <w:rPr>
          <w:lang w:val="en-US"/>
        </w:rPr>
        <w:t>на</w:t>
      </w:r>
      <w:proofErr w:type="spellEnd"/>
      <w:r w:rsidRPr="00DE7818">
        <w:rPr>
          <w:lang w:val="en-US"/>
        </w:rPr>
        <w:t xml:space="preserve"> </w:t>
      </w:r>
      <w:proofErr w:type="spellStart"/>
      <w:r w:rsidRPr="00DE7818">
        <w:rPr>
          <w:lang w:val="en-US"/>
        </w:rPr>
        <w:t>Изпълнителния</w:t>
      </w:r>
      <w:proofErr w:type="spellEnd"/>
      <w:r w:rsidRPr="00DE7818">
        <w:rPr>
          <w:lang w:val="en-US"/>
        </w:rPr>
        <w:t xml:space="preserve"> </w:t>
      </w:r>
      <w:proofErr w:type="spellStart"/>
      <w:r w:rsidRPr="00DE7818">
        <w:rPr>
          <w:lang w:val="en-US"/>
        </w:rPr>
        <w:t>директор</w:t>
      </w:r>
      <w:proofErr w:type="spellEnd"/>
      <w:r w:rsidRPr="00DE7818">
        <w:rPr>
          <w:lang w:val="en-US"/>
        </w:rPr>
        <w:t xml:space="preserve"> </w:t>
      </w:r>
      <w:proofErr w:type="spellStart"/>
      <w:r w:rsidRPr="00DE7818">
        <w:rPr>
          <w:lang w:val="en-US"/>
        </w:rPr>
        <w:t>на</w:t>
      </w:r>
      <w:proofErr w:type="spellEnd"/>
      <w:r w:rsidRPr="00DE7818">
        <w:rPr>
          <w:lang w:val="en-US"/>
        </w:rPr>
        <w:t xml:space="preserve"> АГКК</w:t>
      </w:r>
      <w:r w:rsidRPr="00DE7818">
        <w:t>; с трайно  предназначение на територията – земеделска; начин на трайно ползване – за селскостопански, горски, ведомствен път; собственост – общинска публична; с площ от 5 706 м</w:t>
      </w:r>
      <w:r w:rsidRPr="00DE7818">
        <w:rPr>
          <w:vertAlign w:val="superscript"/>
        </w:rPr>
        <w:t>2</w:t>
      </w:r>
      <w:r w:rsidRPr="00DE7818">
        <w:t xml:space="preserve">; с дължина на ел. захранването през имота – 549.48 м и площ на </w:t>
      </w:r>
      <w:proofErr w:type="spellStart"/>
      <w:r w:rsidRPr="00DE7818">
        <w:t>сервитута</w:t>
      </w:r>
      <w:proofErr w:type="spellEnd"/>
      <w:r w:rsidRPr="00DE7818">
        <w:t xml:space="preserve"> – 1 100.00 м</w:t>
      </w:r>
      <w:r w:rsidRPr="00DE7818">
        <w:rPr>
          <w:vertAlign w:val="superscript"/>
        </w:rPr>
        <w:t>2</w:t>
      </w:r>
      <w:r w:rsidRPr="00DE7818">
        <w:t>.</w:t>
      </w:r>
    </w:p>
    <w:p w:rsidR="00DE7818" w:rsidRPr="00DE7818" w:rsidRDefault="00DE7818" w:rsidP="00DE7818">
      <w:pPr>
        <w:numPr>
          <w:ilvl w:val="0"/>
          <w:numId w:val="19"/>
        </w:numPr>
        <w:ind w:left="1140" w:firstLine="780"/>
        <w:jc w:val="both"/>
      </w:pPr>
      <w:r w:rsidRPr="00DE7818">
        <w:t xml:space="preserve">ПИ с идентификатор 18157.158.735 </w:t>
      </w:r>
      <w:proofErr w:type="spellStart"/>
      <w:r w:rsidRPr="00DE7818">
        <w:rPr>
          <w:lang w:val="en-US"/>
        </w:rPr>
        <w:t>по</w:t>
      </w:r>
      <w:proofErr w:type="spellEnd"/>
      <w:r w:rsidRPr="00DE7818">
        <w:rPr>
          <w:lang w:val="en-US"/>
        </w:rPr>
        <w:t xml:space="preserve"> КККР </w:t>
      </w:r>
      <w:proofErr w:type="spellStart"/>
      <w:r w:rsidRPr="00DE7818">
        <w:rPr>
          <w:lang w:val="en-US"/>
        </w:rPr>
        <w:t>на</w:t>
      </w:r>
      <w:proofErr w:type="spellEnd"/>
      <w:r w:rsidRPr="00DE7818">
        <w:rPr>
          <w:lang w:val="en-US"/>
        </w:rPr>
        <w:t xml:space="preserve"> </w:t>
      </w:r>
      <w:proofErr w:type="spellStart"/>
      <w:r w:rsidRPr="00DE7818">
        <w:t>гр</w:t>
      </w:r>
      <w:proofErr w:type="spellEnd"/>
      <w:r w:rsidRPr="00DE7818">
        <w:rPr>
          <w:lang w:val="en-US"/>
        </w:rPr>
        <w:t xml:space="preserve">. </w:t>
      </w:r>
      <w:r w:rsidRPr="00DE7818">
        <w:t>Гурково;</w:t>
      </w:r>
      <w:r w:rsidRPr="00DE7818">
        <w:rPr>
          <w:lang w:val="en-US"/>
        </w:rPr>
        <w:t xml:space="preserve"> </w:t>
      </w:r>
      <w:proofErr w:type="spellStart"/>
      <w:r w:rsidRPr="00DE7818">
        <w:rPr>
          <w:lang w:val="en-US"/>
        </w:rPr>
        <w:t>одобрени</w:t>
      </w:r>
      <w:proofErr w:type="spellEnd"/>
      <w:r w:rsidRPr="00DE7818">
        <w:rPr>
          <w:lang w:val="en-US"/>
        </w:rPr>
        <w:t xml:space="preserve"> </w:t>
      </w:r>
      <w:proofErr w:type="spellStart"/>
      <w:r w:rsidRPr="00DE7818">
        <w:rPr>
          <w:lang w:val="en-US"/>
        </w:rPr>
        <w:t>със</w:t>
      </w:r>
      <w:proofErr w:type="spellEnd"/>
      <w:r w:rsidRPr="00DE7818">
        <w:rPr>
          <w:lang w:val="en-US"/>
        </w:rPr>
        <w:t xml:space="preserve"> </w:t>
      </w:r>
      <w:proofErr w:type="spellStart"/>
      <w:r w:rsidRPr="00DE7818">
        <w:rPr>
          <w:lang w:val="en-US"/>
        </w:rPr>
        <w:t>Заповед</w:t>
      </w:r>
      <w:proofErr w:type="spellEnd"/>
      <w:r w:rsidRPr="00DE7818">
        <w:rPr>
          <w:lang w:val="en-US"/>
        </w:rPr>
        <w:t xml:space="preserve"> № РД-18-3/</w:t>
      </w:r>
      <w:r w:rsidRPr="00DE7818">
        <w:t>18</w:t>
      </w:r>
      <w:r w:rsidRPr="00DE7818">
        <w:rPr>
          <w:lang w:val="en-US"/>
        </w:rPr>
        <w:t>.0</w:t>
      </w:r>
      <w:r w:rsidRPr="00DE7818">
        <w:t>1</w:t>
      </w:r>
      <w:r w:rsidRPr="00DE7818">
        <w:rPr>
          <w:lang w:val="en-US"/>
        </w:rPr>
        <w:t xml:space="preserve">.2010г. </w:t>
      </w:r>
      <w:proofErr w:type="spellStart"/>
      <w:proofErr w:type="gramStart"/>
      <w:r w:rsidRPr="00DE7818">
        <w:rPr>
          <w:lang w:val="en-US"/>
        </w:rPr>
        <w:t>на</w:t>
      </w:r>
      <w:proofErr w:type="spellEnd"/>
      <w:proofErr w:type="gramEnd"/>
      <w:r w:rsidRPr="00DE7818">
        <w:rPr>
          <w:lang w:val="en-US"/>
        </w:rPr>
        <w:t xml:space="preserve"> </w:t>
      </w:r>
      <w:proofErr w:type="spellStart"/>
      <w:r w:rsidRPr="00DE7818">
        <w:rPr>
          <w:lang w:val="en-US"/>
        </w:rPr>
        <w:t>Изпълнителния</w:t>
      </w:r>
      <w:proofErr w:type="spellEnd"/>
      <w:r w:rsidRPr="00DE7818">
        <w:rPr>
          <w:lang w:val="en-US"/>
        </w:rPr>
        <w:t xml:space="preserve"> </w:t>
      </w:r>
      <w:proofErr w:type="spellStart"/>
      <w:r w:rsidRPr="00DE7818">
        <w:rPr>
          <w:lang w:val="en-US"/>
        </w:rPr>
        <w:t>директор</w:t>
      </w:r>
      <w:proofErr w:type="spellEnd"/>
      <w:r w:rsidRPr="00DE7818">
        <w:rPr>
          <w:lang w:val="en-US"/>
        </w:rPr>
        <w:t xml:space="preserve"> </w:t>
      </w:r>
      <w:proofErr w:type="spellStart"/>
      <w:r w:rsidRPr="00DE7818">
        <w:rPr>
          <w:lang w:val="en-US"/>
        </w:rPr>
        <w:t>на</w:t>
      </w:r>
      <w:proofErr w:type="spellEnd"/>
      <w:r w:rsidRPr="00DE7818">
        <w:rPr>
          <w:lang w:val="en-US"/>
        </w:rPr>
        <w:t xml:space="preserve"> АГКК</w:t>
      </w:r>
      <w:r w:rsidRPr="00DE7818">
        <w:t xml:space="preserve">; с </w:t>
      </w:r>
      <w:r w:rsidRPr="00DE7818">
        <w:lastRenderedPageBreak/>
        <w:t>трайно предназначение на територията – територия на транспорта; начин на трайно ползване – за линии на релсов транспорт; собственост – държавна публична; с площ от 83 368 м</w:t>
      </w:r>
      <w:r w:rsidRPr="00DE7818">
        <w:rPr>
          <w:vertAlign w:val="superscript"/>
        </w:rPr>
        <w:t>2</w:t>
      </w:r>
      <w:r w:rsidRPr="00DE7818">
        <w:t xml:space="preserve">; с дължина на ел. захранването през имота – 23.00 м и площ на </w:t>
      </w:r>
      <w:proofErr w:type="spellStart"/>
      <w:r w:rsidRPr="00DE7818">
        <w:t>сервитута</w:t>
      </w:r>
      <w:proofErr w:type="spellEnd"/>
      <w:r w:rsidRPr="00DE7818">
        <w:t xml:space="preserve"> – 46.00 м</w:t>
      </w:r>
      <w:r w:rsidRPr="00DE7818">
        <w:rPr>
          <w:vertAlign w:val="superscript"/>
        </w:rPr>
        <w:t>2</w:t>
      </w:r>
      <w:r w:rsidRPr="00DE7818">
        <w:t>.</w:t>
      </w:r>
    </w:p>
    <w:p w:rsidR="00DE7818" w:rsidRPr="00DE7818" w:rsidRDefault="00DE7818" w:rsidP="00DE7818">
      <w:pPr>
        <w:numPr>
          <w:ilvl w:val="0"/>
          <w:numId w:val="19"/>
        </w:numPr>
        <w:ind w:left="1140" w:firstLine="780"/>
        <w:jc w:val="both"/>
      </w:pPr>
      <w:r w:rsidRPr="00DE7818">
        <w:t>ПИ с идентификатор 18157.158.441 по КККР на гр. Гурково;</w:t>
      </w:r>
      <w:r w:rsidRPr="00DE7818">
        <w:rPr>
          <w:lang w:val="en-US"/>
        </w:rPr>
        <w:t xml:space="preserve"> </w:t>
      </w:r>
      <w:proofErr w:type="spellStart"/>
      <w:r w:rsidRPr="00DE7818">
        <w:rPr>
          <w:lang w:val="en-US"/>
        </w:rPr>
        <w:t>одобрени</w:t>
      </w:r>
      <w:proofErr w:type="spellEnd"/>
      <w:r w:rsidRPr="00DE7818">
        <w:rPr>
          <w:lang w:val="en-US"/>
        </w:rPr>
        <w:t xml:space="preserve"> </w:t>
      </w:r>
      <w:proofErr w:type="spellStart"/>
      <w:r w:rsidRPr="00DE7818">
        <w:rPr>
          <w:lang w:val="en-US"/>
        </w:rPr>
        <w:t>със</w:t>
      </w:r>
      <w:proofErr w:type="spellEnd"/>
      <w:r w:rsidRPr="00DE7818">
        <w:rPr>
          <w:lang w:val="en-US"/>
        </w:rPr>
        <w:t xml:space="preserve"> </w:t>
      </w:r>
      <w:proofErr w:type="spellStart"/>
      <w:r w:rsidRPr="00DE7818">
        <w:rPr>
          <w:lang w:val="en-US"/>
        </w:rPr>
        <w:t>Заповед</w:t>
      </w:r>
      <w:proofErr w:type="spellEnd"/>
      <w:r w:rsidRPr="00DE7818">
        <w:rPr>
          <w:lang w:val="en-US"/>
        </w:rPr>
        <w:t xml:space="preserve"> № РД-18-3/</w:t>
      </w:r>
      <w:r w:rsidRPr="00DE7818">
        <w:t>18</w:t>
      </w:r>
      <w:r w:rsidRPr="00DE7818">
        <w:rPr>
          <w:lang w:val="en-US"/>
        </w:rPr>
        <w:t>.0</w:t>
      </w:r>
      <w:r w:rsidRPr="00DE7818">
        <w:t>1</w:t>
      </w:r>
      <w:r w:rsidRPr="00DE7818">
        <w:rPr>
          <w:lang w:val="en-US"/>
        </w:rPr>
        <w:t xml:space="preserve">.2010г. </w:t>
      </w:r>
      <w:proofErr w:type="spellStart"/>
      <w:r w:rsidRPr="00DE7818">
        <w:rPr>
          <w:lang w:val="en-US"/>
        </w:rPr>
        <w:t>на</w:t>
      </w:r>
      <w:proofErr w:type="spellEnd"/>
      <w:r w:rsidRPr="00DE7818">
        <w:rPr>
          <w:lang w:val="en-US"/>
        </w:rPr>
        <w:t xml:space="preserve"> </w:t>
      </w:r>
      <w:proofErr w:type="spellStart"/>
      <w:r w:rsidRPr="00DE7818">
        <w:rPr>
          <w:lang w:val="en-US"/>
        </w:rPr>
        <w:t>Изпълнителния</w:t>
      </w:r>
      <w:proofErr w:type="spellEnd"/>
      <w:r w:rsidRPr="00DE7818">
        <w:rPr>
          <w:lang w:val="en-US"/>
        </w:rPr>
        <w:t xml:space="preserve"> </w:t>
      </w:r>
      <w:proofErr w:type="spellStart"/>
      <w:r w:rsidRPr="00DE7818">
        <w:rPr>
          <w:lang w:val="en-US"/>
        </w:rPr>
        <w:t>директор</w:t>
      </w:r>
      <w:proofErr w:type="spellEnd"/>
      <w:r w:rsidRPr="00DE7818">
        <w:rPr>
          <w:lang w:val="en-US"/>
        </w:rPr>
        <w:t xml:space="preserve"> </w:t>
      </w:r>
      <w:proofErr w:type="spellStart"/>
      <w:r w:rsidRPr="00DE7818">
        <w:rPr>
          <w:lang w:val="en-US"/>
        </w:rPr>
        <w:t>на</w:t>
      </w:r>
      <w:proofErr w:type="spellEnd"/>
      <w:r w:rsidRPr="00DE7818">
        <w:rPr>
          <w:lang w:val="en-US"/>
        </w:rPr>
        <w:t xml:space="preserve"> АГКК</w:t>
      </w:r>
      <w:r w:rsidRPr="00DE7818">
        <w:t>; с трайно предназначение на територията – земеделска; начин на трайно ползване – за селскостопански, горски, ведомствен път; собственост – общинска публична; с площ от 4 951 м</w:t>
      </w:r>
      <w:r w:rsidRPr="00DE7818">
        <w:rPr>
          <w:vertAlign w:val="superscript"/>
        </w:rPr>
        <w:t>2</w:t>
      </w:r>
      <w:r w:rsidRPr="00DE7818">
        <w:t xml:space="preserve">; с дължина на ел. захранването през имота – 293.33 м и площ на </w:t>
      </w:r>
      <w:proofErr w:type="spellStart"/>
      <w:r w:rsidRPr="00DE7818">
        <w:t>сервитута</w:t>
      </w:r>
      <w:proofErr w:type="spellEnd"/>
      <w:r w:rsidRPr="00DE7818">
        <w:t xml:space="preserve"> – 587.00 м</w:t>
      </w:r>
      <w:r w:rsidRPr="00DE7818">
        <w:rPr>
          <w:vertAlign w:val="superscript"/>
        </w:rPr>
        <w:t>2</w:t>
      </w:r>
      <w:r w:rsidRPr="00DE7818">
        <w:t>.</w:t>
      </w:r>
    </w:p>
    <w:p w:rsidR="00DE7818" w:rsidRPr="00DE7818" w:rsidRDefault="00DE7818" w:rsidP="00DE7818">
      <w:pPr>
        <w:numPr>
          <w:ilvl w:val="0"/>
          <w:numId w:val="19"/>
        </w:numPr>
        <w:ind w:left="1140" w:firstLine="780"/>
        <w:jc w:val="both"/>
      </w:pPr>
      <w:r w:rsidRPr="00DE7818">
        <w:t xml:space="preserve">ПИ с идентификатор 18157.158.442 по КККР на гр. Гурково; </w:t>
      </w:r>
      <w:proofErr w:type="spellStart"/>
      <w:r w:rsidRPr="00DE7818">
        <w:rPr>
          <w:lang w:val="en-US"/>
        </w:rPr>
        <w:t>одобрени</w:t>
      </w:r>
      <w:proofErr w:type="spellEnd"/>
      <w:r w:rsidRPr="00DE7818">
        <w:rPr>
          <w:lang w:val="en-US"/>
        </w:rPr>
        <w:t xml:space="preserve"> </w:t>
      </w:r>
      <w:proofErr w:type="spellStart"/>
      <w:r w:rsidRPr="00DE7818">
        <w:rPr>
          <w:lang w:val="en-US"/>
        </w:rPr>
        <w:t>със</w:t>
      </w:r>
      <w:proofErr w:type="spellEnd"/>
      <w:r w:rsidRPr="00DE7818">
        <w:rPr>
          <w:lang w:val="en-US"/>
        </w:rPr>
        <w:t xml:space="preserve"> </w:t>
      </w:r>
      <w:proofErr w:type="spellStart"/>
      <w:r w:rsidRPr="00DE7818">
        <w:rPr>
          <w:lang w:val="en-US"/>
        </w:rPr>
        <w:t>Заповед</w:t>
      </w:r>
      <w:proofErr w:type="spellEnd"/>
      <w:r w:rsidRPr="00DE7818">
        <w:rPr>
          <w:lang w:val="en-US"/>
        </w:rPr>
        <w:t xml:space="preserve"> № РД-18-3/</w:t>
      </w:r>
      <w:r w:rsidRPr="00DE7818">
        <w:t>18</w:t>
      </w:r>
      <w:r w:rsidRPr="00DE7818">
        <w:rPr>
          <w:lang w:val="en-US"/>
        </w:rPr>
        <w:t>.0</w:t>
      </w:r>
      <w:r w:rsidRPr="00DE7818">
        <w:t>1</w:t>
      </w:r>
      <w:r w:rsidRPr="00DE7818">
        <w:rPr>
          <w:lang w:val="en-US"/>
        </w:rPr>
        <w:t xml:space="preserve">.2010г. </w:t>
      </w:r>
      <w:proofErr w:type="spellStart"/>
      <w:r w:rsidRPr="00DE7818">
        <w:rPr>
          <w:lang w:val="en-US"/>
        </w:rPr>
        <w:t>на</w:t>
      </w:r>
      <w:proofErr w:type="spellEnd"/>
      <w:r w:rsidRPr="00DE7818">
        <w:rPr>
          <w:lang w:val="en-US"/>
        </w:rPr>
        <w:t xml:space="preserve"> </w:t>
      </w:r>
      <w:proofErr w:type="spellStart"/>
      <w:r w:rsidRPr="00DE7818">
        <w:rPr>
          <w:lang w:val="en-US"/>
        </w:rPr>
        <w:t>Изпълнителния</w:t>
      </w:r>
      <w:proofErr w:type="spellEnd"/>
      <w:r w:rsidRPr="00DE7818">
        <w:rPr>
          <w:lang w:val="en-US"/>
        </w:rPr>
        <w:t xml:space="preserve"> </w:t>
      </w:r>
      <w:proofErr w:type="spellStart"/>
      <w:r w:rsidRPr="00DE7818">
        <w:rPr>
          <w:lang w:val="en-US"/>
        </w:rPr>
        <w:t>директор</w:t>
      </w:r>
      <w:proofErr w:type="spellEnd"/>
      <w:r w:rsidRPr="00DE7818">
        <w:rPr>
          <w:lang w:val="en-US"/>
        </w:rPr>
        <w:t xml:space="preserve"> </w:t>
      </w:r>
      <w:proofErr w:type="spellStart"/>
      <w:r w:rsidRPr="00DE7818">
        <w:rPr>
          <w:lang w:val="en-US"/>
        </w:rPr>
        <w:t>на</w:t>
      </w:r>
      <w:proofErr w:type="spellEnd"/>
      <w:r w:rsidRPr="00DE7818">
        <w:rPr>
          <w:lang w:val="en-US"/>
        </w:rPr>
        <w:t xml:space="preserve"> АГКК</w:t>
      </w:r>
      <w:r w:rsidRPr="00DE7818">
        <w:t>; с трайно предназначение на територията – земеделска; начин на трайно ползване – за селскостопански, горски, ведомствен път; собственост – общинска публична; с площ от 5 075 м</w:t>
      </w:r>
      <w:r w:rsidRPr="00DE7818">
        <w:rPr>
          <w:vertAlign w:val="superscript"/>
        </w:rPr>
        <w:t>2</w:t>
      </w:r>
      <w:r w:rsidRPr="00DE7818">
        <w:t xml:space="preserve">; с дължина на ел. захранването през имота – 15.12 м и площ на </w:t>
      </w:r>
      <w:proofErr w:type="spellStart"/>
      <w:r w:rsidRPr="00DE7818">
        <w:t>сервитута</w:t>
      </w:r>
      <w:proofErr w:type="spellEnd"/>
      <w:r w:rsidRPr="00DE7818">
        <w:t xml:space="preserve"> – 30.00 м</w:t>
      </w:r>
      <w:r w:rsidRPr="00DE7818">
        <w:rPr>
          <w:vertAlign w:val="superscript"/>
        </w:rPr>
        <w:t>2</w:t>
      </w:r>
      <w:r w:rsidRPr="00DE7818">
        <w:t>.</w:t>
      </w:r>
    </w:p>
    <w:p w:rsidR="00DE7818" w:rsidRPr="00DE7818" w:rsidRDefault="00DE7818" w:rsidP="00DE7818">
      <w:pPr>
        <w:ind w:firstLine="708"/>
        <w:jc w:val="both"/>
        <w:rPr>
          <w:shd w:val="clear" w:color="auto" w:fill="FEFEFE"/>
        </w:rPr>
      </w:pPr>
      <w:r w:rsidRPr="00DE7818">
        <w:t xml:space="preserve">Изработеният проект за подробен </w:t>
      </w:r>
      <w:proofErr w:type="spellStart"/>
      <w:r w:rsidRPr="00DE7818">
        <w:t>устройствен</w:t>
      </w:r>
      <w:proofErr w:type="spellEnd"/>
      <w:r w:rsidRPr="00DE7818">
        <w:t xml:space="preserve"> план е съобщен от общината на заинтересованите лица с обявление,обнародвано в Държавен вестник бр. 47 от 24.06.2022 г. на основание чл. 128, ал.1 от </w:t>
      </w:r>
      <w:r w:rsidRPr="00DE7818">
        <w:rPr>
          <w:bCs/>
          <w:smallCaps/>
          <w:spacing w:val="5"/>
          <w:lang w:val="en-US"/>
        </w:rPr>
        <w:t>ЗУТ</w:t>
      </w:r>
      <w:r w:rsidRPr="00DE7818">
        <w:t xml:space="preserve">. </w:t>
      </w:r>
      <w:r w:rsidRPr="00DE7818">
        <w:rPr>
          <w:lang w:eastAsia="en-US"/>
        </w:rPr>
        <w:t xml:space="preserve"> </w:t>
      </w:r>
      <w:r w:rsidRPr="00DE7818">
        <w:t xml:space="preserve">В законоустановения срок не са постъпили </w:t>
      </w:r>
      <w:r w:rsidRPr="00DE7818">
        <w:rPr>
          <w:highlight w:val="white"/>
          <w:shd w:val="clear" w:color="auto" w:fill="FEFEFE"/>
        </w:rPr>
        <w:t xml:space="preserve">писмени възражения, предложения и искания </w:t>
      </w:r>
      <w:r w:rsidRPr="00DE7818">
        <w:rPr>
          <w:shd w:val="clear" w:color="auto" w:fill="FEFEFE"/>
        </w:rPr>
        <w:t>по проекта.</w:t>
      </w:r>
    </w:p>
    <w:p w:rsidR="00DE7818" w:rsidRPr="00DE7818" w:rsidRDefault="00DE7818" w:rsidP="00DE7818">
      <w:pPr>
        <w:ind w:firstLine="708"/>
        <w:jc w:val="both"/>
        <w:rPr>
          <w:sz w:val="28"/>
          <w:szCs w:val="28"/>
          <w:shd w:val="clear" w:color="auto" w:fill="FEFEFE"/>
        </w:rPr>
      </w:pPr>
      <w:r w:rsidRPr="00DE7818">
        <w:rPr>
          <w:shd w:val="clear" w:color="auto" w:fill="FEFEFE"/>
        </w:rPr>
        <w:t>Проектът отговаря изцяло на законовите изисквания и е приет  от общинския експертен съвет с решение № 6 от протокол № 5 от 20.06.2022г.</w:t>
      </w:r>
    </w:p>
    <w:p w:rsidR="00DE7818" w:rsidRPr="00DE7818" w:rsidRDefault="00DE7818" w:rsidP="00DE7818">
      <w:pPr>
        <w:ind w:firstLine="708"/>
        <w:jc w:val="both"/>
        <w:rPr>
          <w:color w:val="000000"/>
        </w:rPr>
      </w:pPr>
      <w:r w:rsidRPr="00DE7818">
        <w:rPr>
          <w:color w:val="000000"/>
        </w:rPr>
        <w:t xml:space="preserve">На основание чл. 21, ал.1, т.11 от ЗМСМА, чл. 129 ал.1 от ЗУТ  с оглед на изложеното, Общински съвет -  Гурково  </w:t>
      </w:r>
    </w:p>
    <w:p w:rsidR="00DE7818" w:rsidRPr="00DE7818" w:rsidRDefault="00DE7818" w:rsidP="00DE7818">
      <w:pPr>
        <w:tabs>
          <w:tab w:val="left" w:pos="3015"/>
        </w:tabs>
        <w:ind w:firstLine="708"/>
        <w:jc w:val="both"/>
        <w:rPr>
          <w:color w:val="000000"/>
          <w:sz w:val="16"/>
          <w:szCs w:val="16"/>
        </w:rPr>
      </w:pPr>
      <w:r w:rsidRPr="00DE7818">
        <w:rPr>
          <w:color w:val="000000"/>
        </w:rPr>
        <w:tab/>
      </w:r>
    </w:p>
    <w:p w:rsidR="00DE7818" w:rsidRPr="00DE7818" w:rsidRDefault="00DE7818" w:rsidP="00DE7818">
      <w:pPr>
        <w:ind w:firstLine="740"/>
        <w:jc w:val="center"/>
        <w:rPr>
          <w:rFonts w:eastAsia="Calibri"/>
          <w:bCs/>
          <w:sz w:val="28"/>
          <w:szCs w:val="28"/>
          <w:lang w:eastAsia="en-US"/>
        </w:rPr>
      </w:pPr>
      <w:r w:rsidRPr="00DE7818">
        <w:rPr>
          <w:rFonts w:eastAsia="Calibri"/>
          <w:bCs/>
          <w:sz w:val="28"/>
          <w:szCs w:val="28"/>
          <w:lang w:eastAsia="en-US"/>
        </w:rPr>
        <w:t>Р Е Ш И:</w:t>
      </w:r>
    </w:p>
    <w:p w:rsidR="00DE7818" w:rsidRPr="00DE7818" w:rsidRDefault="00DE7818" w:rsidP="00DE7818">
      <w:pPr>
        <w:jc w:val="center"/>
        <w:rPr>
          <w:color w:val="FF0000"/>
          <w:sz w:val="16"/>
          <w:szCs w:val="16"/>
        </w:rPr>
      </w:pPr>
    </w:p>
    <w:p w:rsidR="00DE7818" w:rsidRPr="00DE7818" w:rsidRDefault="00DE7818" w:rsidP="00DE7818">
      <w:pPr>
        <w:ind w:firstLine="708"/>
        <w:jc w:val="both"/>
        <w:rPr>
          <w:lang w:val="x-none" w:eastAsia="en-US"/>
        </w:rPr>
      </w:pPr>
      <w:r w:rsidRPr="00DE7818">
        <w:rPr>
          <w:b/>
          <w:lang w:val="x-none" w:eastAsia="en-US"/>
        </w:rPr>
        <w:t>Одобрява</w:t>
      </w:r>
      <w:r w:rsidRPr="00DE7818">
        <w:rPr>
          <w:lang w:val="x-none" w:eastAsia="en-US"/>
        </w:rPr>
        <w:t xml:space="preserve"> </w:t>
      </w:r>
      <w:r w:rsidRPr="00DE7818">
        <w:rPr>
          <w:b/>
          <w:lang w:val="x-none" w:eastAsia="en-US"/>
        </w:rPr>
        <w:t>ПУП</w:t>
      </w:r>
      <w:r w:rsidRPr="00DE7818">
        <w:rPr>
          <w:lang w:val="x-none" w:eastAsia="en-US"/>
        </w:rPr>
        <w:t xml:space="preserve"> /подробен </w:t>
      </w:r>
      <w:proofErr w:type="spellStart"/>
      <w:r w:rsidRPr="00DE7818">
        <w:rPr>
          <w:lang w:val="x-none" w:eastAsia="en-US"/>
        </w:rPr>
        <w:t>устройствен</w:t>
      </w:r>
      <w:proofErr w:type="spellEnd"/>
      <w:r w:rsidRPr="00DE7818">
        <w:rPr>
          <w:lang w:val="x-none" w:eastAsia="en-US"/>
        </w:rPr>
        <w:t xml:space="preserve"> план/ - </w:t>
      </w:r>
      <w:r w:rsidRPr="00DE7818">
        <w:rPr>
          <w:b/>
          <w:lang w:val="x-none" w:eastAsia="en-US"/>
        </w:rPr>
        <w:t>ПП</w:t>
      </w:r>
      <w:r w:rsidRPr="00DE7818">
        <w:rPr>
          <w:lang w:val="x-none" w:eastAsia="en-US"/>
        </w:rPr>
        <w:t xml:space="preserve"> /</w:t>
      </w:r>
      <w:proofErr w:type="spellStart"/>
      <w:r w:rsidRPr="00DE7818">
        <w:rPr>
          <w:lang w:val="x-none" w:eastAsia="en-US"/>
        </w:rPr>
        <w:t>парцеларен</w:t>
      </w:r>
      <w:proofErr w:type="spellEnd"/>
      <w:r w:rsidRPr="00DE7818">
        <w:rPr>
          <w:lang w:val="x-none" w:eastAsia="en-US"/>
        </w:rPr>
        <w:t xml:space="preserve"> план за елементите на техническата инфраструктура/ за обект: „Външно ел.захранване на </w:t>
      </w:r>
      <w:proofErr w:type="spellStart"/>
      <w:r w:rsidRPr="00DE7818">
        <w:rPr>
          <w:lang w:val="x-none" w:eastAsia="en-US"/>
        </w:rPr>
        <w:t>фотоволтаична</w:t>
      </w:r>
      <w:proofErr w:type="spellEnd"/>
      <w:r w:rsidRPr="00DE7818">
        <w:rPr>
          <w:lang w:val="x-none" w:eastAsia="en-US"/>
        </w:rPr>
        <w:t xml:space="preserve"> централа за присъединяване към мрежата на „Електроразпределение Юг“ ЕАД“</w:t>
      </w:r>
      <w:r w:rsidRPr="00DE7818">
        <w:rPr>
          <w:lang w:eastAsia="en-US"/>
        </w:rPr>
        <w:t>, с трасе преминаващо през следните имоти</w:t>
      </w:r>
      <w:r w:rsidRPr="00DE7818">
        <w:rPr>
          <w:lang w:val="x-none" w:eastAsia="en-US"/>
        </w:rPr>
        <w:t xml:space="preserve">, а именно: </w:t>
      </w:r>
    </w:p>
    <w:p w:rsidR="00DE7818" w:rsidRPr="00DE7818" w:rsidRDefault="00DE7818" w:rsidP="00DE7818">
      <w:pPr>
        <w:numPr>
          <w:ilvl w:val="0"/>
          <w:numId w:val="19"/>
        </w:numPr>
        <w:ind w:left="1140" w:firstLine="780"/>
        <w:jc w:val="both"/>
      </w:pPr>
      <w:r w:rsidRPr="00DE7818">
        <w:t>ПИ с идентификатор 18157.83.498 по КККР на гр. Гурково,</w:t>
      </w:r>
      <w:r w:rsidRPr="00DE7818">
        <w:rPr>
          <w:lang w:val="en-US"/>
        </w:rPr>
        <w:t xml:space="preserve"> </w:t>
      </w:r>
      <w:proofErr w:type="spellStart"/>
      <w:r w:rsidRPr="00DE7818">
        <w:rPr>
          <w:lang w:val="en-US"/>
        </w:rPr>
        <w:t>одобрени</w:t>
      </w:r>
      <w:proofErr w:type="spellEnd"/>
      <w:r w:rsidRPr="00DE7818">
        <w:rPr>
          <w:lang w:val="en-US"/>
        </w:rPr>
        <w:t xml:space="preserve"> </w:t>
      </w:r>
      <w:proofErr w:type="spellStart"/>
      <w:r w:rsidRPr="00DE7818">
        <w:rPr>
          <w:lang w:val="en-US"/>
        </w:rPr>
        <w:t>със</w:t>
      </w:r>
      <w:proofErr w:type="spellEnd"/>
      <w:r w:rsidRPr="00DE7818">
        <w:rPr>
          <w:lang w:val="en-US"/>
        </w:rPr>
        <w:t xml:space="preserve"> </w:t>
      </w:r>
      <w:proofErr w:type="spellStart"/>
      <w:r w:rsidRPr="00DE7818">
        <w:rPr>
          <w:lang w:val="en-US"/>
        </w:rPr>
        <w:t>Заповед</w:t>
      </w:r>
      <w:proofErr w:type="spellEnd"/>
      <w:r w:rsidRPr="00DE7818">
        <w:rPr>
          <w:lang w:val="en-US"/>
        </w:rPr>
        <w:t xml:space="preserve"> № РД-18-3/</w:t>
      </w:r>
      <w:r w:rsidRPr="00DE7818">
        <w:t>18</w:t>
      </w:r>
      <w:r w:rsidRPr="00DE7818">
        <w:rPr>
          <w:lang w:val="en-US"/>
        </w:rPr>
        <w:t>.0</w:t>
      </w:r>
      <w:r w:rsidRPr="00DE7818">
        <w:t>1</w:t>
      </w:r>
      <w:r w:rsidRPr="00DE7818">
        <w:rPr>
          <w:lang w:val="en-US"/>
        </w:rPr>
        <w:t xml:space="preserve">.2010г. </w:t>
      </w:r>
      <w:proofErr w:type="spellStart"/>
      <w:r w:rsidRPr="00DE7818">
        <w:rPr>
          <w:lang w:val="en-US"/>
        </w:rPr>
        <w:t>на</w:t>
      </w:r>
      <w:proofErr w:type="spellEnd"/>
      <w:r w:rsidRPr="00DE7818">
        <w:rPr>
          <w:lang w:val="en-US"/>
        </w:rPr>
        <w:t xml:space="preserve"> </w:t>
      </w:r>
      <w:proofErr w:type="spellStart"/>
      <w:r w:rsidRPr="00DE7818">
        <w:rPr>
          <w:lang w:val="en-US"/>
        </w:rPr>
        <w:t>Изпълнителния</w:t>
      </w:r>
      <w:proofErr w:type="spellEnd"/>
      <w:r w:rsidRPr="00DE7818">
        <w:rPr>
          <w:lang w:val="en-US"/>
        </w:rPr>
        <w:t xml:space="preserve"> </w:t>
      </w:r>
      <w:proofErr w:type="spellStart"/>
      <w:r w:rsidRPr="00DE7818">
        <w:rPr>
          <w:lang w:val="en-US"/>
        </w:rPr>
        <w:t>директор</w:t>
      </w:r>
      <w:proofErr w:type="spellEnd"/>
      <w:r w:rsidRPr="00DE7818">
        <w:rPr>
          <w:lang w:val="en-US"/>
        </w:rPr>
        <w:t xml:space="preserve"> </w:t>
      </w:r>
      <w:proofErr w:type="spellStart"/>
      <w:r w:rsidRPr="00DE7818">
        <w:rPr>
          <w:lang w:val="en-US"/>
        </w:rPr>
        <w:t>на</w:t>
      </w:r>
      <w:proofErr w:type="spellEnd"/>
      <w:r w:rsidRPr="00DE7818">
        <w:rPr>
          <w:lang w:val="en-US"/>
        </w:rPr>
        <w:t xml:space="preserve"> АГКК</w:t>
      </w:r>
      <w:r w:rsidRPr="00DE7818">
        <w:t>; с трайно предназначение на територията – земеделска; начин на трайно ползване – за селскостопански, горски, ведомствен път; собственост – общинска публична; с площ от 5 289 м</w:t>
      </w:r>
      <w:r w:rsidRPr="00DE7818">
        <w:rPr>
          <w:vertAlign w:val="superscript"/>
        </w:rPr>
        <w:t>2</w:t>
      </w:r>
      <w:r w:rsidRPr="00DE7818">
        <w:t xml:space="preserve">; с дължина на ел. захранването през имота – 2.32 м и площ на </w:t>
      </w:r>
      <w:proofErr w:type="spellStart"/>
      <w:r w:rsidRPr="00DE7818">
        <w:t>сервитута</w:t>
      </w:r>
      <w:proofErr w:type="spellEnd"/>
      <w:r w:rsidRPr="00DE7818">
        <w:t xml:space="preserve"> – 4.00 м</w:t>
      </w:r>
      <w:r w:rsidRPr="00DE7818">
        <w:rPr>
          <w:vertAlign w:val="superscript"/>
        </w:rPr>
        <w:t>2</w:t>
      </w:r>
      <w:r w:rsidRPr="00DE7818">
        <w:t>.</w:t>
      </w:r>
    </w:p>
    <w:p w:rsidR="00DE7818" w:rsidRPr="00DE7818" w:rsidRDefault="00DE7818" w:rsidP="00DE7818">
      <w:pPr>
        <w:numPr>
          <w:ilvl w:val="0"/>
          <w:numId w:val="19"/>
        </w:numPr>
        <w:ind w:left="1140" w:firstLine="780"/>
        <w:jc w:val="both"/>
      </w:pPr>
      <w:r w:rsidRPr="00DE7818">
        <w:t xml:space="preserve">ПИ с идентификатор 18157.125.752 </w:t>
      </w:r>
      <w:proofErr w:type="spellStart"/>
      <w:r w:rsidRPr="00DE7818">
        <w:rPr>
          <w:lang w:val="en-US"/>
        </w:rPr>
        <w:t>по</w:t>
      </w:r>
      <w:proofErr w:type="spellEnd"/>
      <w:r w:rsidRPr="00DE7818">
        <w:rPr>
          <w:lang w:val="en-US"/>
        </w:rPr>
        <w:t xml:space="preserve"> КККР </w:t>
      </w:r>
      <w:proofErr w:type="spellStart"/>
      <w:r w:rsidRPr="00DE7818">
        <w:rPr>
          <w:lang w:val="en-US"/>
        </w:rPr>
        <w:t>на</w:t>
      </w:r>
      <w:proofErr w:type="spellEnd"/>
      <w:r w:rsidRPr="00DE7818">
        <w:rPr>
          <w:lang w:val="en-US"/>
        </w:rPr>
        <w:t xml:space="preserve"> </w:t>
      </w:r>
      <w:proofErr w:type="spellStart"/>
      <w:r w:rsidRPr="00DE7818">
        <w:t>гр</w:t>
      </w:r>
      <w:proofErr w:type="spellEnd"/>
      <w:r w:rsidRPr="00DE7818">
        <w:rPr>
          <w:lang w:val="en-US"/>
        </w:rPr>
        <w:t xml:space="preserve">. </w:t>
      </w:r>
      <w:r w:rsidRPr="00DE7818">
        <w:t>Гурково;</w:t>
      </w:r>
      <w:r w:rsidRPr="00DE7818">
        <w:rPr>
          <w:lang w:val="en-US"/>
        </w:rPr>
        <w:t xml:space="preserve"> </w:t>
      </w:r>
      <w:proofErr w:type="spellStart"/>
      <w:r w:rsidRPr="00DE7818">
        <w:rPr>
          <w:lang w:val="en-US"/>
        </w:rPr>
        <w:t>одобрени</w:t>
      </w:r>
      <w:proofErr w:type="spellEnd"/>
      <w:r w:rsidRPr="00DE7818">
        <w:rPr>
          <w:lang w:val="en-US"/>
        </w:rPr>
        <w:t xml:space="preserve"> </w:t>
      </w:r>
      <w:proofErr w:type="spellStart"/>
      <w:r w:rsidRPr="00DE7818">
        <w:rPr>
          <w:lang w:val="en-US"/>
        </w:rPr>
        <w:t>със</w:t>
      </w:r>
      <w:proofErr w:type="spellEnd"/>
      <w:r w:rsidRPr="00DE7818">
        <w:rPr>
          <w:lang w:val="en-US"/>
        </w:rPr>
        <w:t xml:space="preserve"> </w:t>
      </w:r>
      <w:proofErr w:type="spellStart"/>
      <w:r w:rsidRPr="00DE7818">
        <w:rPr>
          <w:lang w:val="en-US"/>
        </w:rPr>
        <w:t>Заповед</w:t>
      </w:r>
      <w:proofErr w:type="spellEnd"/>
      <w:r w:rsidRPr="00DE7818">
        <w:rPr>
          <w:lang w:val="en-US"/>
        </w:rPr>
        <w:t xml:space="preserve"> № РД-18-3/</w:t>
      </w:r>
      <w:r w:rsidRPr="00DE7818">
        <w:t>18</w:t>
      </w:r>
      <w:r w:rsidRPr="00DE7818">
        <w:rPr>
          <w:lang w:val="en-US"/>
        </w:rPr>
        <w:t>.0</w:t>
      </w:r>
      <w:r w:rsidRPr="00DE7818">
        <w:t>1</w:t>
      </w:r>
      <w:r w:rsidRPr="00DE7818">
        <w:rPr>
          <w:lang w:val="en-US"/>
        </w:rPr>
        <w:t xml:space="preserve">.2010г. </w:t>
      </w:r>
      <w:proofErr w:type="spellStart"/>
      <w:proofErr w:type="gramStart"/>
      <w:r w:rsidRPr="00DE7818">
        <w:rPr>
          <w:lang w:val="en-US"/>
        </w:rPr>
        <w:t>на</w:t>
      </w:r>
      <w:proofErr w:type="spellEnd"/>
      <w:proofErr w:type="gramEnd"/>
      <w:r w:rsidRPr="00DE7818">
        <w:rPr>
          <w:lang w:val="en-US"/>
        </w:rPr>
        <w:t xml:space="preserve"> </w:t>
      </w:r>
      <w:proofErr w:type="spellStart"/>
      <w:r w:rsidRPr="00DE7818">
        <w:rPr>
          <w:lang w:val="en-US"/>
        </w:rPr>
        <w:t>Изпълнителния</w:t>
      </w:r>
      <w:proofErr w:type="spellEnd"/>
      <w:r w:rsidRPr="00DE7818">
        <w:rPr>
          <w:lang w:val="en-US"/>
        </w:rPr>
        <w:t xml:space="preserve"> </w:t>
      </w:r>
      <w:proofErr w:type="spellStart"/>
      <w:r w:rsidRPr="00DE7818">
        <w:rPr>
          <w:lang w:val="en-US"/>
        </w:rPr>
        <w:t>директор</w:t>
      </w:r>
      <w:proofErr w:type="spellEnd"/>
      <w:r w:rsidRPr="00DE7818">
        <w:rPr>
          <w:lang w:val="en-US"/>
        </w:rPr>
        <w:t xml:space="preserve"> </w:t>
      </w:r>
      <w:proofErr w:type="spellStart"/>
      <w:r w:rsidRPr="00DE7818">
        <w:rPr>
          <w:lang w:val="en-US"/>
        </w:rPr>
        <w:t>на</w:t>
      </w:r>
      <w:proofErr w:type="spellEnd"/>
      <w:r w:rsidRPr="00DE7818">
        <w:rPr>
          <w:lang w:val="en-US"/>
        </w:rPr>
        <w:t xml:space="preserve"> АГКК</w:t>
      </w:r>
      <w:r w:rsidRPr="00DE7818">
        <w:t>; с трайно предназначение на територията – територия на транспорта; начин на трайно ползване – за местен път; собственост – общинска публична; с площ от 53 230 м</w:t>
      </w:r>
      <w:r w:rsidRPr="00DE7818">
        <w:rPr>
          <w:vertAlign w:val="superscript"/>
        </w:rPr>
        <w:t>2</w:t>
      </w:r>
      <w:r w:rsidRPr="00DE7818">
        <w:t xml:space="preserve">; с дължина на ел. захранването през имота – 15.26 м и площ на </w:t>
      </w:r>
      <w:proofErr w:type="spellStart"/>
      <w:r w:rsidRPr="00DE7818">
        <w:t>сервитута</w:t>
      </w:r>
      <w:proofErr w:type="spellEnd"/>
      <w:r w:rsidRPr="00DE7818">
        <w:t xml:space="preserve"> – 30.00 м</w:t>
      </w:r>
      <w:r w:rsidRPr="00DE7818">
        <w:rPr>
          <w:vertAlign w:val="superscript"/>
        </w:rPr>
        <w:t>2</w:t>
      </w:r>
      <w:r w:rsidRPr="00DE7818">
        <w:t>.</w:t>
      </w:r>
    </w:p>
    <w:p w:rsidR="00DE7818" w:rsidRPr="00DE7818" w:rsidRDefault="00DE7818" w:rsidP="00DE7818">
      <w:pPr>
        <w:numPr>
          <w:ilvl w:val="0"/>
          <w:numId w:val="19"/>
        </w:numPr>
        <w:ind w:left="1140" w:firstLine="780"/>
        <w:jc w:val="both"/>
      </w:pPr>
      <w:r w:rsidRPr="00DE7818">
        <w:t>ПИ с идентификатор 18157.125.469 по КККР на гр. Гурково;</w:t>
      </w:r>
      <w:r w:rsidRPr="00DE7818">
        <w:rPr>
          <w:lang w:val="en-US"/>
        </w:rPr>
        <w:t xml:space="preserve"> </w:t>
      </w:r>
      <w:proofErr w:type="spellStart"/>
      <w:r w:rsidRPr="00DE7818">
        <w:rPr>
          <w:lang w:val="en-US"/>
        </w:rPr>
        <w:t>одобрени</w:t>
      </w:r>
      <w:proofErr w:type="spellEnd"/>
      <w:r w:rsidRPr="00DE7818">
        <w:rPr>
          <w:lang w:val="en-US"/>
        </w:rPr>
        <w:t xml:space="preserve"> </w:t>
      </w:r>
      <w:proofErr w:type="spellStart"/>
      <w:r w:rsidRPr="00DE7818">
        <w:rPr>
          <w:lang w:val="en-US"/>
        </w:rPr>
        <w:t>със</w:t>
      </w:r>
      <w:proofErr w:type="spellEnd"/>
      <w:r w:rsidRPr="00DE7818">
        <w:rPr>
          <w:lang w:val="en-US"/>
        </w:rPr>
        <w:t xml:space="preserve"> </w:t>
      </w:r>
      <w:proofErr w:type="spellStart"/>
      <w:r w:rsidRPr="00DE7818">
        <w:rPr>
          <w:lang w:val="en-US"/>
        </w:rPr>
        <w:t>Заповед</w:t>
      </w:r>
      <w:proofErr w:type="spellEnd"/>
      <w:r w:rsidRPr="00DE7818">
        <w:rPr>
          <w:lang w:val="en-US"/>
        </w:rPr>
        <w:t xml:space="preserve"> № РД-18-3/</w:t>
      </w:r>
      <w:r w:rsidRPr="00DE7818">
        <w:t>18</w:t>
      </w:r>
      <w:r w:rsidRPr="00DE7818">
        <w:rPr>
          <w:lang w:val="en-US"/>
        </w:rPr>
        <w:t>.0</w:t>
      </w:r>
      <w:r w:rsidRPr="00DE7818">
        <w:t>1</w:t>
      </w:r>
      <w:r w:rsidRPr="00DE7818">
        <w:rPr>
          <w:lang w:val="en-US"/>
        </w:rPr>
        <w:t xml:space="preserve">.2010г. </w:t>
      </w:r>
      <w:proofErr w:type="spellStart"/>
      <w:r w:rsidRPr="00DE7818">
        <w:rPr>
          <w:lang w:val="en-US"/>
        </w:rPr>
        <w:t>на</w:t>
      </w:r>
      <w:proofErr w:type="spellEnd"/>
      <w:r w:rsidRPr="00DE7818">
        <w:rPr>
          <w:lang w:val="en-US"/>
        </w:rPr>
        <w:t xml:space="preserve"> </w:t>
      </w:r>
      <w:proofErr w:type="spellStart"/>
      <w:r w:rsidRPr="00DE7818">
        <w:rPr>
          <w:lang w:val="en-US"/>
        </w:rPr>
        <w:t>Изпълнителния</w:t>
      </w:r>
      <w:proofErr w:type="spellEnd"/>
      <w:r w:rsidRPr="00DE7818">
        <w:rPr>
          <w:lang w:val="en-US"/>
        </w:rPr>
        <w:t xml:space="preserve"> </w:t>
      </w:r>
      <w:proofErr w:type="spellStart"/>
      <w:r w:rsidRPr="00DE7818">
        <w:rPr>
          <w:lang w:val="en-US"/>
        </w:rPr>
        <w:t>директор</w:t>
      </w:r>
      <w:proofErr w:type="spellEnd"/>
      <w:r w:rsidRPr="00DE7818">
        <w:rPr>
          <w:lang w:val="en-US"/>
        </w:rPr>
        <w:t xml:space="preserve"> </w:t>
      </w:r>
      <w:proofErr w:type="spellStart"/>
      <w:r w:rsidRPr="00DE7818">
        <w:rPr>
          <w:lang w:val="en-US"/>
        </w:rPr>
        <w:t>на</w:t>
      </w:r>
      <w:proofErr w:type="spellEnd"/>
      <w:r w:rsidRPr="00DE7818">
        <w:rPr>
          <w:lang w:val="en-US"/>
        </w:rPr>
        <w:t xml:space="preserve"> АГКК</w:t>
      </w:r>
      <w:r w:rsidRPr="00DE7818">
        <w:t>; с трайно  предназначение на територията – земеделска; начин на трайно ползване – за селскостопански, горски, ведомствен път; собственост – общинска публична; с площ от 5 706 м</w:t>
      </w:r>
      <w:r w:rsidRPr="00DE7818">
        <w:rPr>
          <w:vertAlign w:val="superscript"/>
        </w:rPr>
        <w:t>2</w:t>
      </w:r>
      <w:r w:rsidRPr="00DE7818">
        <w:t xml:space="preserve">; с дължина на ел. захранването през имота – 549.48 м и площ на </w:t>
      </w:r>
      <w:proofErr w:type="spellStart"/>
      <w:r w:rsidRPr="00DE7818">
        <w:t>сервитута</w:t>
      </w:r>
      <w:proofErr w:type="spellEnd"/>
      <w:r w:rsidRPr="00DE7818">
        <w:t xml:space="preserve"> – 1 100.00 м</w:t>
      </w:r>
      <w:r w:rsidRPr="00DE7818">
        <w:rPr>
          <w:vertAlign w:val="superscript"/>
        </w:rPr>
        <w:t>2</w:t>
      </w:r>
      <w:r w:rsidRPr="00DE7818">
        <w:t>.</w:t>
      </w:r>
    </w:p>
    <w:p w:rsidR="00DE7818" w:rsidRPr="00DE7818" w:rsidRDefault="00DE7818" w:rsidP="00DE7818">
      <w:pPr>
        <w:numPr>
          <w:ilvl w:val="0"/>
          <w:numId w:val="19"/>
        </w:numPr>
        <w:ind w:left="1140" w:firstLine="780"/>
        <w:jc w:val="both"/>
      </w:pPr>
      <w:r w:rsidRPr="00DE7818">
        <w:t xml:space="preserve">ПИ с идентификатор 18157.158.735 </w:t>
      </w:r>
      <w:proofErr w:type="spellStart"/>
      <w:r w:rsidRPr="00DE7818">
        <w:rPr>
          <w:lang w:val="en-US"/>
        </w:rPr>
        <w:t>по</w:t>
      </w:r>
      <w:proofErr w:type="spellEnd"/>
      <w:r w:rsidRPr="00DE7818">
        <w:rPr>
          <w:lang w:val="en-US"/>
        </w:rPr>
        <w:t xml:space="preserve"> КККР </w:t>
      </w:r>
      <w:proofErr w:type="spellStart"/>
      <w:r w:rsidRPr="00DE7818">
        <w:rPr>
          <w:lang w:val="en-US"/>
        </w:rPr>
        <w:t>на</w:t>
      </w:r>
      <w:proofErr w:type="spellEnd"/>
      <w:r w:rsidRPr="00DE7818">
        <w:rPr>
          <w:lang w:val="en-US"/>
        </w:rPr>
        <w:t xml:space="preserve"> </w:t>
      </w:r>
      <w:proofErr w:type="spellStart"/>
      <w:r w:rsidRPr="00DE7818">
        <w:t>гр</w:t>
      </w:r>
      <w:proofErr w:type="spellEnd"/>
      <w:r w:rsidRPr="00DE7818">
        <w:rPr>
          <w:lang w:val="en-US"/>
        </w:rPr>
        <w:t xml:space="preserve">. </w:t>
      </w:r>
      <w:r w:rsidRPr="00DE7818">
        <w:t>Гурково;</w:t>
      </w:r>
      <w:r w:rsidRPr="00DE7818">
        <w:rPr>
          <w:lang w:val="en-US"/>
        </w:rPr>
        <w:t xml:space="preserve"> </w:t>
      </w:r>
      <w:proofErr w:type="spellStart"/>
      <w:r w:rsidRPr="00DE7818">
        <w:rPr>
          <w:lang w:val="en-US"/>
        </w:rPr>
        <w:t>одобрени</w:t>
      </w:r>
      <w:proofErr w:type="spellEnd"/>
      <w:r w:rsidRPr="00DE7818">
        <w:rPr>
          <w:lang w:val="en-US"/>
        </w:rPr>
        <w:t xml:space="preserve"> </w:t>
      </w:r>
      <w:proofErr w:type="spellStart"/>
      <w:r w:rsidRPr="00DE7818">
        <w:rPr>
          <w:lang w:val="en-US"/>
        </w:rPr>
        <w:t>със</w:t>
      </w:r>
      <w:proofErr w:type="spellEnd"/>
      <w:r w:rsidRPr="00DE7818">
        <w:rPr>
          <w:lang w:val="en-US"/>
        </w:rPr>
        <w:t xml:space="preserve"> </w:t>
      </w:r>
      <w:proofErr w:type="spellStart"/>
      <w:r w:rsidRPr="00DE7818">
        <w:rPr>
          <w:lang w:val="en-US"/>
        </w:rPr>
        <w:t>Заповед</w:t>
      </w:r>
      <w:proofErr w:type="spellEnd"/>
      <w:r w:rsidRPr="00DE7818">
        <w:rPr>
          <w:lang w:val="en-US"/>
        </w:rPr>
        <w:t xml:space="preserve"> № РД-18-3/</w:t>
      </w:r>
      <w:r w:rsidRPr="00DE7818">
        <w:t>18</w:t>
      </w:r>
      <w:r w:rsidRPr="00DE7818">
        <w:rPr>
          <w:lang w:val="en-US"/>
        </w:rPr>
        <w:t>.0</w:t>
      </w:r>
      <w:r w:rsidRPr="00DE7818">
        <w:t>1</w:t>
      </w:r>
      <w:r w:rsidRPr="00DE7818">
        <w:rPr>
          <w:lang w:val="en-US"/>
        </w:rPr>
        <w:t xml:space="preserve">.2010г. </w:t>
      </w:r>
      <w:proofErr w:type="spellStart"/>
      <w:proofErr w:type="gramStart"/>
      <w:r w:rsidRPr="00DE7818">
        <w:rPr>
          <w:lang w:val="en-US"/>
        </w:rPr>
        <w:t>на</w:t>
      </w:r>
      <w:proofErr w:type="spellEnd"/>
      <w:proofErr w:type="gramEnd"/>
      <w:r w:rsidRPr="00DE7818">
        <w:rPr>
          <w:lang w:val="en-US"/>
        </w:rPr>
        <w:t xml:space="preserve"> </w:t>
      </w:r>
      <w:proofErr w:type="spellStart"/>
      <w:r w:rsidRPr="00DE7818">
        <w:rPr>
          <w:lang w:val="en-US"/>
        </w:rPr>
        <w:t>Изпълнителния</w:t>
      </w:r>
      <w:proofErr w:type="spellEnd"/>
      <w:r w:rsidRPr="00DE7818">
        <w:rPr>
          <w:lang w:val="en-US"/>
        </w:rPr>
        <w:t xml:space="preserve"> </w:t>
      </w:r>
      <w:proofErr w:type="spellStart"/>
      <w:r w:rsidRPr="00DE7818">
        <w:rPr>
          <w:lang w:val="en-US"/>
        </w:rPr>
        <w:t>директор</w:t>
      </w:r>
      <w:proofErr w:type="spellEnd"/>
      <w:r w:rsidRPr="00DE7818">
        <w:rPr>
          <w:lang w:val="en-US"/>
        </w:rPr>
        <w:t xml:space="preserve"> </w:t>
      </w:r>
      <w:proofErr w:type="spellStart"/>
      <w:r w:rsidRPr="00DE7818">
        <w:rPr>
          <w:lang w:val="en-US"/>
        </w:rPr>
        <w:t>на</w:t>
      </w:r>
      <w:proofErr w:type="spellEnd"/>
      <w:r w:rsidRPr="00DE7818">
        <w:rPr>
          <w:lang w:val="en-US"/>
        </w:rPr>
        <w:t xml:space="preserve"> АГКК</w:t>
      </w:r>
      <w:r w:rsidRPr="00DE7818">
        <w:t>; с трайно предназначение на територията – територия на транспорта; начин на трайно ползване – за линии на релсов транспорт; собственост – държавна публична; с площ от 83 368 м</w:t>
      </w:r>
      <w:r w:rsidRPr="00DE7818">
        <w:rPr>
          <w:vertAlign w:val="superscript"/>
        </w:rPr>
        <w:t>2</w:t>
      </w:r>
      <w:r w:rsidRPr="00DE7818">
        <w:t xml:space="preserve">; с дължина на ел. захранването през имота – 23.00 м и площ на </w:t>
      </w:r>
      <w:proofErr w:type="spellStart"/>
      <w:r w:rsidRPr="00DE7818">
        <w:t>сервитута</w:t>
      </w:r>
      <w:proofErr w:type="spellEnd"/>
      <w:r w:rsidRPr="00DE7818">
        <w:t xml:space="preserve"> – 46.00 м</w:t>
      </w:r>
      <w:r w:rsidRPr="00DE7818">
        <w:rPr>
          <w:vertAlign w:val="superscript"/>
        </w:rPr>
        <w:t>2</w:t>
      </w:r>
      <w:r w:rsidRPr="00DE7818">
        <w:t>.</w:t>
      </w:r>
    </w:p>
    <w:p w:rsidR="00DE7818" w:rsidRPr="00DE7818" w:rsidRDefault="00DE7818" w:rsidP="00DE7818">
      <w:pPr>
        <w:numPr>
          <w:ilvl w:val="0"/>
          <w:numId w:val="19"/>
        </w:numPr>
        <w:ind w:left="1140" w:firstLine="780"/>
        <w:jc w:val="both"/>
      </w:pPr>
      <w:r w:rsidRPr="00DE7818">
        <w:lastRenderedPageBreak/>
        <w:t>ПИ с идентификатор 18157.158.441 по КККР на гр. Гурково;</w:t>
      </w:r>
      <w:r w:rsidRPr="00DE7818">
        <w:rPr>
          <w:lang w:val="en-US"/>
        </w:rPr>
        <w:t xml:space="preserve"> </w:t>
      </w:r>
      <w:proofErr w:type="spellStart"/>
      <w:r w:rsidRPr="00DE7818">
        <w:rPr>
          <w:lang w:val="en-US"/>
        </w:rPr>
        <w:t>одобрени</w:t>
      </w:r>
      <w:proofErr w:type="spellEnd"/>
      <w:r w:rsidRPr="00DE7818">
        <w:rPr>
          <w:lang w:val="en-US"/>
        </w:rPr>
        <w:t xml:space="preserve"> </w:t>
      </w:r>
      <w:proofErr w:type="spellStart"/>
      <w:r w:rsidRPr="00DE7818">
        <w:rPr>
          <w:lang w:val="en-US"/>
        </w:rPr>
        <w:t>със</w:t>
      </w:r>
      <w:proofErr w:type="spellEnd"/>
      <w:r w:rsidRPr="00DE7818">
        <w:rPr>
          <w:lang w:val="en-US"/>
        </w:rPr>
        <w:t xml:space="preserve"> </w:t>
      </w:r>
      <w:proofErr w:type="spellStart"/>
      <w:r w:rsidRPr="00DE7818">
        <w:rPr>
          <w:lang w:val="en-US"/>
        </w:rPr>
        <w:t>Заповед</w:t>
      </w:r>
      <w:proofErr w:type="spellEnd"/>
      <w:r w:rsidRPr="00DE7818">
        <w:rPr>
          <w:lang w:val="en-US"/>
        </w:rPr>
        <w:t xml:space="preserve"> № РД-18-3/</w:t>
      </w:r>
      <w:r w:rsidRPr="00DE7818">
        <w:t>18</w:t>
      </w:r>
      <w:r w:rsidRPr="00DE7818">
        <w:rPr>
          <w:lang w:val="en-US"/>
        </w:rPr>
        <w:t>.0</w:t>
      </w:r>
      <w:r w:rsidRPr="00DE7818">
        <w:t>1</w:t>
      </w:r>
      <w:r w:rsidRPr="00DE7818">
        <w:rPr>
          <w:lang w:val="en-US"/>
        </w:rPr>
        <w:t xml:space="preserve">.2010г. </w:t>
      </w:r>
      <w:proofErr w:type="spellStart"/>
      <w:r w:rsidRPr="00DE7818">
        <w:rPr>
          <w:lang w:val="en-US"/>
        </w:rPr>
        <w:t>на</w:t>
      </w:r>
      <w:proofErr w:type="spellEnd"/>
      <w:r w:rsidRPr="00DE7818">
        <w:rPr>
          <w:lang w:val="en-US"/>
        </w:rPr>
        <w:t xml:space="preserve"> </w:t>
      </w:r>
      <w:proofErr w:type="spellStart"/>
      <w:r w:rsidRPr="00DE7818">
        <w:rPr>
          <w:lang w:val="en-US"/>
        </w:rPr>
        <w:t>Изпълнителния</w:t>
      </w:r>
      <w:proofErr w:type="spellEnd"/>
      <w:r w:rsidRPr="00DE7818">
        <w:rPr>
          <w:lang w:val="en-US"/>
        </w:rPr>
        <w:t xml:space="preserve"> </w:t>
      </w:r>
      <w:proofErr w:type="spellStart"/>
      <w:r w:rsidRPr="00DE7818">
        <w:rPr>
          <w:lang w:val="en-US"/>
        </w:rPr>
        <w:t>директор</w:t>
      </w:r>
      <w:proofErr w:type="spellEnd"/>
      <w:r w:rsidRPr="00DE7818">
        <w:rPr>
          <w:lang w:val="en-US"/>
        </w:rPr>
        <w:t xml:space="preserve"> </w:t>
      </w:r>
      <w:proofErr w:type="spellStart"/>
      <w:r w:rsidRPr="00DE7818">
        <w:rPr>
          <w:lang w:val="en-US"/>
        </w:rPr>
        <w:t>на</w:t>
      </w:r>
      <w:proofErr w:type="spellEnd"/>
      <w:r w:rsidRPr="00DE7818">
        <w:rPr>
          <w:lang w:val="en-US"/>
        </w:rPr>
        <w:t xml:space="preserve"> АГКК</w:t>
      </w:r>
      <w:r w:rsidRPr="00DE7818">
        <w:t>; с трайно предназначение на територията – земеделска; начин на трайно ползване – за селскостопански, горски, ведомствен път; собственост – общинска публична; с площ от 4 951 м</w:t>
      </w:r>
      <w:r w:rsidRPr="00DE7818">
        <w:rPr>
          <w:vertAlign w:val="superscript"/>
        </w:rPr>
        <w:t>2</w:t>
      </w:r>
      <w:r w:rsidRPr="00DE7818">
        <w:t xml:space="preserve">; с дължина на ел. захранването през имота – 293.33 м и площ на </w:t>
      </w:r>
      <w:proofErr w:type="spellStart"/>
      <w:r w:rsidRPr="00DE7818">
        <w:t>сервитута</w:t>
      </w:r>
      <w:proofErr w:type="spellEnd"/>
      <w:r w:rsidRPr="00DE7818">
        <w:t xml:space="preserve"> – 587.00 м</w:t>
      </w:r>
      <w:r w:rsidRPr="00DE7818">
        <w:rPr>
          <w:vertAlign w:val="superscript"/>
        </w:rPr>
        <w:t>2</w:t>
      </w:r>
      <w:r w:rsidRPr="00DE7818">
        <w:t>.</w:t>
      </w:r>
    </w:p>
    <w:p w:rsidR="00DE7818" w:rsidRPr="00DE7818" w:rsidRDefault="00DE7818" w:rsidP="00DE7818">
      <w:pPr>
        <w:numPr>
          <w:ilvl w:val="0"/>
          <w:numId w:val="19"/>
        </w:numPr>
        <w:ind w:left="1140" w:firstLine="780"/>
        <w:jc w:val="both"/>
      </w:pPr>
      <w:r w:rsidRPr="00DE7818">
        <w:t xml:space="preserve">ПИ с идентификатор 18157.158.442 по КККР на гр. Гурково; </w:t>
      </w:r>
      <w:proofErr w:type="spellStart"/>
      <w:r w:rsidRPr="00DE7818">
        <w:rPr>
          <w:lang w:val="en-US"/>
        </w:rPr>
        <w:t>одобрени</w:t>
      </w:r>
      <w:proofErr w:type="spellEnd"/>
      <w:r w:rsidRPr="00DE7818">
        <w:rPr>
          <w:lang w:val="en-US"/>
        </w:rPr>
        <w:t xml:space="preserve"> </w:t>
      </w:r>
      <w:proofErr w:type="spellStart"/>
      <w:r w:rsidRPr="00DE7818">
        <w:rPr>
          <w:lang w:val="en-US"/>
        </w:rPr>
        <w:t>със</w:t>
      </w:r>
      <w:proofErr w:type="spellEnd"/>
      <w:r w:rsidRPr="00DE7818">
        <w:rPr>
          <w:lang w:val="en-US"/>
        </w:rPr>
        <w:t xml:space="preserve"> </w:t>
      </w:r>
      <w:proofErr w:type="spellStart"/>
      <w:r w:rsidRPr="00DE7818">
        <w:rPr>
          <w:lang w:val="en-US"/>
        </w:rPr>
        <w:t>Заповед</w:t>
      </w:r>
      <w:proofErr w:type="spellEnd"/>
      <w:r w:rsidRPr="00DE7818">
        <w:rPr>
          <w:lang w:val="en-US"/>
        </w:rPr>
        <w:t xml:space="preserve"> № РД-18-3/</w:t>
      </w:r>
      <w:r w:rsidRPr="00DE7818">
        <w:t>18</w:t>
      </w:r>
      <w:r w:rsidRPr="00DE7818">
        <w:rPr>
          <w:lang w:val="en-US"/>
        </w:rPr>
        <w:t>.0</w:t>
      </w:r>
      <w:r w:rsidRPr="00DE7818">
        <w:t>1</w:t>
      </w:r>
      <w:r w:rsidRPr="00DE7818">
        <w:rPr>
          <w:lang w:val="en-US"/>
        </w:rPr>
        <w:t xml:space="preserve">.2010г. </w:t>
      </w:r>
      <w:proofErr w:type="spellStart"/>
      <w:r w:rsidRPr="00DE7818">
        <w:rPr>
          <w:lang w:val="en-US"/>
        </w:rPr>
        <w:t>на</w:t>
      </w:r>
      <w:proofErr w:type="spellEnd"/>
      <w:r w:rsidRPr="00DE7818">
        <w:rPr>
          <w:lang w:val="en-US"/>
        </w:rPr>
        <w:t xml:space="preserve"> </w:t>
      </w:r>
      <w:proofErr w:type="spellStart"/>
      <w:r w:rsidRPr="00DE7818">
        <w:rPr>
          <w:lang w:val="en-US"/>
        </w:rPr>
        <w:t>Изпълнителния</w:t>
      </w:r>
      <w:proofErr w:type="spellEnd"/>
      <w:r w:rsidRPr="00DE7818">
        <w:rPr>
          <w:lang w:val="en-US"/>
        </w:rPr>
        <w:t xml:space="preserve"> </w:t>
      </w:r>
      <w:proofErr w:type="spellStart"/>
      <w:r w:rsidRPr="00DE7818">
        <w:rPr>
          <w:lang w:val="en-US"/>
        </w:rPr>
        <w:t>директор</w:t>
      </w:r>
      <w:proofErr w:type="spellEnd"/>
      <w:r w:rsidRPr="00DE7818">
        <w:rPr>
          <w:lang w:val="en-US"/>
        </w:rPr>
        <w:t xml:space="preserve"> </w:t>
      </w:r>
      <w:proofErr w:type="spellStart"/>
      <w:r w:rsidRPr="00DE7818">
        <w:rPr>
          <w:lang w:val="en-US"/>
        </w:rPr>
        <w:t>на</w:t>
      </w:r>
      <w:proofErr w:type="spellEnd"/>
      <w:r w:rsidRPr="00DE7818">
        <w:rPr>
          <w:lang w:val="en-US"/>
        </w:rPr>
        <w:t xml:space="preserve"> АГКК</w:t>
      </w:r>
      <w:r w:rsidRPr="00DE7818">
        <w:t>; с трайно предназначение на територията – земеделска; начин на трайно ползване – за селскостопански, горски, ведомствен път; собственост – общинска публична; с площ от 5 075 м</w:t>
      </w:r>
      <w:r w:rsidRPr="00DE7818">
        <w:rPr>
          <w:vertAlign w:val="superscript"/>
        </w:rPr>
        <w:t>2</w:t>
      </w:r>
      <w:r w:rsidRPr="00DE7818">
        <w:t xml:space="preserve">; с дължина на ел. захранването през имота – 15.12 м и площ на </w:t>
      </w:r>
      <w:proofErr w:type="spellStart"/>
      <w:r w:rsidRPr="00DE7818">
        <w:t>сервитута</w:t>
      </w:r>
      <w:proofErr w:type="spellEnd"/>
      <w:r w:rsidRPr="00DE7818">
        <w:t xml:space="preserve"> – 30.00 м</w:t>
      </w:r>
      <w:r w:rsidRPr="00DE7818">
        <w:rPr>
          <w:vertAlign w:val="superscript"/>
        </w:rPr>
        <w:t>2</w:t>
      </w:r>
      <w:r w:rsidRPr="00DE7818">
        <w:t>.</w:t>
      </w:r>
    </w:p>
    <w:p w:rsidR="00DE7818" w:rsidRPr="00DE7818" w:rsidRDefault="00DE7818" w:rsidP="00DE7818">
      <w:pPr>
        <w:jc w:val="both"/>
        <w:rPr>
          <w:lang w:eastAsia="en-US"/>
        </w:rPr>
      </w:pPr>
    </w:p>
    <w:p w:rsidR="00DE7818" w:rsidRPr="00DE7818" w:rsidRDefault="00DE7818" w:rsidP="00DE7818">
      <w:pPr>
        <w:tabs>
          <w:tab w:val="center" w:pos="0"/>
        </w:tabs>
        <w:suppressAutoHyphens/>
        <w:autoSpaceDN w:val="0"/>
        <w:jc w:val="both"/>
        <w:textAlignment w:val="baseline"/>
        <w:rPr>
          <w:rFonts w:ascii="Calibri" w:eastAsia="Calibri" w:hAnsi="Calibri"/>
          <w:lang w:val="en-US"/>
        </w:rPr>
      </w:pPr>
      <w:r w:rsidRPr="00DE7818">
        <w:rPr>
          <w:kern w:val="3"/>
        </w:rPr>
        <w:tab/>
        <w:t>У</w:t>
      </w:r>
      <w:proofErr w:type="spellStart"/>
      <w:r w:rsidRPr="00DE7818">
        <w:rPr>
          <w:kern w:val="3"/>
          <w:lang w:val="ru-RU"/>
        </w:rPr>
        <w:t>частвали</w:t>
      </w:r>
      <w:proofErr w:type="spellEnd"/>
      <w:r w:rsidRPr="00DE7818">
        <w:rPr>
          <w:kern w:val="3"/>
        </w:rPr>
        <w:t xml:space="preserve">  </w:t>
      </w:r>
      <w:r w:rsidRPr="00DE7818">
        <w:rPr>
          <w:kern w:val="3"/>
          <w:lang w:val="ru-RU"/>
        </w:rPr>
        <w:t xml:space="preserve">в поименно </w:t>
      </w:r>
      <w:r w:rsidRPr="00DE7818">
        <w:rPr>
          <w:kern w:val="3"/>
        </w:rPr>
        <w:t>гласуване</w:t>
      </w:r>
      <w:r w:rsidRPr="00DE7818">
        <w:rPr>
          <w:kern w:val="3"/>
          <w:lang w:val="ru-RU"/>
        </w:rPr>
        <w:t xml:space="preserve">  12  общ. съветници,  </w:t>
      </w:r>
      <w:proofErr w:type="spellStart"/>
      <w:r w:rsidRPr="00DE7818">
        <w:rPr>
          <w:kern w:val="3"/>
          <w:lang w:val="ru-RU"/>
        </w:rPr>
        <w:t>гласували</w:t>
      </w:r>
      <w:proofErr w:type="spellEnd"/>
      <w:r w:rsidRPr="00DE7818">
        <w:rPr>
          <w:kern w:val="3"/>
          <w:lang w:val="ru-RU"/>
        </w:rPr>
        <w:t xml:space="preserve">  </w:t>
      </w:r>
      <w:r w:rsidRPr="00DE7818">
        <w:rPr>
          <w:kern w:val="3"/>
        </w:rPr>
        <w:t>„</w:t>
      </w:r>
      <w:r w:rsidRPr="00DE7818">
        <w:rPr>
          <w:b/>
          <w:bCs/>
          <w:kern w:val="3"/>
          <w:lang w:val="ru-RU"/>
        </w:rPr>
        <w:t>за</w:t>
      </w:r>
      <w:r w:rsidRPr="00DE7818">
        <w:rPr>
          <w:kern w:val="3"/>
        </w:rPr>
        <w:t>”</w:t>
      </w:r>
      <w:r w:rsidRPr="00DE7818">
        <w:rPr>
          <w:kern w:val="3"/>
          <w:lang w:val="ru-RU"/>
        </w:rPr>
        <w:t xml:space="preserve">  – 12,                                   </w:t>
      </w:r>
      <w:r w:rsidRPr="00DE7818">
        <w:rPr>
          <w:kern w:val="3"/>
        </w:rPr>
        <w:t>„</w:t>
      </w:r>
      <w:r w:rsidRPr="00DE7818">
        <w:rPr>
          <w:b/>
          <w:bCs/>
          <w:kern w:val="3"/>
          <w:lang w:val="ru-RU"/>
        </w:rPr>
        <w:t>против</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 xml:space="preserve">,  </w:t>
      </w:r>
      <w:r w:rsidRPr="00DE7818">
        <w:rPr>
          <w:kern w:val="3"/>
        </w:rPr>
        <w:t>„</w:t>
      </w:r>
      <w:proofErr w:type="spellStart"/>
      <w:r w:rsidRPr="00DE7818">
        <w:rPr>
          <w:b/>
          <w:bCs/>
          <w:kern w:val="3"/>
          <w:lang w:val="ru-RU"/>
        </w:rPr>
        <w:t>въздържал</w:t>
      </w:r>
      <w:proofErr w:type="spellEnd"/>
      <w:r w:rsidRPr="00DE7818">
        <w:rPr>
          <w:b/>
          <w:bCs/>
          <w:kern w:val="3"/>
        </w:rPr>
        <w:t>и</w:t>
      </w:r>
      <w:r w:rsidRPr="00DE7818">
        <w:rPr>
          <w:b/>
          <w:bCs/>
          <w:kern w:val="3"/>
          <w:lang w:val="ru-RU"/>
        </w:rPr>
        <w:t xml:space="preserve"> се</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w:t>
      </w:r>
    </w:p>
    <w:p w:rsidR="00DE7818" w:rsidRPr="00DE7818" w:rsidRDefault="00DE7818" w:rsidP="00DE7818">
      <w:pPr>
        <w:suppressAutoHyphens/>
        <w:autoSpaceDN w:val="0"/>
        <w:jc w:val="both"/>
        <w:textAlignment w:val="baseline"/>
        <w:rPr>
          <w:rFonts w:cs="Calibri"/>
          <w:kern w:val="3"/>
          <w:lang w:val="ru-RU"/>
        </w:rPr>
      </w:pPr>
    </w:p>
    <w:p w:rsidR="00DE7818" w:rsidRPr="00DE7818" w:rsidRDefault="00DE7818" w:rsidP="00DE7818">
      <w:pPr>
        <w:suppressAutoHyphens/>
        <w:autoSpaceDN w:val="0"/>
        <w:jc w:val="both"/>
        <w:textAlignment w:val="baseline"/>
        <w:rPr>
          <w:rFonts w:cs="Calibri"/>
          <w:kern w:val="3"/>
          <w:lang w:val="ru-RU"/>
        </w:rPr>
      </w:pPr>
    </w:p>
    <w:p w:rsidR="00DE7818" w:rsidRPr="00F5383D" w:rsidRDefault="00DE7818" w:rsidP="00DE7818">
      <w:pPr>
        <w:rPr>
          <w:rFonts w:ascii="Calibri" w:eastAsia="Calibri" w:hAnsi="Calibri"/>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E7818" w:rsidRPr="00A86277" w:rsidRDefault="00DE7818" w:rsidP="00DE7818">
      <w:pPr>
        <w:widowControl w:val="0"/>
        <w:suppressAutoHyphens/>
        <w:autoSpaceDN w:val="0"/>
        <w:textAlignment w:val="baseline"/>
        <w:rPr>
          <w:rFonts w:eastAsia="Lucida Sans Unicode" w:cs="Tahoma"/>
          <w:b/>
          <w:kern w:val="3"/>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E7818" w:rsidRPr="00A86277" w:rsidRDefault="00DE7818" w:rsidP="00DE7818">
      <w:pPr>
        <w:rPr>
          <w:rFonts w:ascii="Verdana" w:hAnsi="Verdana"/>
          <w:b/>
          <w:lang w:val="en-US"/>
        </w:rPr>
      </w:pPr>
      <w:r w:rsidRPr="00A86277">
        <w:rPr>
          <w:rFonts w:eastAsia="Lucida Sans Unicode" w:cs="Tahoma"/>
          <w:b/>
          <w:kern w:val="3"/>
        </w:rPr>
        <w:t xml:space="preserve">                                        / Иванка Рачева – Генчева /</w:t>
      </w:r>
    </w:p>
    <w:p w:rsidR="00DE7818" w:rsidRPr="00DE7818" w:rsidRDefault="00DE7818" w:rsidP="00DE7818">
      <w:pPr>
        <w:widowControl w:val="0"/>
        <w:ind w:left="708"/>
        <w:jc w:val="both"/>
        <w:rPr>
          <w:rFonts w:eastAsiaTheme="minorHAnsi"/>
          <w:lang w:eastAsia="en-US"/>
        </w:rPr>
      </w:pPr>
    </w:p>
    <w:p w:rsidR="00DE7818" w:rsidRPr="00DE7818" w:rsidRDefault="00DE7818" w:rsidP="00DE7818">
      <w:pPr>
        <w:widowControl w:val="0"/>
        <w:jc w:val="both"/>
        <w:rPr>
          <w:b/>
          <w:sz w:val="28"/>
          <w:szCs w:val="28"/>
        </w:rPr>
      </w:pPr>
    </w:p>
    <w:p w:rsidR="00DE7818" w:rsidRPr="00DE7818" w:rsidRDefault="00DE7818" w:rsidP="00DE7818">
      <w:pPr>
        <w:ind w:firstLine="660"/>
        <w:jc w:val="both"/>
      </w:pPr>
    </w:p>
    <w:p w:rsidR="00DE7818" w:rsidRPr="00DE7818" w:rsidRDefault="00DE7818" w:rsidP="00DE7818">
      <w:pPr>
        <w:widowControl w:val="0"/>
        <w:jc w:val="both"/>
      </w:pPr>
    </w:p>
    <w:p w:rsidR="00DE7818" w:rsidRPr="00DE7818" w:rsidRDefault="00DE7818" w:rsidP="00DE7818">
      <w:pPr>
        <w:widowControl w:val="0"/>
        <w:jc w:val="both"/>
        <w:rPr>
          <w:b/>
        </w:rPr>
      </w:pPr>
    </w:p>
    <w:p w:rsidR="00DE7818" w:rsidRPr="00DE7818" w:rsidRDefault="00DE7818" w:rsidP="00DE7818">
      <w:pPr>
        <w:widowControl w:val="0"/>
        <w:jc w:val="both"/>
        <w:rPr>
          <w:b/>
        </w:rPr>
      </w:pPr>
    </w:p>
    <w:p w:rsidR="00DE7818" w:rsidRPr="00DE7818" w:rsidRDefault="00DE7818" w:rsidP="00DE7818">
      <w:pPr>
        <w:widowControl w:val="0"/>
        <w:jc w:val="both"/>
        <w:rPr>
          <w:b/>
        </w:rPr>
      </w:pPr>
    </w:p>
    <w:p w:rsidR="00DE7818" w:rsidRPr="00DE7818" w:rsidRDefault="00DE7818" w:rsidP="00DE7818">
      <w:pPr>
        <w:widowControl w:val="0"/>
        <w:jc w:val="both"/>
        <w:rPr>
          <w:b/>
        </w:rPr>
      </w:pPr>
    </w:p>
    <w:p w:rsidR="00DE7818" w:rsidRPr="00DE7818" w:rsidRDefault="00DE7818" w:rsidP="00DE7818">
      <w:pPr>
        <w:widowControl w:val="0"/>
        <w:jc w:val="both"/>
        <w:rPr>
          <w:b/>
        </w:rPr>
      </w:pPr>
    </w:p>
    <w:p w:rsidR="00DE7818" w:rsidRPr="00DE7818" w:rsidRDefault="00DE7818" w:rsidP="00DE7818">
      <w:pPr>
        <w:widowControl w:val="0"/>
        <w:jc w:val="both"/>
        <w:rPr>
          <w:b/>
        </w:rPr>
      </w:pPr>
    </w:p>
    <w:p w:rsidR="00DE7818" w:rsidRPr="00DE7818" w:rsidRDefault="00DE7818" w:rsidP="00DE7818">
      <w:pPr>
        <w:widowControl w:val="0"/>
        <w:jc w:val="both"/>
        <w:rPr>
          <w:b/>
        </w:rPr>
      </w:pPr>
    </w:p>
    <w:p w:rsidR="00DE7818" w:rsidRPr="00DE7818" w:rsidRDefault="00DE7818" w:rsidP="00DE7818">
      <w:pPr>
        <w:widowControl w:val="0"/>
        <w:jc w:val="both"/>
        <w:rPr>
          <w:b/>
        </w:rPr>
      </w:pPr>
    </w:p>
    <w:p w:rsidR="00DE7818" w:rsidRPr="00DE7818" w:rsidRDefault="00DE7818" w:rsidP="00DE7818">
      <w:pPr>
        <w:widowControl w:val="0"/>
        <w:jc w:val="both"/>
        <w:rPr>
          <w:b/>
        </w:rPr>
      </w:pPr>
    </w:p>
    <w:p w:rsidR="00DE7818" w:rsidRPr="00DE7818" w:rsidRDefault="00DE7818" w:rsidP="00DE7818">
      <w:pPr>
        <w:widowControl w:val="0"/>
        <w:jc w:val="both"/>
        <w:rPr>
          <w:b/>
        </w:rPr>
      </w:pPr>
    </w:p>
    <w:p w:rsidR="00DE7818" w:rsidRDefault="00DE7818" w:rsidP="00DE7818">
      <w:pPr>
        <w:widowControl w:val="0"/>
        <w:jc w:val="both"/>
        <w:rPr>
          <w:b/>
          <w:lang w:val="en-US"/>
        </w:rPr>
      </w:pPr>
    </w:p>
    <w:p w:rsidR="00A974B1" w:rsidRDefault="00A974B1" w:rsidP="00DE7818">
      <w:pPr>
        <w:widowControl w:val="0"/>
        <w:jc w:val="both"/>
        <w:rPr>
          <w:b/>
          <w:lang w:val="en-US"/>
        </w:rPr>
      </w:pPr>
    </w:p>
    <w:p w:rsidR="00A974B1" w:rsidRDefault="00A974B1" w:rsidP="00DE7818">
      <w:pPr>
        <w:widowControl w:val="0"/>
        <w:jc w:val="both"/>
        <w:rPr>
          <w:b/>
          <w:lang w:val="en-US"/>
        </w:rPr>
      </w:pPr>
    </w:p>
    <w:p w:rsidR="00A974B1" w:rsidRDefault="00A974B1" w:rsidP="00DE7818">
      <w:pPr>
        <w:widowControl w:val="0"/>
        <w:jc w:val="both"/>
        <w:rPr>
          <w:b/>
          <w:lang w:val="en-US"/>
        </w:rPr>
      </w:pPr>
    </w:p>
    <w:p w:rsidR="00A974B1" w:rsidRDefault="00A974B1" w:rsidP="00DE7818">
      <w:pPr>
        <w:widowControl w:val="0"/>
        <w:jc w:val="both"/>
        <w:rPr>
          <w:b/>
          <w:lang w:val="en-US"/>
        </w:rPr>
      </w:pPr>
    </w:p>
    <w:p w:rsidR="00A974B1" w:rsidRDefault="00A974B1" w:rsidP="00DE7818">
      <w:pPr>
        <w:widowControl w:val="0"/>
        <w:jc w:val="both"/>
        <w:rPr>
          <w:b/>
          <w:lang w:val="en-US"/>
        </w:rPr>
      </w:pPr>
    </w:p>
    <w:p w:rsidR="00A974B1" w:rsidRDefault="00A974B1" w:rsidP="00DE7818">
      <w:pPr>
        <w:widowControl w:val="0"/>
        <w:jc w:val="both"/>
        <w:rPr>
          <w:b/>
          <w:lang w:val="en-US"/>
        </w:rPr>
      </w:pPr>
    </w:p>
    <w:p w:rsidR="00A974B1" w:rsidRDefault="00A974B1" w:rsidP="00DE7818">
      <w:pPr>
        <w:widowControl w:val="0"/>
        <w:jc w:val="both"/>
        <w:rPr>
          <w:b/>
          <w:lang w:val="en-US"/>
        </w:rPr>
      </w:pPr>
    </w:p>
    <w:p w:rsidR="00A974B1" w:rsidRDefault="00A974B1" w:rsidP="00DE7818">
      <w:pPr>
        <w:widowControl w:val="0"/>
        <w:jc w:val="both"/>
        <w:rPr>
          <w:b/>
          <w:lang w:val="en-US"/>
        </w:rPr>
      </w:pPr>
    </w:p>
    <w:p w:rsidR="00A974B1" w:rsidRDefault="00A974B1" w:rsidP="00DE7818">
      <w:pPr>
        <w:widowControl w:val="0"/>
        <w:jc w:val="both"/>
        <w:rPr>
          <w:b/>
          <w:lang w:val="en-US"/>
        </w:rPr>
      </w:pPr>
    </w:p>
    <w:p w:rsidR="00A974B1" w:rsidRDefault="00A974B1" w:rsidP="00DE7818">
      <w:pPr>
        <w:widowControl w:val="0"/>
        <w:jc w:val="both"/>
        <w:rPr>
          <w:b/>
          <w:lang w:val="en-US"/>
        </w:rPr>
      </w:pPr>
    </w:p>
    <w:p w:rsidR="00A974B1" w:rsidRDefault="00A974B1" w:rsidP="00DE7818">
      <w:pPr>
        <w:widowControl w:val="0"/>
        <w:jc w:val="both"/>
        <w:rPr>
          <w:b/>
          <w:lang w:val="en-US"/>
        </w:rPr>
      </w:pPr>
    </w:p>
    <w:p w:rsidR="00A974B1" w:rsidRDefault="00A974B1" w:rsidP="00DE7818">
      <w:pPr>
        <w:widowControl w:val="0"/>
        <w:jc w:val="both"/>
        <w:rPr>
          <w:b/>
          <w:lang w:val="en-US"/>
        </w:rPr>
      </w:pPr>
    </w:p>
    <w:p w:rsidR="00A974B1" w:rsidRDefault="00A974B1" w:rsidP="00DE7818">
      <w:pPr>
        <w:widowControl w:val="0"/>
        <w:jc w:val="both"/>
        <w:rPr>
          <w:b/>
          <w:lang w:val="en-US"/>
        </w:rPr>
      </w:pPr>
    </w:p>
    <w:p w:rsidR="00A974B1" w:rsidRDefault="00A974B1" w:rsidP="00DE7818">
      <w:pPr>
        <w:widowControl w:val="0"/>
        <w:jc w:val="both"/>
        <w:rPr>
          <w:b/>
          <w:lang w:val="en-US"/>
        </w:rPr>
      </w:pPr>
    </w:p>
    <w:p w:rsidR="00A974B1" w:rsidRDefault="00A974B1" w:rsidP="00DE7818">
      <w:pPr>
        <w:widowControl w:val="0"/>
        <w:jc w:val="both"/>
        <w:rPr>
          <w:b/>
          <w:lang w:val="en-US"/>
        </w:rPr>
      </w:pPr>
    </w:p>
    <w:p w:rsidR="00A974B1" w:rsidRDefault="00A974B1" w:rsidP="00DE7818">
      <w:pPr>
        <w:widowControl w:val="0"/>
        <w:jc w:val="both"/>
        <w:rPr>
          <w:b/>
          <w:lang w:val="en-US"/>
        </w:rPr>
      </w:pPr>
    </w:p>
    <w:p w:rsidR="00A974B1" w:rsidRPr="00A974B1" w:rsidRDefault="00A974B1" w:rsidP="00DE7818">
      <w:pPr>
        <w:widowControl w:val="0"/>
        <w:jc w:val="both"/>
        <w:rPr>
          <w:b/>
          <w:lang w:val="en-US"/>
        </w:rPr>
      </w:pPr>
    </w:p>
    <w:p w:rsidR="00DE7818" w:rsidRPr="00DE7818" w:rsidRDefault="00DE7818" w:rsidP="00DE7818">
      <w:pPr>
        <w:widowControl w:val="0"/>
        <w:jc w:val="both"/>
        <w:rPr>
          <w:b/>
        </w:rPr>
      </w:pPr>
    </w:p>
    <w:p w:rsidR="00DE7818" w:rsidRDefault="00DE7818" w:rsidP="00DE7818">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DE7818" w:rsidRPr="00DE7818" w:rsidRDefault="00DE7818" w:rsidP="00DE7818">
      <w:pPr>
        <w:ind w:left="2820" w:firstLine="12"/>
        <w:jc w:val="both"/>
        <w:rPr>
          <w:sz w:val="32"/>
          <w:szCs w:val="32"/>
        </w:rPr>
      </w:pPr>
      <w:r w:rsidRPr="00DE7818">
        <w:rPr>
          <w:sz w:val="32"/>
          <w:szCs w:val="32"/>
        </w:rPr>
        <w:t xml:space="preserve">         </w:t>
      </w:r>
    </w:p>
    <w:p w:rsidR="00DE7818" w:rsidRPr="00DE7818" w:rsidRDefault="00DE7818" w:rsidP="00DE7818">
      <w:pPr>
        <w:ind w:left="2820" w:firstLine="12"/>
        <w:rPr>
          <w:sz w:val="32"/>
          <w:szCs w:val="32"/>
        </w:rPr>
      </w:pPr>
      <w:r w:rsidRPr="00DE7818">
        <w:rPr>
          <w:sz w:val="32"/>
          <w:szCs w:val="32"/>
        </w:rPr>
        <w:t xml:space="preserve">       Р Е Ш Е Н И Е  № 502</w:t>
      </w:r>
    </w:p>
    <w:p w:rsidR="00DE7818" w:rsidRPr="00DE7818" w:rsidRDefault="00DE7818" w:rsidP="00DE7818">
      <w:pPr>
        <w:ind w:firstLine="720"/>
        <w:rPr>
          <w:sz w:val="32"/>
          <w:szCs w:val="32"/>
        </w:rPr>
      </w:pPr>
      <w:r w:rsidRPr="00DE7818">
        <w:rPr>
          <w:sz w:val="32"/>
          <w:szCs w:val="32"/>
        </w:rPr>
        <w:t xml:space="preserve">                                         </w:t>
      </w:r>
      <w:proofErr w:type="gramStart"/>
      <w:r w:rsidRPr="00DE7818">
        <w:rPr>
          <w:sz w:val="32"/>
          <w:szCs w:val="32"/>
          <w:lang w:val="en-US"/>
        </w:rPr>
        <w:t>17</w:t>
      </w:r>
      <w:r w:rsidRPr="00DE7818">
        <w:rPr>
          <w:sz w:val="32"/>
          <w:szCs w:val="32"/>
        </w:rPr>
        <w:t>.</w:t>
      </w:r>
      <w:r w:rsidRPr="00DE7818">
        <w:rPr>
          <w:sz w:val="32"/>
          <w:szCs w:val="32"/>
          <w:lang w:val="en-US"/>
        </w:rPr>
        <w:t>02</w:t>
      </w:r>
      <w:r w:rsidRPr="00DE7818">
        <w:rPr>
          <w:sz w:val="32"/>
          <w:szCs w:val="32"/>
        </w:rPr>
        <w:t>.20</w:t>
      </w:r>
      <w:r w:rsidRPr="00DE7818">
        <w:rPr>
          <w:sz w:val="32"/>
          <w:szCs w:val="32"/>
          <w:lang w:val="en-US"/>
        </w:rPr>
        <w:t>23</w:t>
      </w:r>
      <w:r w:rsidRPr="00DE7818">
        <w:rPr>
          <w:sz w:val="32"/>
          <w:szCs w:val="32"/>
        </w:rPr>
        <w:t xml:space="preserve"> г.</w:t>
      </w:r>
      <w:proofErr w:type="gramEnd"/>
    </w:p>
    <w:p w:rsidR="00DE7818" w:rsidRPr="00DE7818" w:rsidRDefault="00DE7818" w:rsidP="00DE7818">
      <w:pPr>
        <w:rPr>
          <w:sz w:val="32"/>
          <w:szCs w:val="32"/>
        </w:rPr>
      </w:pPr>
      <w:r w:rsidRPr="00DE7818">
        <w:rPr>
          <w:sz w:val="32"/>
          <w:szCs w:val="32"/>
        </w:rPr>
        <w:t xml:space="preserve">                                            / Протокол № </w:t>
      </w:r>
      <w:r w:rsidRPr="00DE7818">
        <w:rPr>
          <w:sz w:val="32"/>
          <w:szCs w:val="32"/>
          <w:lang w:val="en-US"/>
        </w:rPr>
        <w:t>40</w:t>
      </w:r>
      <w:r w:rsidRPr="00DE7818">
        <w:rPr>
          <w:sz w:val="32"/>
          <w:szCs w:val="32"/>
        </w:rPr>
        <w:t xml:space="preserve"> /</w:t>
      </w:r>
    </w:p>
    <w:p w:rsidR="00DE7818" w:rsidRPr="00DE7818" w:rsidRDefault="00DE7818" w:rsidP="00DE7818">
      <w:pPr>
        <w:jc w:val="center"/>
        <w:rPr>
          <w:sz w:val="16"/>
          <w:szCs w:val="16"/>
        </w:rPr>
      </w:pPr>
    </w:p>
    <w:p w:rsidR="00DE7818" w:rsidRPr="00DE7818" w:rsidRDefault="00DE7818" w:rsidP="00DE7818">
      <w:pPr>
        <w:widowControl w:val="0"/>
        <w:jc w:val="both"/>
      </w:pPr>
      <w:r w:rsidRPr="00DE7818">
        <w:rPr>
          <w:bCs/>
          <w:sz w:val="28"/>
          <w:szCs w:val="28"/>
          <w:lang w:val="ru-RU"/>
        </w:rPr>
        <w:t xml:space="preserve">     </w:t>
      </w:r>
      <w:r w:rsidRPr="00DE7818">
        <w:rPr>
          <w:bCs/>
          <w:sz w:val="28"/>
          <w:szCs w:val="28"/>
          <w:lang w:val="ru-RU"/>
        </w:rPr>
        <w:tab/>
      </w:r>
      <w:r w:rsidRPr="00DE7818">
        <w:rPr>
          <w:b/>
          <w:bCs/>
          <w:sz w:val="28"/>
          <w:szCs w:val="28"/>
          <w:u w:val="single"/>
          <w:lang w:val="ru-RU"/>
        </w:rPr>
        <w:t>ОТНОСНО</w:t>
      </w:r>
      <w:r w:rsidRPr="00DE7818">
        <w:rPr>
          <w:b/>
          <w:bCs/>
          <w:u w:val="single"/>
          <w:lang w:val="ru-RU"/>
        </w:rPr>
        <w:t>:</w:t>
      </w:r>
      <w:r w:rsidRPr="00DE7818">
        <w:rPr>
          <w:sz w:val="26"/>
          <w:szCs w:val="26"/>
        </w:rPr>
        <w:t xml:space="preserve"> </w:t>
      </w:r>
      <w:r w:rsidRPr="00DE7818">
        <w:rPr>
          <w:kern w:val="3"/>
        </w:rPr>
        <w:t xml:space="preserve">Предложение  </w:t>
      </w:r>
      <w:r w:rsidRPr="00DE7818">
        <w:rPr>
          <w:rFonts w:eastAsiaTheme="minorHAnsi"/>
          <w:lang w:eastAsia="en-US"/>
        </w:rPr>
        <w:t xml:space="preserve">с вносител Кмета на Община Гурково </w:t>
      </w:r>
      <w:r w:rsidRPr="00DE7818">
        <w:rPr>
          <w:rFonts w:eastAsia="Calibri"/>
        </w:rPr>
        <w:t>с   вх. №    ОС –  45  / 09.02.2023 г. - о</w:t>
      </w:r>
      <w:r w:rsidRPr="00DE7818">
        <w:t xml:space="preserve">пределяне на пасищата, мерите и ливадите за общо и индивидуално ползване на територията на Община Гурково, правила за ползването им и годишния план за </w:t>
      </w:r>
      <w:proofErr w:type="spellStart"/>
      <w:r w:rsidRPr="00DE7818">
        <w:t>паша</w:t>
      </w:r>
      <w:proofErr w:type="spellEnd"/>
      <w:r w:rsidRPr="00DE7818">
        <w:t xml:space="preserve"> за стопанската 2023-2024 г.</w:t>
      </w:r>
    </w:p>
    <w:p w:rsidR="00DE7818" w:rsidRPr="00DE7818" w:rsidRDefault="00DE7818" w:rsidP="00DE7818">
      <w:pPr>
        <w:ind w:firstLine="708"/>
        <w:jc w:val="both"/>
        <w:rPr>
          <w:sz w:val="20"/>
          <w:szCs w:val="20"/>
          <w:lang w:eastAsia="en-US"/>
        </w:rPr>
      </w:pPr>
      <w:r w:rsidRPr="00DE7818">
        <w:rPr>
          <w:rFonts w:eastAsiaTheme="minorHAnsi"/>
          <w:b/>
          <w:bCs/>
          <w:color w:val="000000"/>
          <w:u w:val="single"/>
          <w:lang w:bidi="bg-BG"/>
        </w:rPr>
        <w:t>МОТИВИ:</w:t>
      </w:r>
      <w:r w:rsidRPr="00DE7818">
        <w:rPr>
          <w:rFonts w:eastAsiaTheme="minorHAnsi"/>
          <w:bCs/>
          <w:color w:val="000000"/>
          <w:lang w:bidi="bg-BG"/>
        </w:rPr>
        <w:t xml:space="preserve"> </w:t>
      </w:r>
      <w:proofErr w:type="spellStart"/>
      <w:r w:rsidRPr="00DE7818">
        <w:rPr>
          <w:lang w:val="en-US" w:eastAsia="en-US"/>
        </w:rPr>
        <w:t>Ползването</w:t>
      </w:r>
      <w:proofErr w:type="spellEnd"/>
      <w:r w:rsidRPr="00DE7818">
        <w:rPr>
          <w:lang w:val="en-US" w:eastAsia="en-US"/>
        </w:rPr>
        <w:t xml:space="preserve"> </w:t>
      </w:r>
      <w:proofErr w:type="spellStart"/>
      <w:r w:rsidRPr="00DE7818">
        <w:rPr>
          <w:lang w:val="en-US" w:eastAsia="en-US"/>
        </w:rPr>
        <w:t>на</w:t>
      </w:r>
      <w:proofErr w:type="spellEnd"/>
      <w:r w:rsidRPr="00DE7818">
        <w:rPr>
          <w:lang w:val="en-US" w:eastAsia="en-US"/>
        </w:rPr>
        <w:t xml:space="preserve"> </w:t>
      </w:r>
      <w:proofErr w:type="spellStart"/>
      <w:r w:rsidRPr="00DE7818">
        <w:rPr>
          <w:lang w:val="en-US" w:eastAsia="en-US"/>
        </w:rPr>
        <w:t>пасищата</w:t>
      </w:r>
      <w:proofErr w:type="spellEnd"/>
      <w:r w:rsidRPr="00DE7818">
        <w:rPr>
          <w:lang w:val="en-US" w:eastAsia="en-US"/>
        </w:rPr>
        <w:t xml:space="preserve">, </w:t>
      </w:r>
      <w:proofErr w:type="spellStart"/>
      <w:r w:rsidRPr="00DE7818">
        <w:rPr>
          <w:lang w:val="en-US" w:eastAsia="en-US"/>
        </w:rPr>
        <w:t>мерите</w:t>
      </w:r>
      <w:proofErr w:type="spellEnd"/>
      <w:r w:rsidRPr="00DE7818">
        <w:rPr>
          <w:lang w:val="en-US" w:eastAsia="en-US"/>
        </w:rPr>
        <w:t xml:space="preserve"> и </w:t>
      </w:r>
      <w:proofErr w:type="spellStart"/>
      <w:r w:rsidRPr="00DE7818">
        <w:rPr>
          <w:lang w:val="en-US" w:eastAsia="en-US"/>
        </w:rPr>
        <w:t>ливадите</w:t>
      </w:r>
      <w:proofErr w:type="spellEnd"/>
      <w:r w:rsidRPr="00DE7818">
        <w:rPr>
          <w:lang w:val="en-US" w:eastAsia="en-US"/>
        </w:rPr>
        <w:t xml:space="preserve"> е </w:t>
      </w:r>
      <w:proofErr w:type="spellStart"/>
      <w:r w:rsidRPr="00DE7818">
        <w:rPr>
          <w:lang w:val="en-US" w:eastAsia="en-US"/>
        </w:rPr>
        <w:t>важно</w:t>
      </w:r>
      <w:proofErr w:type="spellEnd"/>
      <w:r w:rsidRPr="00DE7818">
        <w:rPr>
          <w:lang w:val="en-US" w:eastAsia="en-US"/>
        </w:rPr>
        <w:t xml:space="preserve"> </w:t>
      </w:r>
      <w:proofErr w:type="spellStart"/>
      <w:r w:rsidRPr="00DE7818">
        <w:rPr>
          <w:lang w:val="en-US" w:eastAsia="en-US"/>
        </w:rPr>
        <w:t>условие</w:t>
      </w:r>
      <w:proofErr w:type="spellEnd"/>
      <w:r w:rsidRPr="00DE7818">
        <w:rPr>
          <w:lang w:val="en-US" w:eastAsia="en-US"/>
        </w:rPr>
        <w:t xml:space="preserve"> </w:t>
      </w:r>
      <w:proofErr w:type="spellStart"/>
      <w:r w:rsidRPr="00DE7818">
        <w:rPr>
          <w:lang w:val="en-US" w:eastAsia="en-US"/>
        </w:rPr>
        <w:t>за</w:t>
      </w:r>
      <w:proofErr w:type="spellEnd"/>
      <w:r w:rsidRPr="00DE7818">
        <w:rPr>
          <w:lang w:val="en-US" w:eastAsia="en-US"/>
        </w:rPr>
        <w:t xml:space="preserve"> </w:t>
      </w:r>
      <w:proofErr w:type="spellStart"/>
      <w:r w:rsidRPr="00DE7818">
        <w:rPr>
          <w:lang w:val="en-US" w:eastAsia="en-US"/>
        </w:rPr>
        <w:t>директно</w:t>
      </w:r>
      <w:proofErr w:type="spellEnd"/>
      <w:r w:rsidRPr="00DE7818">
        <w:rPr>
          <w:lang w:val="en-US" w:eastAsia="en-US"/>
        </w:rPr>
        <w:t xml:space="preserve"> </w:t>
      </w:r>
      <w:proofErr w:type="spellStart"/>
      <w:r w:rsidRPr="00DE7818">
        <w:rPr>
          <w:lang w:val="en-US" w:eastAsia="en-US"/>
        </w:rPr>
        <w:t>подпомагане</w:t>
      </w:r>
      <w:proofErr w:type="spellEnd"/>
      <w:r w:rsidRPr="00DE7818">
        <w:rPr>
          <w:lang w:val="en-US" w:eastAsia="en-US"/>
        </w:rPr>
        <w:t xml:space="preserve"> </w:t>
      </w:r>
      <w:proofErr w:type="spellStart"/>
      <w:r w:rsidRPr="00DE7818">
        <w:rPr>
          <w:lang w:val="en-US" w:eastAsia="en-US"/>
        </w:rPr>
        <w:t>на</w:t>
      </w:r>
      <w:proofErr w:type="spellEnd"/>
      <w:r w:rsidRPr="00DE7818">
        <w:rPr>
          <w:lang w:val="en-US" w:eastAsia="en-US"/>
        </w:rPr>
        <w:t xml:space="preserve"> </w:t>
      </w:r>
      <w:proofErr w:type="spellStart"/>
      <w:r w:rsidRPr="00DE7818">
        <w:rPr>
          <w:lang w:val="en-US" w:eastAsia="en-US"/>
        </w:rPr>
        <w:t>животновъдите</w:t>
      </w:r>
      <w:proofErr w:type="spellEnd"/>
      <w:r w:rsidRPr="00DE7818">
        <w:rPr>
          <w:lang w:val="en-US" w:eastAsia="en-US"/>
        </w:rPr>
        <w:t xml:space="preserve">, </w:t>
      </w:r>
      <w:proofErr w:type="spellStart"/>
      <w:r w:rsidRPr="00DE7818">
        <w:rPr>
          <w:lang w:val="en-US" w:eastAsia="en-US"/>
        </w:rPr>
        <w:t>отглеждащи</w:t>
      </w:r>
      <w:proofErr w:type="spellEnd"/>
      <w:r w:rsidRPr="00DE7818">
        <w:rPr>
          <w:lang w:val="en-US" w:eastAsia="en-US"/>
        </w:rPr>
        <w:t xml:space="preserve"> </w:t>
      </w:r>
      <w:proofErr w:type="spellStart"/>
      <w:r w:rsidRPr="00DE7818">
        <w:rPr>
          <w:lang w:val="en-US" w:eastAsia="en-US"/>
        </w:rPr>
        <w:t>пасищни</w:t>
      </w:r>
      <w:proofErr w:type="spellEnd"/>
      <w:r w:rsidRPr="00DE7818">
        <w:rPr>
          <w:lang w:val="en-US" w:eastAsia="en-US"/>
        </w:rPr>
        <w:t xml:space="preserve"> </w:t>
      </w:r>
      <w:proofErr w:type="spellStart"/>
      <w:r w:rsidRPr="00DE7818">
        <w:rPr>
          <w:lang w:val="en-US" w:eastAsia="en-US"/>
        </w:rPr>
        <w:t>животни</w:t>
      </w:r>
      <w:proofErr w:type="spellEnd"/>
      <w:r w:rsidRPr="00DE7818">
        <w:rPr>
          <w:lang w:val="en-US" w:eastAsia="en-US"/>
        </w:rPr>
        <w:t xml:space="preserve"> </w:t>
      </w:r>
      <w:proofErr w:type="spellStart"/>
      <w:r w:rsidRPr="00DE7818">
        <w:rPr>
          <w:lang w:val="en-US" w:eastAsia="en-US"/>
        </w:rPr>
        <w:t>при</w:t>
      </w:r>
      <w:proofErr w:type="spellEnd"/>
      <w:r w:rsidRPr="00DE7818">
        <w:rPr>
          <w:lang w:val="en-US" w:eastAsia="en-US"/>
        </w:rPr>
        <w:t xml:space="preserve"> </w:t>
      </w:r>
      <w:proofErr w:type="spellStart"/>
      <w:r w:rsidRPr="00DE7818">
        <w:rPr>
          <w:lang w:val="en-US" w:eastAsia="en-US"/>
        </w:rPr>
        <w:t>кандидатстването</w:t>
      </w:r>
      <w:proofErr w:type="spellEnd"/>
      <w:r w:rsidRPr="00DE7818">
        <w:rPr>
          <w:lang w:val="en-US" w:eastAsia="en-US"/>
        </w:rPr>
        <w:t xml:space="preserve"> </w:t>
      </w:r>
      <w:proofErr w:type="spellStart"/>
      <w:r w:rsidRPr="00DE7818">
        <w:rPr>
          <w:lang w:val="en-US" w:eastAsia="en-US"/>
        </w:rPr>
        <w:t>им</w:t>
      </w:r>
      <w:proofErr w:type="spellEnd"/>
      <w:r w:rsidRPr="00DE7818">
        <w:rPr>
          <w:lang w:val="en-US" w:eastAsia="en-US"/>
        </w:rPr>
        <w:t xml:space="preserve"> </w:t>
      </w:r>
      <w:proofErr w:type="spellStart"/>
      <w:r w:rsidRPr="00DE7818">
        <w:rPr>
          <w:lang w:val="en-US" w:eastAsia="en-US"/>
        </w:rPr>
        <w:t>по</w:t>
      </w:r>
      <w:proofErr w:type="spellEnd"/>
      <w:r w:rsidRPr="00DE7818">
        <w:rPr>
          <w:lang w:val="en-US" w:eastAsia="en-US"/>
        </w:rPr>
        <w:t xml:space="preserve"> </w:t>
      </w:r>
      <w:proofErr w:type="spellStart"/>
      <w:r w:rsidRPr="00DE7818">
        <w:rPr>
          <w:lang w:val="en-US" w:eastAsia="en-US"/>
        </w:rPr>
        <w:t>различни</w:t>
      </w:r>
      <w:proofErr w:type="spellEnd"/>
      <w:r w:rsidRPr="00DE7818">
        <w:rPr>
          <w:lang w:val="en-US" w:eastAsia="en-US"/>
        </w:rPr>
        <w:t xml:space="preserve"> </w:t>
      </w:r>
      <w:proofErr w:type="spellStart"/>
      <w:r w:rsidRPr="00DE7818">
        <w:rPr>
          <w:lang w:val="en-US" w:eastAsia="en-US"/>
        </w:rPr>
        <w:t>схеми</w:t>
      </w:r>
      <w:proofErr w:type="spellEnd"/>
      <w:r w:rsidRPr="00DE7818">
        <w:rPr>
          <w:lang w:val="en-US" w:eastAsia="en-US"/>
        </w:rPr>
        <w:t xml:space="preserve"> в </w:t>
      </w:r>
      <w:proofErr w:type="spellStart"/>
      <w:r w:rsidRPr="00DE7818">
        <w:rPr>
          <w:lang w:val="en-US" w:eastAsia="en-US"/>
        </w:rPr>
        <w:t>рамките</w:t>
      </w:r>
      <w:proofErr w:type="spellEnd"/>
      <w:r w:rsidRPr="00DE7818">
        <w:rPr>
          <w:lang w:val="en-US" w:eastAsia="en-US"/>
        </w:rPr>
        <w:t xml:space="preserve"> </w:t>
      </w:r>
      <w:proofErr w:type="spellStart"/>
      <w:r w:rsidRPr="00DE7818">
        <w:rPr>
          <w:lang w:val="en-US" w:eastAsia="en-US"/>
        </w:rPr>
        <w:t>на</w:t>
      </w:r>
      <w:proofErr w:type="spellEnd"/>
      <w:r w:rsidRPr="00DE7818">
        <w:rPr>
          <w:lang w:val="en-US" w:eastAsia="en-US"/>
        </w:rPr>
        <w:t xml:space="preserve"> </w:t>
      </w:r>
      <w:proofErr w:type="spellStart"/>
      <w:r w:rsidRPr="00DE7818">
        <w:rPr>
          <w:lang w:val="en-US" w:eastAsia="en-US"/>
        </w:rPr>
        <w:t>Общата</w:t>
      </w:r>
      <w:proofErr w:type="spellEnd"/>
      <w:r w:rsidRPr="00DE7818">
        <w:rPr>
          <w:lang w:val="en-US" w:eastAsia="en-US"/>
        </w:rPr>
        <w:t xml:space="preserve"> </w:t>
      </w:r>
      <w:proofErr w:type="spellStart"/>
      <w:r w:rsidRPr="00DE7818">
        <w:rPr>
          <w:lang w:val="en-US" w:eastAsia="en-US"/>
        </w:rPr>
        <w:t>селскостопанска</w:t>
      </w:r>
      <w:proofErr w:type="spellEnd"/>
      <w:r w:rsidRPr="00DE7818">
        <w:rPr>
          <w:lang w:val="en-US" w:eastAsia="en-US"/>
        </w:rPr>
        <w:t xml:space="preserve"> </w:t>
      </w:r>
      <w:proofErr w:type="spellStart"/>
      <w:r w:rsidRPr="00DE7818">
        <w:rPr>
          <w:lang w:val="en-US" w:eastAsia="en-US"/>
        </w:rPr>
        <w:t>политика</w:t>
      </w:r>
      <w:proofErr w:type="spellEnd"/>
      <w:r w:rsidRPr="00DE7818">
        <w:rPr>
          <w:lang w:val="en-US" w:eastAsia="en-US"/>
        </w:rPr>
        <w:t>.</w:t>
      </w:r>
    </w:p>
    <w:p w:rsidR="00DE7818" w:rsidRPr="00DE7818" w:rsidRDefault="00DE7818" w:rsidP="00DE7818">
      <w:pPr>
        <w:ind w:firstLine="708"/>
        <w:jc w:val="both"/>
      </w:pPr>
      <w:r w:rsidRPr="00DE7818">
        <w:rPr>
          <w:color w:val="2D2E31"/>
        </w:rPr>
        <w:t xml:space="preserve">Съгласно чл. 25, ал. 1 от Закона за собствеността и ползването на земеделските земи собствеността на общините върху мерите и пасищата е публична. След последните изменения в ЗСПЗЗ и ППЗСПЗЗ, съгласно чл. 37и от ЗСПЗЗ и чл. 98 от ППЗСПЗЗ пасищата, мерите и ливадите от държавния и общинския поземлен фонд се отдават под наем или аренда по реда на чл. 24а, ал.2, т. 6, т. е. </w:t>
      </w:r>
      <w:r w:rsidRPr="00DE7818">
        <w:rPr>
          <w:color w:val="2D2E31"/>
          <w:u w:val="single"/>
        </w:rPr>
        <w:t>без търг или конкурс</w:t>
      </w:r>
      <w:r w:rsidRPr="00DE7818">
        <w:rPr>
          <w:color w:val="2D2E31"/>
        </w:rPr>
        <w:t xml:space="preserve">, на собственици или ползватели на животновъдни обекти с пасищни селскостопански животни, регистрирани в Интегрираната информационна система на БАБХ, съобразно броя и вида на регистрираните животни, по цена определена по </w:t>
      </w:r>
      <w:r w:rsidRPr="00DE7818">
        <w:rPr>
          <w:color w:val="2D2E31"/>
          <w:u w:val="single"/>
        </w:rPr>
        <w:t>пазарен механизъм</w:t>
      </w:r>
      <w:r w:rsidRPr="00DE7818">
        <w:rPr>
          <w:color w:val="2D2E31"/>
        </w:rPr>
        <w:t>.</w:t>
      </w:r>
    </w:p>
    <w:p w:rsidR="00DE7818" w:rsidRPr="00DE7818" w:rsidRDefault="00DE7818" w:rsidP="00DE7818">
      <w:pPr>
        <w:ind w:firstLine="708"/>
        <w:jc w:val="both"/>
        <w:rPr>
          <w:color w:val="2D2E31"/>
          <w:lang w:val="en-US"/>
        </w:rPr>
      </w:pPr>
      <w:r w:rsidRPr="00DE7818">
        <w:rPr>
          <w:color w:val="2D2E31"/>
        </w:rPr>
        <w:t xml:space="preserve">Пасища, мери и ливади от държавния и общинския поземлен фонд се предоставят под наем или аренда на лица, които нямат </w:t>
      </w:r>
      <w:r w:rsidRPr="00DE7818">
        <w:rPr>
          <w:color w:val="2D2E31"/>
          <w:u w:val="single"/>
        </w:rPr>
        <w:t>данъчни задължения</w:t>
      </w:r>
      <w:r w:rsidRPr="00DE7818">
        <w:rPr>
          <w:color w:val="2D2E31"/>
        </w:rPr>
        <w:t xml:space="preserve">, както и задължения към Държавен фонд "Земеделие", държавния поземлен фонд, общинския поземлен фонд и за земи по чл. 37в, ал. 3, т. 2 от ЗСПЗЗ. Общинският съвет определя с решение пасищата, мерите и ливадите за общо и индивидуално ползване. Съгласно § 2д от ЗСПЗЗ по смисъла на този закон „общо </w:t>
      </w:r>
      <w:proofErr w:type="spellStart"/>
      <w:r w:rsidRPr="00DE7818">
        <w:rPr>
          <w:color w:val="2D2E31"/>
        </w:rPr>
        <w:t>ползване'’</w:t>
      </w:r>
      <w:proofErr w:type="spellEnd"/>
      <w:r w:rsidRPr="00DE7818">
        <w:rPr>
          <w:color w:val="2D2E31"/>
        </w:rPr>
        <w:t xml:space="preserve"> е традиционна практика на жителите от населеното място с дребни земеделски стопанства за пасищно животновъдство върху обществените мери и пасища, включително чрез образуване на едно или повече колективни стада. Списък на имотите за индивидуално ползване с категории се обявява в общините и кметствата и се публикува на интернет страницата на общината в срок до </w:t>
      </w:r>
      <w:r w:rsidRPr="00DE7818">
        <w:rPr>
          <w:color w:val="2D2E31"/>
          <w:u w:val="single"/>
        </w:rPr>
        <w:t>1 март.</w:t>
      </w:r>
      <w:r w:rsidRPr="00DE7818">
        <w:rPr>
          <w:color w:val="2D2E31"/>
        </w:rPr>
        <w:t xml:space="preserve"> Пасищата, мерите и ливадите се разпределят между </w:t>
      </w:r>
      <w:proofErr w:type="spellStart"/>
      <w:r w:rsidRPr="00DE7818">
        <w:rPr>
          <w:color w:val="2D2E31"/>
        </w:rPr>
        <w:t>правоимащите</w:t>
      </w:r>
      <w:proofErr w:type="spellEnd"/>
      <w:r w:rsidRPr="00DE7818">
        <w:rPr>
          <w:color w:val="2D2E31"/>
        </w:rPr>
        <w:t xml:space="preserve">, които имат регистрирани животновъдни обекти в съответното землище, съобразно броя и вида на регистрираните пасищни селскостопански животни, в зависимост от притежаваните или ползвани на правно основание пасища, мери и ливади, но не повече от 15 дка за 1 животинска единица в имоти от първа до седма категория и до 30 дка за 1 животинска единица в имоти от осма до десета категория. Лицата подават заявление по образец до кмета на общината, към което прилагат документи. Кметът на общината назначава комисия, която определя необходимата за всеки кандидат площ и разпределя имотите за всяко землище. Комисията съставя протокол за окончателното разпределение </w:t>
      </w:r>
      <w:r w:rsidRPr="00DE7818">
        <w:rPr>
          <w:color w:val="616467"/>
        </w:rPr>
        <w:t xml:space="preserve">на </w:t>
      </w:r>
      <w:r w:rsidRPr="00DE7818">
        <w:rPr>
          <w:color w:val="2D2E31"/>
        </w:rPr>
        <w:t xml:space="preserve">имотите при наличие на необходимите площи. След заплащане на наемната цена кметът на общината сключва договорите за наем, а минималният срок на договорите е 5 стопански години. При недостиг се извършва допълнително разпределение в съседно землище </w:t>
      </w:r>
      <w:r w:rsidRPr="00DE7818">
        <w:rPr>
          <w:color w:val="616467"/>
        </w:rPr>
        <w:t xml:space="preserve">- </w:t>
      </w:r>
      <w:r w:rsidRPr="00DE7818">
        <w:rPr>
          <w:color w:val="000000"/>
        </w:rPr>
        <w:t>при наличие на свободни площи, а останалите свободни пасища и мери от общинския поземлен фонд,</w:t>
      </w:r>
      <w:r w:rsidRPr="00DE7818">
        <w:rPr>
          <w:color w:val="FF0000"/>
          <w:u w:val="single"/>
        </w:rPr>
        <w:t xml:space="preserve"> </w:t>
      </w:r>
      <w:r w:rsidRPr="00DE7818">
        <w:rPr>
          <w:color w:val="2D2E31"/>
        </w:rPr>
        <w:t>ако има такива, се отдават под наем или аренда чрез търг, в който се допускат до участие само собственици на пасищни селскостопански животни, регистрирани в Интегрираната информационна система на БАБХ.</w:t>
      </w:r>
      <w:r w:rsidRPr="00DE7818">
        <w:rPr>
          <w:color w:val="2D2E31"/>
          <w:lang w:val="en-US"/>
        </w:rPr>
        <w:t xml:space="preserve"> </w:t>
      </w:r>
      <w:r w:rsidRPr="00DE7818">
        <w:rPr>
          <w:color w:val="2D2E31"/>
        </w:rPr>
        <w:t xml:space="preserve">Договорите се сключват за </w:t>
      </w:r>
      <w:r w:rsidRPr="00DE7818">
        <w:rPr>
          <w:color w:val="2D2E31"/>
          <w:u w:val="single"/>
        </w:rPr>
        <w:t>една стопанска година</w:t>
      </w:r>
      <w:r w:rsidRPr="00DE7818">
        <w:rPr>
          <w:color w:val="2D2E31"/>
        </w:rPr>
        <w:t xml:space="preserve">. </w:t>
      </w:r>
      <w:r w:rsidRPr="00DE7818">
        <w:rPr>
          <w:color w:val="2D2E31"/>
          <w:lang w:val="en-US"/>
        </w:rPr>
        <w:t xml:space="preserve">   </w:t>
      </w:r>
    </w:p>
    <w:p w:rsidR="00DE7818" w:rsidRPr="00DE7818" w:rsidRDefault="00DE7818" w:rsidP="00DE7818">
      <w:pPr>
        <w:ind w:firstLine="708"/>
        <w:jc w:val="both"/>
      </w:pPr>
      <w:r w:rsidRPr="00DE7818">
        <w:rPr>
          <w:color w:val="2D2E31"/>
        </w:rPr>
        <w:t xml:space="preserve">Останалите след провеждане на търга свободни пасища, мери и ливади се отдават </w:t>
      </w:r>
      <w:r w:rsidRPr="00DE7818">
        <w:rPr>
          <w:color w:val="2D2E31"/>
          <w:u w:val="single"/>
        </w:rPr>
        <w:t>чрез търг на</w:t>
      </w:r>
      <w:r w:rsidRPr="00DE7818">
        <w:rPr>
          <w:color w:val="2D2E31"/>
        </w:rPr>
        <w:t xml:space="preserve"> собственици на пасищни селскостопански животни и на лица, които поемат задължение да ги поддържат в добро земеделско и екологично състояние, по ред, определен в правилника за прилагане на закона, като договорите се сключват за </w:t>
      </w:r>
      <w:r w:rsidRPr="00DE7818">
        <w:rPr>
          <w:color w:val="2D2E31"/>
          <w:u w:val="single"/>
        </w:rPr>
        <w:t>една стопанска година</w:t>
      </w:r>
      <w:r w:rsidRPr="00DE7818">
        <w:rPr>
          <w:color w:val="2D2E31"/>
        </w:rPr>
        <w:t>.</w:t>
      </w:r>
    </w:p>
    <w:p w:rsidR="00DE7818" w:rsidRPr="00DE7818" w:rsidRDefault="00DE7818" w:rsidP="00DE7818">
      <w:pPr>
        <w:ind w:firstLine="708"/>
        <w:jc w:val="both"/>
        <w:rPr>
          <w:color w:val="2D2E31"/>
        </w:rPr>
      </w:pPr>
      <w:r w:rsidRPr="00DE7818">
        <w:rPr>
          <w:color w:val="2D2E31"/>
        </w:rPr>
        <w:t xml:space="preserve">Съгласно чл. 37о, ал. 1 от ЗСПЗЗ Общинският съвет определя с решение, прието с мнозинство от общия брой на </w:t>
      </w:r>
      <w:proofErr w:type="spellStart"/>
      <w:r w:rsidRPr="00DE7818">
        <w:rPr>
          <w:color w:val="2D2E31"/>
        </w:rPr>
        <w:t>съветниците</w:t>
      </w:r>
      <w:proofErr w:type="spellEnd"/>
      <w:r w:rsidRPr="00DE7818">
        <w:rPr>
          <w:color w:val="2D2E31"/>
        </w:rPr>
        <w:t xml:space="preserve"> размера и местоположението на мерите , пасищата и ливадите за общо и за индивидуално ползване и правилата за ползването на </w:t>
      </w:r>
      <w:r w:rsidRPr="00DE7818">
        <w:rPr>
          <w:color w:val="2D2E31"/>
        </w:rPr>
        <w:lastRenderedPageBreak/>
        <w:t xml:space="preserve">мерите и пасищата на територията на общината. Съгласно чл. 37о, ал. 4 от ЗСПЗЗ Общинският съвет ежегодно приема решение с мнозинство от общия брой на </w:t>
      </w:r>
      <w:proofErr w:type="spellStart"/>
      <w:r w:rsidRPr="00DE7818">
        <w:rPr>
          <w:color w:val="2D2E31"/>
        </w:rPr>
        <w:t>съветниците</w:t>
      </w:r>
      <w:proofErr w:type="spellEnd"/>
      <w:r w:rsidRPr="00DE7818">
        <w:rPr>
          <w:color w:val="2D2E31"/>
        </w:rPr>
        <w:t xml:space="preserve"> за предоставяне и актуализиране на ползването на мерите, пасищата и ливадите, което съдържа годишен план за </w:t>
      </w:r>
      <w:proofErr w:type="spellStart"/>
      <w:r w:rsidRPr="00DE7818">
        <w:rPr>
          <w:color w:val="2D2E31"/>
        </w:rPr>
        <w:t>паша</w:t>
      </w:r>
      <w:proofErr w:type="spellEnd"/>
      <w:r w:rsidRPr="00DE7818">
        <w:rPr>
          <w:color w:val="2D2E31"/>
        </w:rPr>
        <w:t>, съгласие за предоставяне на мери, пасища и ливади за общо и за индивидуално ползване и задълженията на общината и на ползвателите за поддържането им.</w:t>
      </w:r>
    </w:p>
    <w:p w:rsidR="00DE7818" w:rsidRPr="00DE7818" w:rsidRDefault="00DE7818" w:rsidP="00DE7818">
      <w:pPr>
        <w:ind w:firstLine="708"/>
        <w:jc w:val="both"/>
        <w:rPr>
          <w:color w:val="1F497D"/>
        </w:rPr>
      </w:pPr>
      <w:r w:rsidRPr="00DE7818">
        <w:rPr>
          <w:color w:val="2D2E31"/>
        </w:rPr>
        <w:t xml:space="preserve">Предлага се отдаването под наем на пасищата, мерите и ливадите от общинския поземлен фонд да се извършва </w:t>
      </w:r>
      <w:r w:rsidRPr="00DE7818">
        <w:rPr>
          <w:color w:val="000000"/>
        </w:rPr>
        <w:t xml:space="preserve">по цени, определена по пазарен механизъм, но не по- ниска от средното годишно </w:t>
      </w:r>
      <w:proofErr w:type="spellStart"/>
      <w:r w:rsidRPr="00DE7818">
        <w:rPr>
          <w:color w:val="000000"/>
        </w:rPr>
        <w:t>рентно</w:t>
      </w:r>
      <w:proofErr w:type="spellEnd"/>
      <w:r w:rsidRPr="00DE7818">
        <w:rPr>
          <w:color w:val="000000"/>
        </w:rPr>
        <w:t xml:space="preserve"> плащане за землището или за общината.</w:t>
      </w:r>
    </w:p>
    <w:p w:rsidR="00DE7818" w:rsidRPr="00DE7818" w:rsidRDefault="00DE7818" w:rsidP="00DE7818">
      <w:pPr>
        <w:ind w:firstLine="720"/>
        <w:jc w:val="both"/>
        <w:rPr>
          <w:lang w:eastAsia="en-US"/>
        </w:rPr>
      </w:pPr>
      <w:r w:rsidRPr="00DE7818">
        <w:rPr>
          <w:lang w:eastAsia="en-US"/>
        </w:rPr>
        <w:t xml:space="preserve">Решението на общинския съвет е правно основание за общо ползване на мерите и пасищата за целите на чл.41 от Закона за подпомагане на земеделските производители, съгласно който земеделските стопани, които стопанисват земеделска площ, включена в системата за идентификация на земеделските парцели, могат да кандидатстват за плащане по Схемата за единно плащане на площ. </w:t>
      </w:r>
    </w:p>
    <w:p w:rsidR="00DE7818" w:rsidRPr="00DE7818" w:rsidRDefault="00DE7818" w:rsidP="00DE7818">
      <w:pPr>
        <w:ind w:firstLine="720"/>
        <w:jc w:val="both"/>
        <w:rPr>
          <w:lang w:val="ru-RU" w:eastAsia="en-US"/>
        </w:rPr>
      </w:pPr>
      <w:r w:rsidRPr="00DE7818">
        <w:rPr>
          <w:lang w:val="ru-RU" w:eastAsia="en-US"/>
        </w:rPr>
        <w:t>На основани</w:t>
      </w:r>
      <w:proofErr w:type="gramStart"/>
      <w:r w:rsidRPr="00DE7818">
        <w:rPr>
          <w:lang w:val="ru-RU" w:eastAsia="en-US"/>
        </w:rPr>
        <w:t>е</w:t>
      </w:r>
      <w:proofErr w:type="gramEnd"/>
      <w:r w:rsidRPr="00DE7818">
        <w:rPr>
          <w:lang w:val="ru-RU" w:eastAsia="en-US"/>
        </w:rPr>
        <w:t xml:space="preserve"> чл. 21, ал.1, т. 8 от Закона за </w:t>
      </w:r>
      <w:proofErr w:type="spellStart"/>
      <w:r w:rsidRPr="00DE7818">
        <w:rPr>
          <w:lang w:val="ru-RU" w:eastAsia="en-US"/>
        </w:rPr>
        <w:t>местното</w:t>
      </w:r>
      <w:proofErr w:type="spellEnd"/>
      <w:r w:rsidRPr="00DE7818">
        <w:rPr>
          <w:lang w:val="ru-RU" w:eastAsia="en-US"/>
        </w:rPr>
        <w:t xml:space="preserve"> самоуправление и </w:t>
      </w:r>
      <w:proofErr w:type="spellStart"/>
      <w:r w:rsidRPr="00DE7818">
        <w:rPr>
          <w:lang w:val="ru-RU" w:eastAsia="en-US"/>
        </w:rPr>
        <w:t>местната</w:t>
      </w:r>
      <w:proofErr w:type="spellEnd"/>
      <w:r w:rsidRPr="00DE7818">
        <w:rPr>
          <w:lang w:val="ru-RU" w:eastAsia="en-US"/>
        </w:rPr>
        <w:t xml:space="preserve"> администрация, </w:t>
      </w:r>
      <w:proofErr w:type="spellStart"/>
      <w:r w:rsidRPr="00DE7818">
        <w:rPr>
          <w:lang w:val="ru-RU" w:eastAsia="en-US"/>
        </w:rPr>
        <w:t>във</w:t>
      </w:r>
      <w:proofErr w:type="spellEnd"/>
      <w:r w:rsidRPr="00DE7818">
        <w:rPr>
          <w:lang w:val="ru-RU" w:eastAsia="en-US"/>
        </w:rPr>
        <w:t xml:space="preserve"> връзка с</w:t>
      </w:r>
      <w:r w:rsidRPr="00DE7818">
        <w:rPr>
          <w:lang w:val="en-US" w:eastAsia="en-US"/>
        </w:rPr>
        <w:t xml:space="preserve"> </w:t>
      </w:r>
      <w:r w:rsidRPr="00DE7818">
        <w:rPr>
          <w:lang w:eastAsia="en-US"/>
        </w:rPr>
        <w:t xml:space="preserve">чл. 37и, ал. 3 и чл. 37о, ал. 1, ал.4 и ал. 5 от </w:t>
      </w:r>
      <w:r w:rsidRPr="00DE7818">
        <w:rPr>
          <w:lang w:val="ru-RU" w:eastAsia="en-US"/>
        </w:rPr>
        <w:t xml:space="preserve">Закона за </w:t>
      </w:r>
      <w:proofErr w:type="spellStart"/>
      <w:r w:rsidRPr="00DE7818">
        <w:rPr>
          <w:lang w:val="ru-RU" w:eastAsia="en-US"/>
        </w:rPr>
        <w:t>собствеността</w:t>
      </w:r>
      <w:proofErr w:type="spellEnd"/>
      <w:r w:rsidRPr="00DE7818">
        <w:rPr>
          <w:lang w:val="ru-RU" w:eastAsia="en-US"/>
        </w:rPr>
        <w:t xml:space="preserve"> и </w:t>
      </w:r>
      <w:proofErr w:type="spellStart"/>
      <w:r w:rsidRPr="00DE7818">
        <w:rPr>
          <w:lang w:val="ru-RU" w:eastAsia="en-US"/>
        </w:rPr>
        <w:t>ползването</w:t>
      </w:r>
      <w:proofErr w:type="spellEnd"/>
      <w:r w:rsidRPr="00DE7818">
        <w:rPr>
          <w:lang w:val="ru-RU" w:eastAsia="en-US"/>
        </w:rPr>
        <w:t xml:space="preserve"> на </w:t>
      </w:r>
      <w:proofErr w:type="spellStart"/>
      <w:r w:rsidRPr="00DE7818">
        <w:rPr>
          <w:lang w:val="ru-RU" w:eastAsia="en-US"/>
        </w:rPr>
        <w:t>земеделските</w:t>
      </w:r>
      <w:proofErr w:type="spellEnd"/>
      <w:r w:rsidRPr="00DE7818">
        <w:rPr>
          <w:lang w:val="ru-RU" w:eastAsia="en-US"/>
        </w:rPr>
        <w:t xml:space="preserve"> </w:t>
      </w:r>
      <w:proofErr w:type="spellStart"/>
      <w:r w:rsidRPr="00DE7818">
        <w:rPr>
          <w:lang w:val="ru-RU" w:eastAsia="en-US"/>
        </w:rPr>
        <w:t>земи</w:t>
      </w:r>
      <w:proofErr w:type="spellEnd"/>
      <w:r w:rsidRPr="00DE7818">
        <w:rPr>
          <w:lang w:val="ru-RU" w:eastAsia="en-US"/>
        </w:rPr>
        <w:t xml:space="preserve">,  </w:t>
      </w:r>
      <w:proofErr w:type="spellStart"/>
      <w:r w:rsidRPr="00DE7818">
        <w:rPr>
          <w:lang w:val="ru-RU" w:eastAsia="en-US"/>
        </w:rPr>
        <w:t>Общински</w:t>
      </w:r>
      <w:proofErr w:type="spellEnd"/>
      <w:r w:rsidRPr="00DE7818">
        <w:rPr>
          <w:lang w:val="ru-RU" w:eastAsia="en-US"/>
        </w:rPr>
        <w:t xml:space="preserve"> </w:t>
      </w:r>
      <w:proofErr w:type="spellStart"/>
      <w:r w:rsidRPr="00DE7818">
        <w:rPr>
          <w:lang w:val="ru-RU" w:eastAsia="en-US"/>
        </w:rPr>
        <w:t>съвет</w:t>
      </w:r>
      <w:proofErr w:type="spellEnd"/>
      <w:r w:rsidRPr="00DE7818">
        <w:rPr>
          <w:lang w:val="ru-RU" w:eastAsia="en-US"/>
        </w:rPr>
        <w:t xml:space="preserve"> - </w:t>
      </w:r>
      <w:proofErr w:type="spellStart"/>
      <w:r w:rsidRPr="00DE7818">
        <w:rPr>
          <w:lang w:val="ru-RU" w:eastAsia="en-US"/>
        </w:rPr>
        <w:t>Гурково</w:t>
      </w:r>
      <w:proofErr w:type="spellEnd"/>
      <w:r w:rsidRPr="00DE7818">
        <w:rPr>
          <w:lang w:val="ru-RU" w:eastAsia="en-US"/>
        </w:rPr>
        <w:t xml:space="preserve">  </w:t>
      </w:r>
    </w:p>
    <w:p w:rsidR="00DE7818" w:rsidRPr="00DE7818" w:rsidRDefault="00DE7818" w:rsidP="00DE7818">
      <w:pPr>
        <w:ind w:firstLine="720"/>
        <w:jc w:val="both"/>
        <w:rPr>
          <w:b/>
          <w:sz w:val="16"/>
          <w:szCs w:val="16"/>
          <w:lang w:eastAsia="en-US"/>
        </w:rPr>
      </w:pPr>
      <w:r w:rsidRPr="00DE7818">
        <w:rPr>
          <w:lang w:eastAsia="en-US"/>
        </w:rPr>
        <w:tab/>
        <w:t xml:space="preserve"> </w:t>
      </w:r>
    </w:p>
    <w:p w:rsidR="00DE7818" w:rsidRPr="00DE7818" w:rsidRDefault="00DE7818" w:rsidP="00DE7818">
      <w:pPr>
        <w:jc w:val="center"/>
        <w:rPr>
          <w:rFonts w:eastAsia="Calibri"/>
          <w:bCs/>
          <w:sz w:val="28"/>
          <w:szCs w:val="28"/>
          <w:lang w:eastAsia="en-US"/>
        </w:rPr>
      </w:pPr>
      <w:r w:rsidRPr="00DE7818">
        <w:rPr>
          <w:rFonts w:eastAsia="Calibri"/>
          <w:bCs/>
          <w:sz w:val="28"/>
          <w:szCs w:val="28"/>
          <w:lang w:eastAsia="en-US"/>
        </w:rPr>
        <w:t>Р Е Ш И:</w:t>
      </w:r>
    </w:p>
    <w:p w:rsidR="00DE7818" w:rsidRPr="00DE7818" w:rsidRDefault="00DE7818" w:rsidP="00DE7818">
      <w:pPr>
        <w:jc w:val="center"/>
        <w:rPr>
          <w:b/>
          <w:sz w:val="16"/>
          <w:szCs w:val="16"/>
          <w:lang w:eastAsia="en-US"/>
        </w:rPr>
      </w:pPr>
    </w:p>
    <w:p w:rsidR="00DE7818" w:rsidRPr="00DE7818" w:rsidRDefault="00DE7818" w:rsidP="00DE7818">
      <w:pPr>
        <w:numPr>
          <w:ilvl w:val="0"/>
          <w:numId w:val="44"/>
        </w:numPr>
        <w:jc w:val="both"/>
        <w:rPr>
          <w:lang w:eastAsia="en-US"/>
        </w:rPr>
      </w:pPr>
      <w:r w:rsidRPr="00DE7818">
        <w:rPr>
          <w:lang w:eastAsia="en-US"/>
        </w:rPr>
        <w:t>Определя за общо и индивидуално ползване на пасищата,</w:t>
      </w:r>
      <w:r w:rsidRPr="00DE7818">
        <w:rPr>
          <w:sz w:val="28"/>
          <w:szCs w:val="20"/>
          <w:lang w:eastAsia="en-US"/>
        </w:rPr>
        <w:t xml:space="preserve"> </w:t>
      </w:r>
      <w:r w:rsidRPr="00DE7818">
        <w:rPr>
          <w:lang w:eastAsia="en-US"/>
        </w:rPr>
        <w:t xml:space="preserve">мерите и ливадите на територията на община Гурково, техния размер и местоположение, по приложените списъци към предложението. </w:t>
      </w:r>
      <w:r w:rsidRPr="00DE7818">
        <w:rPr>
          <w:b/>
          <w:lang w:eastAsia="en-US"/>
        </w:rPr>
        <w:t>(Приложение 1)</w:t>
      </w:r>
    </w:p>
    <w:p w:rsidR="00DE7818" w:rsidRPr="00DE7818" w:rsidRDefault="00DE7818" w:rsidP="00DE7818">
      <w:pPr>
        <w:numPr>
          <w:ilvl w:val="0"/>
          <w:numId w:val="44"/>
        </w:numPr>
        <w:jc w:val="both"/>
        <w:rPr>
          <w:lang w:eastAsia="en-US"/>
        </w:rPr>
      </w:pPr>
      <w:r w:rsidRPr="00DE7818">
        <w:rPr>
          <w:lang w:eastAsia="en-US"/>
        </w:rPr>
        <w:t xml:space="preserve">Приема правилата за ползване на имотите по предходната точка. </w:t>
      </w:r>
      <w:r w:rsidRPr="00DE7818">
        <w:rPr>
          <w:b/>
          <w:sz w:val="22"/>
          <w:szCs w:val="22"/>
          <w:lang w:eastAsia="en-US"/>
        </w:rPr>
        <w:t>(Приложение 2)</w:t>
      </w:r>
    </w:p>
    <w:p w:rsidR="00DE7818" w:rsidRPr="00DE7818" w:rsidRDefault="00DE7818" w:rsidP="00DE7818">
      <w:pPr>
        <w:numPr>
          <w:ilvl w:val="0"/>
          <w:numId w:val="44"/>
        </w:numPr>
        <w:jc w:val="both"/>
        <w:rPr>
          <w:lang w:eastAsia="en-US"/>
        </w:rPr>
      </w:pPr>
      <w:r w:rsidRPr="00DE7818">
        <w:rPr>
          <w:lang w:eastAsia="en-US"/>
        </w:rPr>
        <w:t>Приема актуализирани списъци за предоставяне и ползването на пасищата и ливадите, като дава съгласие за предоставянето им за общо и  индивидуално ползване.</w:t>
      </w:r>
      <w:r w:rsidRPr="00DE7818">
        <w:rPr>
          <w:b/>
          <w:lang w:eastAsia="en-US"/>
        </w:rPr>
        <w:t>(Приложение 1А)</w:t>
      </w:r>
    </w:p>
    <w:p w:rsidR="00DE7818" w:rsidRPr="00DE7818" w:rsidRDefault="00DE7818" w:rsidP="00DE7818">
      <w:pPr>
        <w:numPr>
          <w:ilvl w:val="0"/>
          <w:numId w:val="44"/>
        </w:numPr>
        <w:jc w:val="both"/>
        <w:rPr>
          <w:lang w:eastAsia="en-US"/>
        </w:rPr>
      </w:pPr>
      <w:r w:rsidRPr="00DE7818">
        <w:rPr>
          <w:lang w:eastAsia="en-US"/>
        </w:rPr>
        <w:t xml:space="preserve">Приема годишен план за </w:t>
      </w:r>
      <w:proofErr w:type="spellStart"/>
      <w:r w:rsidRPr="00DE7818">
        <w:rPr>
          <w:lang w:eastAsia="en-US"/>
        </w:rPr>
        <w:t>паша</w:t>
      </w:r>
      <w:proofErr w:type="spellEnd"/>
      <w:r w:rsidRPr="00DE7818">
        <w:rPr>
          <w:lang w:eastAsia="en-US"/>
        </w:rPr>
        <w:t xml:space="preserve">. </w:t>
      </w:r>
      <w:r w:rsidRPr="00DE7818">
        <w:rPr>
          <w:b/>
          <w:lang w:eastAsia="en-US"/>
        </w:rPr>
        <w:t>(Приложение 3)</w:t>
      </w:r>
    </w:p>
    <w:p w:rsidR="00DE7818" w:rsidRPr="00DE7818" w:rsidRDefault="00DE7818" w:rsidP="00DE7818">
      <w:pPr>
        <w:numPr>
          <w:ilvl w:val="0"/>
          <w:numId w:val="44"/>
        </w:numPr>
        <w:jc w:val="both"/>
        <w:rPr>
          <w:lang w:eastAsia="en-US"/>
        </w:rPr>
      </w:pPr>
      <w:r w:rsidRPr="00DE7818">
        <w:rPr>
          <w:lang w:eastAsia="en-US"/>
        </w:rPr>
        <w:t xml:space="preserve">Определя задълженията на общината и ползвателите за поддържането на пасищата и ливадите. </w:t>
      </w:r>
      <w:r w:rsidRPr="00DE7818">
        <w:rPr>
          <w:b/>
          <w:lang w:eastAsia="en-US"/>
        </w:rPr>
        <w:t>(Приложение 4</w:t>
      </w:r>
      <w:r w:rsidRPr="00DE7818">
        <w:rPr>
          <w:lang w:eastAsia="en-US"/>
        </w:rPr>
        <w:t>)</w:t>
      </w:r>
    </w:p>
    <w:p w:rsidR="00DE7818" w:rsidRPr="00DE7818" w:rsidRDefault="00DE7818" w:rsidP="00DE7818">
      <w:pPr>
        <w:numPr>
          <w:ilvl w:val="0"/>
          <w:numId w:val="44"/>
        </w:numPr>
        <w:jc w:val="both"/>
        <w:rPr>
          <w:lang w:eastAsia="en-US"/>
        </w:rPr>
      </w:pPr>
      <w:r w:rsidRPr="00DE7818">
        <w:rPr>
          <w:lang w:eastAsia="en-US"/>
        </w:rPr>
        <w:t xml:space="preserve">Изпълнението и контрола на решението възлага на кмета на общината, който може да </w:t>
      </w:r>
      <w:proofErr w:type="spellStart"/>
      <w:r w:rsidRPr="00DE7818">
        <w:rPr>
          <w:lang w:eastAsia="en-US"/>
        </w:rPr>
        <w:t>оправомощава</w:t>
      </w:r>
      <w:proofErr w:type="spellEnd"/>
      <w:r w:rsidRPr="00DE7818">
        <w:rPr>
          <w:lang w:eastAsia="en-US"/>
        </w:rPr>
        <w:t xml:space="preserve"> кметовете, кметските наместници и служители от общинската администрация за подпомагане на изпълнението, на възложените дейности.</w:t>
      </w:r>
    </w:p>
    <w:p w:rsidR="00DE7818" w:rsidRPr="00DE7818" w:rsidRDefault="00DE7818" w:rsidP="00DE7818">
      <w:pPr>
        <w:widowControl w:val="0"/>
        <w:ind w:left="360"/>
        <w:jc w:val="both"/>
        <w:rPr>
          <w:b/>
          <w:color w:val="FF0000"/>
          <w:sz w:val="28"/>
          <w:szCs w:val="28"/>
        </w:rPr>
      </w:pPr>
    </w:p>
    <w:p w:rsidR="00DE7818" w:rsidRPr="00DE7818" w:rsidRDefault="00DE7818" w:rsidP="00DE7818">
      <w:pPr>
        <w:tabs>
          <w:tab w:val="center" w:pos="0"/>
        </w:tabs>
        <w:suppressAutoHyphens/>
        <w:autoSpaceDN w:val="0"/>
        <w:jc w:val="both"/>
        <w:textAlignment w:val="baseline"/>
        <w:rPr>
          <w:rFonts w:ascii="Calibri" w:eastAsia="Calibri" w:hAnsi="Calibri"/>
          <w:lang w:val="en-US"/>
        </w:rPr>
      </w:pPr>
      <w:r w:rsidRPr="00DE7818">
        <w:rPr>
          <w:kern w:val="3"/>
        </w:rPr>
        <w:tab/>
        <w:t>У</w:t>
      </w:r>
      <w:proofErr w:type="spellStart"/>
      <w:r w:rsidRPr="00DE7818">
        <w:rPr>
          <w:kern w:val="3"/>
          <w:lang w:val="ru-RU"/>
        </w:rPr>
        <w:t>частвали</w:t>
      </w:r>
      <w:proofErr w:type="spellEnd"/>
      <w:r w:rsidRPr="00DE7818">
        <w:rPr>
          <w:kern w:val="3"/>
        </w:rPr>
        <w:t xml:space="preserve">  </w:t>
      </w:r>
      <w:r w:rsidRPr="00DE7818">
        <w:rPr>
          <w:kern w:val="3"/>
          <w:lang w:val="ru-RU"/>
        </w:rPr>
        <w:t xml:space="preserve">в поименно </w:t>
      </w:r>
      <w:r w:rsidRPr="00DE7818">
        <w:rPr>
          <w:kern w:val="3"/>
        </w:rPr>
        <w:t>гласуване</w:t>
      </w:r>
      <w:r w:rsidRPr="00DE7818">
        <w:rPr>
          <w:kern w:val="3"/>
          <w:lang w:val="ru-RU"/>
        </w:rPr>
        <w:t xml:space="preserve">  12  общ. съветници,  </w:t>
      </w:r>
      <w:proofErr w:type="spellStart"/>
      <w:r w:rsidRPr="00DE7818">
        <w:rPr>
          <w:kern w:val="3"/>
          <w:lang w:val="ru-RU"/>
        </w:rPr>
        <w:t>гласували</w:t>
      </w:r>
      <w:proofErr w:type="spellEnd"/>
      <w:r w:rsidRPr="00DE7818">
        <w:rPr>
          <w:kern w:val="3"/>
          <w:lang w:val="ru-RU"/>
        </w:rPr>
        <w:t xml:space="preserve">  </w:t>
      </w:r>
      <w:r w:rsidRPr="00DE7818">
        <w:rPr>
          <w:kern w:val="3"/>
        </w:rPr>
        <w:t>„</w:t>
      </w:r>
      <w:r w:rsidRPr="00DE7818">
        <w:rPr>
          <w:b/>
          <w:bCs/>
          <w:kern w:val="3"/>
          <w:lang w:val="ru-RU"/>
        </w:rPr>
        <w:t>за</w:t>
      </w:r>
      <w:r w:rsidRPr="00DE7818">
        <w:rPr>
          <w:kern w:val="3"/>
        </w:rPr>
        <w:t>”</w:t>
      </w:r>
      <w:r w:rsidRPr="00DE7818">
        <w:rPr>
          <w:kern w:val="3"/>
          <w:lang w:val="ru-RU"/>
        </w:rPr>
        <w:t xml:space="preserve">  – 12,                                   </w:t>
      </w:r>
      <w:r w:rsidRPr="00DE7818">
        <w:rPr>
          <w:kern w:val="3"/>
        </w:rPr>
        <w:t>„</w:t>
      </w:r>
      <w:r w:rsidRPr="00DE7818">
        <w:rPr>
          <w:b/>
          <w:bCs/>
          <w:kern w:val="3"/>
          <w:lang w:val="ru-RU"/>
        </w:rPr>
        <w:t>против</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 xml:space="preserve">,  </w:t>
      </w:r>
      <w:r w:rsidRPr="00DE7818">
        <w:rPr>
          <w:kern w:val="3"/>
        </w:rPr>
        <w:t>„</w:t>
      </w:r>
      <w:proofErr w:type="spellStart"/>
      <w:r w:rsidRPr="00DE7818">
        <w:rPr>
          <w:b/>
          <w:bCs/>
          <w:kern w:val="3"/>
          <w:lang w:val="ru-RU"/>
        </w:rPr>
        <w:t>въздържал</w:t>
      </w:r>
      <w:proofErr w:type="spellEnd"/>
      <w:r w:rsidRPr="00DE7818">
        <w:rPr>
          <w:b/>
          <w:bCs/>
          <w:kern w:val="3"/>
        </w:rPr>
        <w:t>и</w:t>
      </w:r>
      <w:r w:rsidRPr="00DE7818">
        <w:rPr>
          <w:b/>
          <w:bCs/>
          <w:kern w:val="3"/>
          <w:lang w:val="ru-RU"/>
        </w:rPr>
        <w:t xml:space="preserve"> се</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w:t>
      </w:r>
    </w:p>
    <w:p w:rsidR="00DE7818" w:rsidRPr="00DE7818" w:rsidRDefault="00DE7818" w:rsidP="00DE7818">
      <w:pPr>
        <w:suppressAutoHyphens/>
        <w:autoSpaceDN w:val="0"/>
        <w:jc w:val="both"/>
        <w:textAlignment w:val="baseline"/>
        <w:rPr>
          <w:rFonts w:cs="Calibri"/>
          <w:kern w:val="3"/>
          <w:lang w:val="en-US"/>
        </w:rPr>
      </w:pPr>
    </w:p>
    <w:p w:rsidR="00DE7818" w:rsidRPr="00DE7818" w:rsidRDefault="00DE7818" w:rsidP="00DE7818">
      <w:pPr>
        <w:suppressAutoHyphens/>
        <w:autoSpaceDN w:val="0"/>
        <w:jc w:val="both"/>
        <w:textAlignment w:val="baseline"/>
        <w:rPr>
          <w:rFonts w:cs="Calibri"/>
          <w:kern w:val="3"/>
          <w:lang w:val="ru-RU"/>
        </w:rPr>
      </w:pPr>
    </w:p>
    <w:p w:rsidR="00DE7818" w:rsidRPr="00F5383D" w:rsidRDefault="00DE7818" w:rsidP="00DE7818">
      <w:pPr>
        <w:rPr>
          <w:rFonts w:ascii="Calibri" w:eastAsia="Calibri" w:hAnsi="Calibri"/>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E7818" w:rsidRPr="00A86277" w:rsidRDefault="00DE7818" w:rsidP="00DE7818">
      <w:pPr>
        <w:widowControl w:val="0"/>
        <w:suppressAutoHyphens/>
        <w:autoSpaceDN w:val="0"/>
        <w:textAlignment w:val="baseline"/>
        <w:rPr>
          <w:rFonts w:eastAsia="Lucida Sans Unicode" w:cs="Tahoma"/>
          <w:b/>
          <w:kern w:val="3"/>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E7818" w:rsidRPr="00A86277" w:rsidRDefault="00DE7818" w:rsidP="00DE7818">
      <w:pPr>
        <w:rPr>
          <w:rFonts w:ascii="Verdana" w:hAnsi="Verdana"/>
          <w:b/>
          <w:lang w:val="en-US"/>
        </w:rPr>
      </w:pPr>
      <w:r w:rsidRPr="00A86277">
        <w:rPr>
          <w:rFonts w:eastAsia="Lucida Sans Unicode" w:cs="Tahoma"/>
          <w:b/>
          <w:kern w:val="3"/>
        </w:rPr>
        <w:t xml:space="preserve">                                        / Иванка Рачева – Генчева /</w:t>
      </w:r>
    </w:p>
    <w:p w:rsidR="00DE7818" w:rsidRDefault="00DE7818" w:rsidP="00DE7818">
      <w:pPr>
        <w:rPr>
          <w:rFonts w:eastAsia="Lucida Sans Unicode"/>
          <w:b/>
          <w:kern w:val="3"/>
          <w:sz w:val="28"/>
          <w:szCs w:val="28"/>
          <w:u w:val="single"/>
          <w:lang w:val="ru-RU"/>
        </w:rPr>
      </w:pPr>
    </w:p>
    <w:p w:rsidR="00A974B1" w:rsidRDefault="00A974B1" w:rsidP="00DE7818">
      <w:pPr>
        <w:rPr>
          <w:rFonts w:eastAsia="Lucida Sans Unicode"/>
          <w:b/>
          <w:kern w:val="3"/>
          <w:sz w:val="28"/>
          <w:szCs w:val="28"/>
          <w:u w:val="single"/>
          <w:lang w:val="en-US"/>
        </w:rPr>
      </w:pPr>
    </w:p>
    <w:p w:rsidR="00A974B1" w:rsidRDefault="00A974B1" w:rsidP="00DE7818">
      <w:pPr>
        <w:rPr>
          <w:rFonts w:eastAsia="Lucida Sans Unicode"/>
          <w:b/>
          <w:kern w:val="3"/>
          <w:sz w:val="28"/>
          <w:szCs w:val="28"/>
          <w:u w:val="single"/>
          <w:lang w:val="en-US"/>
        </w:rPr>
      </w:pPr>
    </w:p>
    <w:p w:rsidR="00A974B1" w:rsidRDefault="00A974B1" w:rsidP="00DE7818">
      <w:pPr>
        <w:rPr>
          <w:rFonts w:eastAsia="Lucida Sans Unicode"/>
          <w:b/>
          <w:kern w:val="3"/>
          <w:sz w:val="28"/>
          <w:szCs w:val="28"/>
          <w:u w:val="single"/>
          <w:lang w:val="en-US"/>
        </w:rPr>
      </w:pPr>
    </w:p>
    <w:p w:rsidR="00A974B1" w:rsidRDefault="00A974B1" w:rsidP="00DE7818">
      <w:pPr>
        <w:rPr>
          <w:rFonts w:eastAsia="Lucida Sans Unicode"/>
          <w:b/>
          <w:kern w:val="3"/>
          <w:sz w:val="28"/>
          <w:szCs w:val="28"/>
          <w:u w:val="single"/>
          <w:lang w:val="en-US"/>
        </w:rPr>
      </w:pPr>
    </w:p>
    <w:p w:rsidR="00A974B1" w:rsidRDefault="00A974B1" w:rsidP="00DE7818">
      <w:pPr>
        <w:rPr>
          <w:rFonts w:eastAsia="Lucida Sans Unicode"/>
          <w:b/>
          <w:kern w:val="3"/>
          <w:sz w:val="28"/>
          <w:szCs w:val="28"/>
          <w:u w:val="single"/>
          <w:lang w:val="en-US"/>
        </w:rPr>
      </w:pPr>
    </w:p>
    <w:p w:rsidR="00A974B1" w:rsidRDefault="00A974B1" w:rsidP="00DE7818">
      <w:pPr>
        <w:rPr>
          <w:rFonts w:eastAsia="Lucida Sans Unicode"/>
          <w:b/>
          <w:kern w:val="3"/>
          <w:sz w:val="28"/>
          <w:szCs w:val="28"/>
          <w:u w:val="single"/>
          <w:lang w:val="en-US"/>
        </w:rPr>
      </w:pPr>
    </w:p>
    <w:p w:rsidR="00A974B1" w:rsidRDefault="00A974B1" w:rsidP="00DE7818">
      <w:pPr>
        <w:rPr>
          <w:rFonts w:eastAsia="Lucida Sans Unicode"/>
          <w:b/>
          <w:kern w:val="3"/>
          <w:sz w:val="28"/>
          <w:szCs w:val="28"/>
          <w:u w:val="single"/>
          <w:lang w:val="en-US"/>
        </w:rPr>
      </w:pPr>
    </w:p>
    <w:p w:rsidR="00A974B1" w:rsidRDefault="00A974B1" w:rsidP="00DE7818">
      <w:pPr>
        <w:rPr>
          <w:rFonts w:eastAsia="Lucida Sans Unicode"/>
          <w:b/>
          <w:kern w:val="3"/>
          <w:sz w:val="28"/>
          <w:szCs w:val="28"/>
          <w:u w:val="single"/>
          <w:lang w:val="en-US"/>
        </w:rPr>
      </w:pPr>
    </w:p>
    <w:p w:rsidR="00A974B1" w:rsidRDefault="00A974B1" w:rsidP="00DE7818">
      <w:pPr>
        <w:rPr>
          <w:rFonts w:eastAsia="Lucida Sans Unicode"/>
          <w:b/>
          <w:kern w:val="3"/>
          <w:sz w:val="28"/>
          <w:szCs w:val="28"/>
          <w:u w:val="single"/>
          <w:lang w:val="en-US"/>
        </w:rPr>
      </w:pPr>
    </w:p>
    <w:p w:rsidR="00A974B1" w:rsidRDefault="00A974B1" w:rsidP="00DE7818">
      <w:pPr>
        <w:rPr>
          <w:rFonts w:eastAsia="Lucida Sans Unicode"/>
          <w:b/>
          <w:kern w:val="3"/>
          <w:sz w:val="28"/>
          <w:szCs w:val="28"/>
          <w:u w:val="single"/>
          <w:lang w:val="en-US"/>
        </w:rPr>
      </w:pPr>
    </w:p>
    <w:p w:rsidR="00DE7818" w:rsidRDefault="00DE7818" w:rsidP="00DE7818">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DE7818" w:rsidRPr="00DE7818" w:rsidRDefault="00DE7818" w:rsidP="00DE7818">
      <w:pPr>
        <w:ind w:left="2820" w:firstLine="12"/>
        <w:jc w:val="both"/>
        <w:rPr>
          <w:sz w:val="32"/>
          <w:szCs w:val="32"/>
        </w:rPr>
      </w:pPr>
      <w:r w:rsidRPr="00DE7818">
        <w:rPr>
          <w:sz w:val="32"/>
          <w:szCs w:val="32"/>
        </w:rPr>
        <w:t xml:space="preserve">         </w:t>
      </w:r>
    </w:p>
    <w:p w:rsidR="00DE7818" w:rsidRPr="00DE7818" w:rsidRDefault="00DE7818" w:rsidP="00DE7818">
      <w:pPr>
        <w:ind w:left="2820" w:firstLine="12"/>
        <w:rPr>
          <w:sz w:val="32"/>
          <w:szCs w:val="32"/>
        </w:rPr>
      </w:pPr>
      <w:r w:rsidRPr="00DE7818">
        <w:rPr>
          <w:sz w:val="32"/>
          <w:szCs w:val="32"/>
        </w:rPr>
        <w:t xml:space="preserve">       Р Е Ш Е Н И Е  № 503</w:t>
      </w:r>
    </w:p>
    <w:p w:rsidR="00DE7818" w:rsidRPr="00DE7818" w:rsidRDefault="00DE7818" w:rsidP="00DE7818">
      <w:pPr>
        <w:ind w:firstLine="720"/>
        <w:rPr>
          <w:sz w:val="32"/>
          <w:szCs w:val="32"/>
        </w:rPr>
      </w:pPr>
      <w:r w:rsidRPr="00DE7818">
        <w:rPr>
          <w:sz w:val="32"/>
          <w:szCs w:val="32"/>
        </w:rPr>
        <w:t xml:space="preserve">                                         </w:t>
      </w:r>
      <w:proofErr w:type="gramStart"/>
      <w:r w:rsidRPr="00DE7818">
        <w:rPr>
          <w:sz w:val="32"/>
          <w:szCs w:val="32"/>
          <w:lang w:val="en-US"/>
        </w:rPr>
        <w:t>17</w:t>
      </w:r>
      <w:r w:rsidRPr="00DE7818">
        <w:rPr>
          <w:sz w:val="32"/>
          <w:szCs w:val="32"/>
        </w:rPr>
        <w:t>.</w:t>
      </w:r>
      <w:r w:rsidRPr="00DE7818">
        <w:rPr>
          <w:sz w:val="32"/>
          <w:szCs w:val="32"/>
          <w:lang w:val="en-US"/>
        </w:rPr>
        <w:t>02</w:t>
      </w:r>
      <w:r w:rsidRPr="00DE7818">
        <w:rPr>
          <w:sz w:val="32"/>
          <w:szCs w:val="32"/>
        </w:rPr>
        <w:t>.20</w:t>
      </w:r>
      <w:r w:rsidRPr="00DE7818">
        <w:rPr>
          <w:sz w:val="32"/>
          <w:szCs w:val="32"/>
          <w:lang w:val="en-US"/>
        </w:rPr>
        <w:t>23</w:t>
      </w:r>
      <w:r w:rsidRPr="00DE7818">
        <w:rPr>
          <w:sz w:val="32"/>
          <w:szCs w:val="32"/>
        </w:rPr>
        <w:t xml:space="preserve"> г.</w:t>
      </w:r>
      <w:proofErr w:type="gramEnd"/>
    </w:p>
    <w:p w:rsidR="00DE7818" w:rsidRPr="00DE7818" w:rsidRDefault="00DE7818" w:rsidP="00DE7818">
      <w:pPr>
        <w:rPr>
          <w:sz w:val="32"/>
          <w:szCs w:val="32"/>
        </w:rPr>
      </w:pPr>
      <w:r w:rsidRPr="00DE7818">
        <w:rPr>
          <w:sz w:val="32"/>
          <w:szCs w:val="32"/>
        </w:rPr>
        <w:t xml:space="preserve">                                            / Протокол № </w:t>
      </w:r>
      <w:r w:rsidRPr="00DE7818">
        <w:rPr>
          <w:sz w:val="32"/>
          <w:szCs w:val="32"/>
          <w:lang w:val="en-US"/>
        </w:rPr>
        <w:t>40</w:t>
      </w:r>
      <w:r w:rsidRPr="00DE7818">
        <w:rPr>
          <w:sz w:val="32"/>
          <w:szCs w:val="32"/>
        </w:rPr>
        <w:t xml:space="preserve"> /</w:t>
      </w:r>
    </w:p>
    <w:p w:rsidR="00DE7818" w:rsidRPr="00DE7818" w:rsidRDefault="00DE7818" w:rsidP="00DE7818">
      <w:pPr>
        <w:jc w:val="center"/>
        <w:rPr>
          <w:sz w:val="16"/>
          <w:szCs w:val="16"/>
        </w:rPr>
      </w:pPr>
    </w:p>
    <w:p w:rsidR="00DE7818" w:rsidRPr="00DE7818" w:rsidRDefault="00DE7818" w:rsidP="00DE7818">
      <w:pPr>
        <w:jc w:val="both"/>
        <w:rPr>
          <w:lang w:eastAsia="ar-SA"/>
        </w:rPr>
      </w:pPr>
      <w:r w:rsidRPr="00DE7818">
        <w:rPr>
          <w:bCs/>
          <w:sz w:val="28"/>
          <w:szCs w:val="28"/>
          <w:lang w:val="ru-RU"/>
        </w:rPr>
        <w:t xml:space="preserve">     </w:t>
      </w:r>
      <w:r w:rsidRPr="00DE7818">
        <w:rPr>
          <w:bCs/>
          <w:sz w:val="28"/>
          <w:szCs w:val="28"/>
          <w:lang w:val="ru-RU"/>
        </w:rPr>
        <w:tab/>
      </w:r>
      <w:r w:rsidRPr="00DE7818">
        <w:rPr>
          <w:b/>
          <w:bCs/>
          <w:sz w:val="28"/>
          <w:szCs w:val="28"/>
          <w:u w:val="single"/>
          <w:lang w:val="ru-RU"/>
        </w:rPr>
        <w:t>ОТНОСНО</w:t>
      </w:r>
      <w:r w:rsidRPr="00DE7818">
        <w:rPr>
          <w:b/>
          <w:bCs/>
          <w:u w:val="single"/>
          <w:lang w:val="ru-RU"/>
        </w:rPr>
        <w:t>:</w:t>
      </w:r>
      <w:r w:rsidRPr="00DE7818">
        <w:rPr>
          <w:sz w:val="26"/>
          <w:szCs w:val="26"/>
        </w:rPr>
        <w:t xml:space="preserve"> </w:t>
      </w:r>
      <w:r w:rsidRPr="00DE7818">
        <w:rPr>
          <w:kern w:val="3"/>
        </w:rPr>
        <w:t xml:space="preserve">Предложение  </w:t>
      </w:r>
      <w:r w:rsidRPr="00DE7818">
        <w:rPr>
          <w:rFonts w:eastAsiaTheme="minorHAnsi"/>
          <w:lang w:eastAsia="en-US"/>
        </w:rPr>
        <w:t xml:space="preserve">с вносител Кмета на Община Гурково </w:t>
      </w:r>
      <w:r w:rsidRPr="00DE7818">
        <w:rPr>
          <w:rFonts w:eastAsia="Calibri"/>
        </w:rPr>
        <w:t>с   вх. №    ОС –  48  /15 .02.2023 г. - п</w:t>
      </w:r>
      <w:r w:rsidRPr="00DE7818">
        <w:rPr>
          <w:lang w:eastAsia="ar-SA"/>
        </w:rPr>
        <w:t>риемане Отчет за дейността на Местната комисия за борба срещу противообществените прояви на малолетните и непълнолетните /МКБППМН/  в община Гурково през 2022 г.</w:t>
      </w:r>
    </w:p>
    <w:p w:rsidR="00DE7818" w:rsidRPr="00DE7818" w:rsidRDefault="00DE7818" w:rsidP="00DE7818">
      <w:pPr>
        <w:widowControl w:val="0"/>
        <w:jc w:val="both"/>
        <w:rPr>
          <w:rFonts w:eastAsiaTheme="minorHAnsi"/>
          <w:lang w:eastAsia="en-US"/>
        </w:rPr>
      </w:pPr>
    </w:p>
    <w:p w:rsidR="00DE7818" w:rsidRPr="00DE7818" w:rsidRDefault="00DE7818" w:rsidP="00DE7818">
      <w:pPr>
        <w:autoSpaceDE w:val="0"/>
        <w:autoSpaceDN w:val="0"/>
        <w:adjustRightInd w:val="0"/>
        <w:jc w:val="both"/>
        <w:rPr>
          <w:lang w:eastAsia="en-US"/>
        </w:rPr>
      </w:pPr>
      <w:r w:rsidRPr="00DE7818">
        <w:rPr>
          <w:color w:val="000000"/>
          <w:lang w:eastAsia="en-US"/>
        </w:rPr>
        <w:tab/>
      </w:r>
      <w:r w:rsidRPr="00DE7818">
        <w:rPr>
          <w:rFonts w:eastAsiaTheme="minorHAnsi"/>
          <w:b/>
          <w:bCs/>
          <w:color w:val="000000"/>
          <w:u w:val="single"/>
          <w:lang w:bidi="bg-BG"/>
        </w:rPr>
        <w:t>МОТИВИ:</w:t>
      </w:r>
      <w:r w:rsidRPr="00DE7818">
        <w:rPr>
          <w:rFonts w:eastAsiaTheme="minorHAnsi"/>
          <w:bCs/>
          <w:color w:val="000000"/>
          <w:lang w:bidi="bg-BG"/>
        </w:rPr>
        <w:t xml:space="preserve"> </w:t>
      </w:r>
      <w:r w:rsidRPr="00DE7818">
        <w:rPr>
          <w:lang w:eastAsia="en-US"/>
        </w:rPr>
        <w:t>Дейността на МКБППМН, през изминалата 20</w:t>
      </w:r>
      <w:r w:rsidRPr="00DE7818">
        <w:rPr>
          <w:lang w:val="ru-RU" w:eastAsia="en-US"/>
        </w:rPr>
        <w:t>22</w:t>
      </w:r>
      <w:r w:rsidRPr="00DE7818">
        <w:rPr>
          <w:lang w:eastAsia="en-US"/>
        </w:rPr>
        <w:t>г., бе насочена главно към предотвратяването и противодействието на противообществените прояви на малолетните и непълнолетните, както и за осигуряване нормалното развитие и възпитание на извършителите. Бяха положени максимални усилия за организиране и синхронизиране работата на Местната комисия с останалите държавни и обществени институции - Отдел "Закрила на детето" към Дирекция "Социално подпомагане", Детска педагогическа стая, Училищните комисии за превенция на противообществените прояви на учениците, обществени възпитатели, родители и др.</w:t>
      </w:r>
    </w:p>
    <w:p w:rsidR="00DE7818" w:rsidRPr="00DE7818" w:rsidRDefault="00DE7818" w:rsidP="00DE7818">
      <w:pPr>
        <w:autoSpaceDE w:val="0"/>
        <w:autoSpaceDN w:val="0"/>
        <w:adjustRightInd w:val="0"/>
        <w:jc w:val="both"/>
        <w:rPr>
          <w:rFonts w:ascii="Calibri" w:hAnsi="Calibri"/>
          <w:b/>
          <w:color w:val="000000"/>
          <w:lang w:eastAsia="en-US"/>
        </w:rPr>
      </w:pPr>
    </w:p>
    <w:p w:rsidR="00DE7818" w:rsidRPr="00DE7818" w:rsidRDefault="00DE7818" w:rsidP="00DE7818">
      <w:pPr>
        <w:widowControl w:val="0"/>
        <w:suppressAutoHyphens/>
        <w:autoSpaceDE w:val="0"/>
        <w:ind w:firstLine="708"/>
        <w:jc w:val="both"/>
        <w:rPr>
          <w:lang w:eastAsia="ar-SA"/>
        </w:rPr>
      </w:pPr>
      <w:r w:rsidRPr="00DE7818">
        <w:rPr>
          <w:lang w:eastAsia="ar-SA"/>
        </w:rPr>
        <w:t xml:space="preserve">На основание чл. 21, ал. 1, т.24 и  ал. 2   от Закона за местното самоуправление и местната администрация и във връзка с чл. 7, ал. 2 от Закона за борба срещу противообществените прояви на малолетните и непълнолетните,   Общински  съвет -Гурково  </w:t>
      </w:r>
    </w:p>
    <w:p w:rsidR="00DE7818" w:rsidRPr="00DE7818" w:rsidRDefault="00DE7818" w:rsidP="00DE7818">
      <w:pPr>
        <w:widowControl w:val="0"/>
        <w:suppressAutoHyphens/>
        <w:autoSpaceDE w:val="0"/>
        <w:ind w:firstLine="708"/>
        <w:jc w:val="both"/>
        <w:rPr>
          <w:lang w:eastAsia="ar-SA"/>
        </w:rPr>
      </w:pPr>
    </w:p>
    <w:p w:rsidR="00DE7818" w:rsidRPr="00DE7818" w:rsidRDefault="00DE7818" w:rsidP="00DE7818">
      <w:pPr>
        <w:ind w:firstLine="740"/>
        <w:jc w:val="center"/>
        <w:rPr>
          <w:rFonts w:eastAsia="Calibri"/>
          <w:bCs/>
          <w:sz w:val="28"/>
          <w:szCs w:val="28"/>
          <w:lang w:eastAsia="en-US"/>
        </w:rPr>
      </w:pPr>
      <w:r w:rsidRPr="00DE7818">
        <w:rPr>
          <w:rFonts w:eastAsia="Calibri"/>
          <w:bCs/>
          <w:sz w:val="28"/>
          <w:szCs w:val="28"/>
          <w:lang w:eastAsia="en-US"/>
        </w:rPr>
        <w:t>Р Е Ш И:</w:t>
      </w:r>
    </w:p>
    <w:p w:rsidR="00DE7818" w:rsidRPr="00DE7818" w:rsidRDefault="00DE7818" w:rsidP="00DE7818">
      <w:pPr>
        <w:widowControl w:val="0"/>
        <w:suppressAutoHyphens/>
        <w:autoSpaceDE w:val="0"/>
        <w:ind w:firstLine="708"/>
        <w:jc w:val="center"/>
        <w:rPr>
          <w:b/>
          <w:lang w:eastAsia="ar-SA"/>
        </w:rPr>
      </w:pPr>
    </w:p>
    <w:p w:rsidR="00DE7818" w:rsidRPr="00DE7818" w:rsidRDefault="00DE7818" w:rsidP="00DE7818">
      <w:pPr>
        <w:widowControl w:val="0"/>
        <w:suppressAutoHyphens/>
        <w:autoSpaceDE w:val="0"/>
        <w:ind w:firstLine="708"/>
        <w:jc w:val="both"/>
        <w:rPr>
          <w:lang w:eastAsia="ar-SA"/>
        </w:rPr>
      </w:pPr>
      <w:r w:rsidRPr="00DE7818">
        <w:rPr>
          <w:lang w:eastAsia="ar-SA"/>
        </w:rPr>
        <w:t>Приема Отчета за дейността на Местната комисия за борба срещу противообществените прояви на малолетните и непълнолетните в община  Гурково през 2022 г.</w:t>
      </w:r>
    </w:p>
    <w:p w:rsidR="00DE7818" w:rsidRPr="00DE7818" w:rsidRDefault="00DE7818" w:rsidP="00DE7818">
      <w:pPr>
        <w:widowControl w:val="0"/>
        <w:suppressAutoHyphens/>
        <w:autoSpaceDE w:val="0"/>
        <w:ind w:firstLine="708"/>
        <w:jc w:val="both"/>
        <w:rPr>
          <w:lang w:eastAsia="ar-SA"/>
        </w:rPr>
      </w:pPr>
    </w:p>
    <w:p w:rsidR="00DE7818" w:rsidRPr="00DE7818" w:rsidRDefault="00DE7818" w:rsidP="00DE7818">
      <w:pPr>
        <w:tabs>
          <w:tab w:val="center" w:pos="0"/>
        </w:tabs>
        <w:suppressAutoHyphens/>
        <w:autoSpaceDN w:val="0"/>
        <w:jc w:val="both"/>
        <w:textAlignment w:val="baseline"/>
        <w:rPr>
          <w:rFonts w:ascii="Calibri" w:eastAsia="Calibri" w:hAnsi="Calibri"/>
          <w:lang w:val="en-US"/>
        </w:rPr>
      </w:pPr>
      <w:r w:rsidRPr="00DE7818">
        <w:rPr>
          <w:rFonts w:eastAsiaTheme="minorHAnsi"/>
          <w:lang w:eastAsia="en-US"/>
        </w:rPr>
        <w:tab/>
      </w:r>
      <w:r w:rsidRPr="00DE7818">
        <w:rPr>
          <w:kern w:val="3"/>
        </w:rPr>
        <w:t>У</w:t>
      </w:r>
      <w:proofErr w:type="spellStart"/>
      <w:r w:rsidRPr="00DE7818">
        <w:rPr>
          <w:kern w:val="3"/>
          <w:lang w:val="ru-RU"/>
        </w:rPr>
        <w:t>частвали</w:t>
      </w:r>
      <w:proofErr w:type="spellEnd"/>
      <w:r w:rsidRPr="00DE7818">
        <w:rPr>
          <w:kern w:val="3"/>
        </w:rPr>
        <w:t xml:space="preserve">  </w:t>
      </w:r>
      <w:r w:rsidRPr="00DE7818">
        <w:rPr>
          <w:kern w:val="3"/>
          <w:lang w:val="ru-RU"/>
        </w:rPr>
        <w:t xml:space="preserve">в </w:t>
      </w:r>
      <w:r w:rsidRPr="00DE7818">
        <w:rPr>
          <w:kern w:val="3"/>
        </w:rPr>
        <w:t>гласуването</w:t>
      </w:r>
      <w:r w:rsidRPr="00DE7818">
        <w:rPr>
          <w:kern w:val="3"/>
          <w:lang w:val="ru-RU"/>
        </w:rPr>
        <w:t xml:space="preserve">  12  общ. съветници,  </w:t>
      </w:r>
      <w:proofErr w:type="spellStart"/>
      <w:r w:rsidRPr="00DE7818">
        <w:rPr>
          <w:kern w:val="3"/>
          <w:lang w:val="ru-RU"/>
        </w:rPr>
        <w:t>гласували</w:t>
      </w:r>
      <w:proofErr w:type="spellEnd"/>
      <w:r w:rsidRPr="00DE7818">
        <w:rPr>
          <w:kern w:val="3"/>
          <w:lang w:val="ru-RU"/>
        </w:rPr>
        <w:t xml:space="preserve">  </w:t>
      </w:r>
      <w:r w:rsidRPr="00DE7818">
        <w:rPr>
          <w:kern w:val="3"/>
        </w:rPr>
        <w:t>„</w:t>
      </w:r>
      <w:r w:rsidRPr="00DE7818">
        <w:rPr>
          <w:b/>
          <w:bCs/>
          <w:kern w:val="3"/>
          <w:lang w:val="ru-RU"/>
        </w:rPr>
        <w:t>за</w:t>
      </w:r>
      <w:r w:rsidRPr="00DE7818">
        <w:rPr>
          <w:kern w:val="3"/>
        </w:rPr>
        <w:t>”</w:t>
      </w:r>
      <w:r w:rsidRPr="00DE7818">
        <w:rPr>
          <w:kern w:val="3"/>
          <w:lang w:val="ru-RU"/>
        </w:rPr>
        <w:t xml:space="preserve">  – 12,                                   </w:t>
      </w:r>
      <w:r w:rsidRPr="00DE7818">
        <w:rPr>
          <w:kern w:val="3"/>
        </w:rPr>
        <w:t>„</w:t>
      </w:r>
      <w:r w:rsidRPr="00DE7818">
        <w:rPr>
          <w:b/>
          <w:bCs/>
          <w:kern w:val="3"/>
          <w:lang w:val="ru-RU"/>
        </w:rPr>
        <w:t>против</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 xml:space="preserve">,  </w:t>
      </w:r>
      <w:r w:rsidRPr="00DE7818">
        <w:rPr>
          <w:kern w:val="3"/>
        </w:rPr>
        <w:t>„</w:t>
      </w:r>
      <w:proofErr w:type="spellStart"/>
      <w:r w:rsidRPr="00DE7818">
        <w:rPr>
          <w:b/>
          <w:bCs/>
          <w:kern w:val="3"/>
          <w:lang w:val="ru-RU"/>
        </w:rPr>
        <w:t>въздържал</w:t>
      </w:r>
      <w:proofErr w:type="spellEnd"/>
      <w:r w:rsidRPr="00DE7818">
        <w:rPr>
          <w:b/>
          <w:bCs/>
          <w:kern w:val="3"/>
        </w:rPr>
        <w:t>и</w:t>
      </w:r>
      <w:r w:rsidRPr="00DE7818">
        <w:rPr>
          <w:b/>
          <w:bCs/>
          <w:kern w:val="3"/>
          <w:lang w:val="ru-RU"/>
        </w:rPr>
        <w:t xml:space="preserve"> се</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w:t>
      </w:r>
    </w:p>
    <w:p w:rsidR="00DE7818" w:rsidRPr="00DE7818" w:rsidRDefault="00DE7818" w:rsidP="00DE7818">
      <w:pPr>
        <w:suppressAutoHyphens/>
        <w:autoSpaceDN w:val="0"/>
        <w:jc w:val="both"/>
        <w:textAlignment w:val="baseline"/>
        <w:rPr>
          <w:rFonts w:cs="Calibri"/>
          <w:kern w:val="3"/>
          <w:lang w:val="ru-RU"/>
        </w:rPr>
      </w:pPr>
    </w:p>
    <w:p w:rsidR="00DE7818" w:rsidRPr="00DE7818" w:rsidRDefault="00DE7818" w:rsidP="00DE7818">
      <w:pPr>
        <w:suppressAutoHyphens/>
        <w:autoSpaceDN w:val="0"/>
        <w:jc w:val="both"/>
        <w:textAlignment w:val="baseline"/>
        <w:rPr>
          <w:rFonts w:cs="Calibri"/>
          <w:kern w:val="3"/>
          <w:lang w:val="ru-RU"/>
        </w:rPr>
      </w:pPr>
    </w:p>
    <w:p w:rsidR="00DE7818" w:rsidRPr="00DE7818" w:rsidRDefault="00DE7818" w:rsidP="00DE7818">
      <w:pPr>
        <w:suppressAutoHyphens/>
        <w:autoSpaceDN w:val="0"/>
        <w:jc w:val="both"/>
        <w:textAlignment w:val="baseline"/>
        <w:rPr>
          <w:rFonts w:cs="Calibri"/>
          <w:kern w:val="3"/>
          <w:lang w:val="ru-RU"/>
        </w:rPr>
      </w:pPr>
    </w:p>
    <w:p w:rsidR="00DE7818" w:rsidRPr="00F5383D" w:rsidRDefault="00DE7818" w:rsidP="00DE7818">
      <w:pPr>
        <w:rPr>
          <w:rFonts w:ascii="Calibri" w:eastAsia="Calibri" w:hAnsi="Calibri"/>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E7818" w:rsidRPr="00A86277" w:rsidRDefault="00DE7818" w:rsidP="00DE7818">
      <w:pPr>
        <w:widowControl w:val="0"/>
        <w:suppressAutoHyphens/>
        <w:autoSpaceDN w:val="0"/>
        <w:textAlignment w:val="baseline"/>
        <w:rPr>
          <w:rFonts w:eastAsia="Lucida Sans Unicode" w:cs="Tahoma"/>
          <w:b/>
          <w:kern w:val="3"/>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E7818" w:rsidRPr="00A86277" w:rsidRDefault="00DE7818" w:rsidP="00DE7818">
      <w:pPr>
        <w:rPr>
          <w:rFonts w:ascii="Verdana" w:hAnsi="Verdana"/>
          <w:b/>
          <w:lang w:val="en-US"/>
        </w:rPr>
      </w:pPr>
      <w:r w:rsidRPr="00A86277">
        <w:rPr>
          <w:rFonts w:eastAsia="Lucida Sans Unicode" w:cs="Tahoma"/>
          <w:b/>
          <w:kern w:val="3"/>
        </w:rPr>
        <w:t xml:space="preserve">                                        / Иванка Рачева – Генчева /</w:t>
      </w:r>
    </w:p>
    <w:p w:rsidR="00DE7818" w:rsidRPr="00DE7818" w:rsidRDefault="00DE7818" w:rsidP="00DE7818">
      <w:pPr>
        <w:widowControl w:val="0"/>
        <w:jc w:val="both"/>
        <w:rPr>
          <w:rFonts w:eastAsiaTheme="minorHAnsi"/>
          <w:lang w:eastAsia="en-US"/>
        </w:rPr>
      </w:pPr>
    </w:p>
    <w:p w:rsidR="00A974B1" w:rsidRDefault="00A974B1" w:rsidP="00DE7818">
      <w:pPr>
        <w:rPr>
          <w:rFonts w:eastAsia="Lucida Sans Unicode"/>
          <w:b/>
          <w:kern w:val="3"/>
          <w:sz w:val="28"/>
          <w:szCs w:val="28"/>
          <w:u w:val="single"/>
          <w:lang w:val="en-US"/>
        </w:rPr>
      </w:pPr>
    </w:p>
    <w:p w:rsidR="00A974B1" w:rsidRDefault="00A974B1" w:rsidP="00DE7818">
      <w:pPr>
        <w:rPr>
          <w:rFonts w:eastAsia="Lucida Sans Unicode"/>
          <w:b/>
          <w:kern w:val="3"/>
          <w:sz w:val="28"/>
          <w:szCs w:val="28"/>
          <w:u w:val="single"/>
          <w:lang w:val="en-US"/>
        </w:rPr>
      </w:pPr>
    </w:p>
    <w:p w:rsidR="00A974B1" w:rsidRDefault="00A974B1" w:rsidP="00DE7818">
      <w:pPr>
        <w:rPr>
          <w:rFonts w:eastAsia="Lucida Sans Unicode"/>
          <w:b/>
          <w:kern w:val="3"/>
          <w:sz w:val="28"/>
          <w:szCs w:val="28"/>
          <w:u w:val="single"/>
          <w:lang w:val="en-US"/>
        </w:rPr>
      </w:pPr>
    </w:p>
    <w:p w:rsidR="00A974B1" w:rsidRDefault="00A974B1" w:rsidP="00DE7818">
      <w:pPr>
        <w:rPr>
          <w:rFonts w:eastAsia="Lucida Sans Unicode"/>
          <w:b/>
          <w:kern w:val="3"/>
          <w:sz w:val="28"/>
          <w:szCs w:val="28"/>
          <w:u w:val="single"/>
          <w:lang w:val="en-US"/>
        </w:rPr>
      </w:pPr>
    </w:p>
    <w:p w:rsidR="00A974B1" w:rsidRDefault="00A974B1" w:rsidP="00DE7818">
      <w:pPr>
        <w:rPr>
          <w:rFonts w:eastAsia="Lucida Sans Unicode"/>
          <w:b/>
          <w:kern w:val="3"/>
          <w:sz w:val="28"/>
          <w:szCs w:val="28"/>
          <w:u w:val="single"/>
          <w:lang w:val="en-US"/>
        </w:rPr>
      </w:pPr>
    </w:p>
    <w:p w:rsidR="00A974B1" w:rsidRDefault="00A974B1" w:rsidP="00DE7818">
      <w:pPr>
        <w:rPr>
          <w:rFonts w:eastAsia="Lucida Sans Unicode"/>
          <w:b/>
          <w:kern w:val="3"/>
          <w:sz w:val="28"/>
          <w:szCs w:val="28"/>
          <w:u w:val="single"/>
          <w:lang w:val="en-US"/>
        </w:rPr>
      </w:pPr>
    </w:p>
    <w:p w:rsidR="00A974B1" w:rsidRDefault="00A974B1" w:rsidP="00DE7818">
      <w:pPr>
        <w:rPr>
          <w:rFonts w:eastAsia="Lucida Sans Unicode"/>
          <w:b/>
          <w:kern w:val="3"/>
          <w:sz w:val="28"/>
          <w:szCs w:val="28"/>
          <w:u w:val="single"/>
          <w:lang w:val="en-US"/>
        </w:rPr>
      </w:pPr>
    </w:p>
    <w:p w:rsidR="00A974B1" w:rsidRDefault="00A974B1" w:rsidP="00DE7818">
      <w:pPr>
        <w:rPr>
          <w:rFonts w:eastAsia="Lucida Sans Unicode"/>
          <w:b/>
          <w:kern w:val="3"/>
          <w:sz w:val="28"/>
          <w:szCs w:val="28"/>
          <w:u w:val="single"/>
          <w:lang w:val="en-US"/>
        </w:rPr>
      </w:pPr>
    </w:p>
    <w:p w:rsidR="00A974B1" w:rsidRDefault="00A974B1" w:rsidP="00DE7818">
      <w:pPr>
        <w:rPr>
          <w:rFonts w:eastAsia="Lucida Sans Unicode"/>
          <w:b/>
          <w:kern w:val="3"/>
          <w:sz w:val="28"/>
          <w:szCs w:val="28"/>
          <w:u w:val="single"/>
          <w:lang w:val="en-US"/>
        </w:rPr>
      </w:pPr>
    </w:p>
    <w:p w:rsidR="00DE7818" w:rsidRDefault="00DE7818" w:rsidP="00DE7818">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DE7818" w:rsidRPr="00DE7818" w:rsidRDefault="00DE7818" w:rsidP="00DE7818">
      <w:pPr>
        <w:ind w:left="2820" w:firstLine="12"/>
        <w:jc w:val="both"/>
        <w:rPr>
          <w:sz w:val="32"/>
          <w:szCs w:val="32"/>
        </w:rPr>
      </w:pPr>
      <w:r w:rsidRPr="00DE7818">
        <w:rPr>
          <w:sz w:val="32"/>
          <w:szCs w:val="32"/>
        </w:rPr>
        <w:t xml:space="preserve">         </w:t>
      </w:r>
    </w:p>
    <w:p w:rsidR="00DE7818" w:rsidRPr="00DE7818" w:rsidRDefault="00DE7818" w:rsidP="00DE7818">
      <w:pPr>
        <w:ind w:left="2820" w:firstLine="12"/>
        <w:rPr>
          <w:sz w:val="32"/>
          <w:szCs w:val="32"/>
        </w:rPr>
      </w:pPr>
      <w:r w:rsidRPr="00DE7818">
        <w:rPr>
          <w:sz w:val="32"/>
          <w:szCs w:val="32"/>
        </w:rPr>
        <w:t xml:space="preserve">       Р Е Ш Е Н И Е  № 504</w:t>
      </w:r>
    </w:p>
    <w:p w:rsidR="00DE7818" w:rsidRPr="00DE7818" w:rsidRDefault="00DE7818" w:rsidP="00DE7818">
      <w:pPr>
        <w:ind w:firstLine="720"/>
        <w:rPr>
          <w:sz w:val="32"/>
          <w:szCs w:val="32"/>
        </w:rPr>
      </w:pPr>
      <w:r w:rsidRPr="00DE7818">
        <w:rPr>
          <w:sz w:val="32"/>
          <w:szCs w:val="32"/>
        </w:rPr>
        <w:t xml:space="preserve">                                         </w:t>
      </w:r>
      <w:proofErr w:type="gramStart"/>
      <w:r w:rsidRPr="00DE7818">
        <w:rPr>
          <w:sz w:val="32"/>
          <w:szCs w:val="32"/>
          <w:lang w:val="en-US"/>
        </w:rPr>
        <w:t>17</w:t>
      </w:r>
      <w:r w:rsidRPr="00DE7818">
        <w:rPr>
          <w:sz w:val="32"/>
          <w:szCs w:val="32"/>
        </w:rPr>
        <w:t>.</w:t>
      </w:r>
      <w:r w:rsidRPr="00DE7818">
        <w:rPr>
          <w:sz w:val="32"/>
          <w:szCs w:val="32"/>
          <w:lang w:val="en-US"/>
        </w:rPr>
        <w:t>02</w:t>
      </w:r>
      <w:r w:rsidRPr="00DE7818">
        <w:rPr>
          <w:sz w:val="32"/>
          <w:szCs w:val="32"/>
        </w:rPr>
        <w:t>.20</w:t>
      </w:r>
      <w:r w:rsidRPr="00DE7818">
        <w:rPr>
          <w:sz w:val="32"/>
          <w:szCs w:val="32"/>
          <w:lang w:val="en-US"/>
        </w:rPr>
        <w:t>23</w:t>
      </w:r>
      <w:r w:rsidRPr="00DE7818">
        <w:rPr>
          <w:sz w:val="32"/>
          <w:szCs w:val="32"/>
        </w:rPr>
        <w:t xml:space="preserve"> г.</w:t>
      </w:r>
      <w:proofErr w:type="gramEnd"/>
    </w:p>
    <w:p w:rsidR="00DE7818" w:rsidRPr="00DE7818" w:rsidRDefault="00DE7818" w:rsidP="00DE7818">
      <w:pPr>
        <w:rPr>
          <w:sz w:val="32"/>
          <w:szCs w:val="32"/>
        </w:rPr>
      </w:pPr>
      <w:r w:rsidRPr="00DE7818">
        <w:rPr>
          <w:sz w:val="32"/>
          <w:szCs w:val="32"/>
        </w:rPr>
        <w:t xml:space="preserve">                                            / Протокол № </w:t>
      </w:r>
      <w:r w:rsidRPr="00DE7818">
        <w:rPr>
          <w:sz w:val="32"/>
          <w:szCs w:val="32"/>
          <w:lang w:val="en-US"/>
        </w:rPr>
        <w:t>40</w:t>
      </w:r>
      <w:r w:rsidRPr="00DE7818">
        <w:rPr>
          <w:sz w:val="32"/>
          <w:szCs w:val="32"/>
        </w:rPr>
        <w:t xml:space="preserve"> /</w:t>
      </w:r>
    </w:p>
    <w:p w:rsidR="00DE7818" w:rsidRPr="00DE7818" w:rsidRDefault="00DE7818" w:rsidP="00DE7818">
      <w:pPr>
        <w:jc w:val="center"/>
        <w:rPr>
          <w:sz w:val="16"/>
          <w:szCs w:val="16"/>
        </w:rPr>
      </w:pPr>
    </w:p>
    <w:p w:rsidR="00DE7818" w:rsidRPr="00DE7818" w:rsidRDefault="00DE7818" w:rsidP="00DE7818">
      <w:pPr>
        <w:spacing w:after="120"/>
        <w:jc w:val="both"/>
        <w:rPr>
          <w:rFonts w:eastAsiaTheme="minorHAnsi"/>
          <w:lang w:eastAsia="en-US"/>
        </w:rPr>
      </w:pPr>
      <w:r w:rsidRPr="00DE7818">
        <w:rPr>
          <w:bCs/>
          <w:sz w:val="28"/>
          <w:szCs w:val="28"/>
          <w:lang w:val="ru-RU"/>
        </w:rPr>
        <w:t xml:space="preserve">     </w:t>
      </w:r>
      <w:r w:rsidRPr="00DE7818">
        <w:rPr>
          <w:bCs/>
          <w:sz w:val="28"/>
          <w:szCs w:val="28"/>
          <w:lang w:val="ru-RU"/>
        </w:rPr>
        <w:tab/>
      </w:r>
      <w:r w:rsidRPr="00DE7818">
        <w:rPr>
          <w:b/>
          <w:bCs/>
          <w:sz w:val="28"/>
          <w:szCs w:val="28"/>
          <w:u w:val="single"/>
          <w:lang w:val="ru-RU"/>
        </w:rPr>
        <w:t>ОТНОСНО</w:t>
      </w:r>
      <w:r w:rsidRPr="00DE7818">
        <w:rPr>
          <w:b/>
          <w:bCs/>
          <w:u w:val="single"/>
          <w:lang w:val="ru-RU"/>
        </w:rPr>
        <w:t>:</w:t>
      </w:r>
      <w:r w:rsidRPr="00DE7818">
        <w:rPr>
          <w:sz w:val="26"/>
          <w:szCs w:val="26"/>
        </w:rPr>
        <w:t xml:space="preserve"> </w:t>
      </w:r>
      <w:r w:rsidRPr="00DE7818">
        <w:rPr>
          <w:kern w:val="3"/>
        </w:rPr>
        <w:t xml:space="preserve">Предложение  </w:t>
      </w:r>
      <w:r w:rsidRPr="00DE7818">
        <w:rPr>
          <w:rFonts w:eastAsiaTheme="minorHAnsi"/>
          <w:lang w:eastAsia="en-US"/>
        </w:rPr>
        <w:t xml:space="preserve">с вносител Председател на </w:t>
      </w:r>
      <w:proofErr w:type="spellStart"/>
      <w:r w:rsidRPr="00DE7818">
        <w:rPr>
          <w:rFonts w:eastAsiaTheme="minorHAnsi"/>
          <w:lang w:eastAsia="en-US"/>
        </w:rPr>
        <w:t>ОбС</w:t>
      </w:r>
      <w:proofErr w:type="spellEnd"/>
      <w:r w:rsidRPr="00DE7818">
        <w:rPr>
          <w:rFonts w:eastAsiaTheme="minorHAnsi"/>
          <w:lang w:eastAsia="en-US"/>
        </w:rPr>
        <w:t xml:space="preserve">  </w:t>
      </w:r>
      <w:r w:rsidRPr="00DE7818">
        <w:rPr>
          <w:rFonts w:eastAsia="Calibri"/>
        </w:rPr>
        <w:t>с   вх. №    ОС –  49  /15.02.2023 г. - п</w:t>
      </w:r>
      <w:r w:rsidRPr="00DE7818">
        <w:rPr>
          <w:rFonts w:eastAsia="Calibri"/>
          <w:lang w:eastAsia="en-US"/>
        </w:rPr>
        <w:t>риемане на Наредба за и</w:t>
      </w:r>
      <w:proofErr w:type="spellStart"/>
      <w:r w:rsidRPr="00DE7818">
        <w:rPr>
          <w:rFonts w:eastAsia="Calibri"/>
          <w:lang w:val="en-US" w:eastAsia="en-US"/>
        </w:rPr>
        <w:t>зменение</w:t>
      </w:r>
      <w:proofErr w:type="spellEnd"/>
      <w:r w:rsidRPr="00DE7818">
        <w:rPr>
          <w:rFonts w:eastAsia="Calibri"/>
          <w:lang w:eastAsia="en-US"/>
        </w:rPr>
        <w:t xml:space="preserve"> и допълнение</w:t>
      </w:r>
      <w:r w:rsidRPr="00DE7818">
        <w:rPr>
          <w:rFonts w:eastAsia="Calibri"/>
          <w:lang w:val="en-US" w:eastAsia="en-US"/>
        </w:rPr>
        <w:t xml:space="preserve"> </w:t>
      </w:r>
      <w:proofErr w:type="spellStart"/>
      <w:r w:rsidRPr="00DE7818">
        <w:rPr>
          <w:rFonts w:eastAsia="Calibri"/>
          <w:lang w:val="en-US" w:eastAsia="en-US"/>
        </w:rPr>
        <w:t>на</w:t>
      </w:r>
      <w:proofErr w:type="spellEnd"/>
      <w:r w:rsidRPr="00DE7818">
        <w:rPr>
          <w:rFonts w:eastAsia="Calibri"/>
          <w:lang w:val="en-US" w:eastAsia="en-US"/>
        </w:rPr>
        <w:t xml:space="preserve"> </w:t>
      </w:r>
      <w:proofErr w:type="spellStart"/>
      <w:r w:rsidRPr="00DE7818">
        <w:rPr>
          <w:rFonts w:eastAsia="Calibri"/>
          <w:lang w:val="ru-RU" w:eastAsia="en-US"/>
        </w:rPr>
        <w:t>Наредба</w:t>
      </w:r>
      <w:proofErr w:type="spellEnd"/>
      <w:r w:rsidRPr="00DE7818">
        <w:rPr>
          <w:rFonts w:eastAsia="Calibri"/>
          <w:lang w:val="ru-RU" w:eastAsia="en-US"/>
        </w:rPr>
        <w:t xml:space="preserve"> за </w:t>
      </w:r>
      <w:r w:rsidRPr="00DE7818">
        <w:rPr>
          <w:rFonts w:eastAsia="Calibri"/>
          <w:lang w:eastAsia="en-US"/>
        </w:rPr>
        <w:t xml:space="preserve">определянето и администрирането на </w:t>
      </w:r>
      <w:proofErr w:type="spellStart"/>
      <w:r w:rsidRPr="00DE7818">
        <w:rPr>
          <w:rFonts w:eastAsia="Calibri"/>
          <w:lang w:val="ru-RU" w:eastAsia="en-US"/>
        </w:rPr>
        <w:t>местните</w:t>
      </w:r>
      <w:proofErr w:type="spellEnd"/>
      <w:r w:rsidRPr="00DE7818">
        <w:rPr>
          <w:rFonts w:eastAsia="Calibri"/>
          <w:lang w:val="ru-RU" w:eastAsia="en-US"/>
        </w:rPr>
        <w:t xml:space="preserve"> </w:t>
      </w:r>
      <w:r w:rsidRPr="00DE7818">
        <w:rPr>
          <w:rFonts w:eastAsia="Calibri"/>
          <w:lang w:eastAsia="en-US"/>
        </w:rPr>
        <w:t xml:space="preserve">такси и цени на услуги на </w:t>
      </w:r>
      <w:proofErr w:type="spellStart"/>
      <w:r w:rsidRPr="00DE7818">
        <w:rPr>
          <w:rFonts w:eastAsia="Calibri"/>
          <w:lang w:val="ru-RU" w:eastAsia="en-US"/>
        </w:rPr>
        <w:t>територията</w:t>
      </w:r>
      <w:proofErr w:type="spellEnd"/>
      <w:r w:rsidRPr="00DE7818">
        <w:rPr>
          <w:rFonts w:eastAsia="Calibri"/>
          <w:lang w:val="ru-RU" w:eastAsia="en-US"/>
        </w:rPr>
        <w:t xml:space="preserve"> на Община </w:t>
      </w:r>
      <w:r w:rsidRPr="00DE7818">
        <w:rPr>
          <w:rFonts w:eastAsia="Calibri"/>
          <w:lang w:eastAsia="en-US"/>
        </w:rPr>
        <w:t>Гурково.</w:t>
      </w:r>
      <w:r w:rsidRPr="00DE7818">
        <w:tab/>
      </w:r>
    </w:p>
    <w:p w:rsidR="00DE7818" w:rsidRPr="00DE7818" w:rsidRDefault="00DE7818" w:rsidP="00DE7818">
      <w:pPr>
        <w:autoSpaceDE w:val="0"/>
        <w:autoSpaceDN w:val="0"/>
        <w:adjustRightInd w:val="0"/>
        <w:jc w:val="both"/>
        <w:rPr>
          <w:rFonts w:eastAsia="Calibri"/>
          <w:b/>
          <w:bCs/>
          <w:color w:val="000000"/>
          <w:lang w:val="en-US" w:eastAsia="en-US"/>
        </w:rPr>
      </w:pPr>
      <w:r w:rsidRPr="00DE7818">
        <w:rPr>
          <w:b/>
          <w:bCs/>
          <w:color w:val="000000"/>
        </w:rPr>
        <w:t>І. МОТИВИ</w:t>
      </w:r>
      <w:r w:rsidRPr="00DE7818">
        <w:rPr>
          <w:b/>
          <w:bCs/>
          <w:color w:val="000000"/>
          <w:spacing w:val="-11"/>
        </w:rPr>
        <w:t xml:space="preserve"> </w:t>
      </w:r>
      <w:r w:rsidRPr="00DE7818">
        <w:rPr>
          <w:b/>
          <w:bCs/>
          <w:color w:val="000000"/>
          <w:spacing w:val="1"/>
        </w:rPr>
        <w:t>к</w:t>
      </w:r>
      <w:r w:rsidRPr="00DE7818">
        <w:rPr>
          <w:b/>
          <w:bCs/>
          <w:color w:val="000000"/>
        </w:rPr>
        <w:t>о</w:t>
      </w:r>
      <w:r w:rsidRPr="00DE7818">
        <w:rPr>
          <w:b/>
          <w:bCs/>
          <w:color w:val="000000"/>
          <w:spacing w:val="-1"/>
        </w:rPr>
        <w:t>и</w:t>
      </w:r>
      <w:r w:rsidRPr="00DE7818">
        <w:rPr>
          <w:b/>
          <w:bCs/>
          <w:color w:val="000000"/>
          <w:spacing w:val="2"/>
        </w:rPr>
        <w:t>т</w:t>
      </w:r>
      <w:r w:rsidRPr="00DE7818">
        <w:rPr>
          <w:b/>
          <w:bCs/>
          <w:color w:val="000000"/>
        </w:rPr>
        <w:t>о</w:t>
      </w:r>
      <w:r w:rsidRPr="00DE7818">
        <w:rPr>
          <w:b/>
          <w:bCs/>
          <w:color w:val="000000"/>
          <w:spacing w:val="-10"/>
        </w:rPr>
        <w:t xml:space="preserve"> </w:t>
      </w:r>
      <w:r w:rsidRPr="00DE7818">
        <w:rPr>
          <w:b/>
          <w:bCs/>
          <w:color w:val="000000"/>
          <w:spacing w:val="1"/>
        </w:rPr>
        <w:t>н</w:t>
      </w:r>
      <w:r w:rsidRPr="00DE7818">
        <w:rPr>
          <w:b/>
          <w:bCs/>
          <w:color w:val="000000"/>
        </w:rPr>
        <w:t>ала</w:t>
      </w:r>
      <w:r w:rsidRPr="00DE7818">
        <w:rPr>
          <w:b/>
          <w:bCs/>
          <w:color w:val="000000"/>
          <w:spacing w:val="-1"/>
        </w:rPr>
        <w:t>г</w:t>
      </w:r>
      <w:r w:rsidRPr="00DE7818">
        <w:rPr>
          <w:b/>
          <w:bCs/>
          <w:color w:val="000000"/>
        </w:rPr>
        <w:t>ат</w:t>
      </w:r>
      <w:r w:rsidRPr="00DE7818">
        <w:rPr>
          <w:b/>
          <w:bCs/>
          <w:color w:val="000000"/>
          <w:spacing w:val="-8"/>
        </w:rPr>
        <w:t xml:space="preserve"> </w:t>
      </w:r>
      <w:r w:rsidRPr="00DE7818">
        <w:rPr>
          <w:b/>
          <w:bCs/>
          <w:color w:val="000000"/>
          <w:spacing w:val="1"/>
        </w:rPr>
        <w:t>изменение и  допълнение</w:t>
      </w:r>
      <w:r w:rsidRPr="00DE7818">
        <w:rPr>
          <w:color w:val="000000"/>
        </w:rPr>
        <w:t xml:space="preserve"> </w:t>
      </w:r>
      <w:r w:rsidRPr="00DE7818">
        <w:rPr>
          <w:b/>
          <w:color w:val="000000"/>
        </w:rPr>
        <w:t xml:space="preserve">на </w:t>
      </w:r>
      <w:r w:rsidRPr="00DE7818">
        <w:rPr>
          <w:rFonts w:eastAsia="Calibri"/>
          <w:b/>
          <w:color w:val="000000"/>
        </w:rPr>
        <w:t>Наредба за изменение и допълнение на Наредба  за   определянето и администрирането на местните такси и цени услуги на територията на  община  Гурково</w:t>
      </w:r>
      <w:r w:rsidRPr="00DE7818">
        <w:rPr>
          <w:b/>
          <w:color w:val="000000"/>
        </w:rPr>
        <w:t>.</w:t>
      </w:r>
    </w:p>
    <w:p w:rsidR="00DE7818" w:rsidRPr="00DE7818" w:rsidRDefault="00DE7818" w:rsidP="00DE7818">
      <w:pPr>
        <w:spacing w:after="200" w:line="276" w:lineRule="auto"/>
        <w:jc w:val="both"/>
        <w:rPr>
          <w:rFonts w:eastAsiaTheme="minorHAnsi"/>
          <w:lang w:eastAsia="en-US"/>
        </w:rPr>
      </w:pPr>
      <w:r w:rsidRPr="00DE7818">
        <w:rPr>
          <w:rFonts w:eastAsiaTheme="minorHAnsi"/>
          <w:lang w:eastAsia="en-US"/>
        </w:rPr>
        <w:t xml:space="preserve">1.Съгласно разпоредбите на чл.9 от Закона за местните данъци и такси/ ЗМДТ/ Общинският съвет приема наредба за определянето и администрирането на местните такси и цени на услуги. С решение №20/2008 г. на Общински съвет Гурково е приета </w:t>
      </w:r>
      <w:r w:rsidRPr="00DE7818">
        <w:rPr>
          <w:rFonts w:eastAsiaTheme="minorHAnsi"/>
          <w:b/>
          <w:color w:val="000000"/>
        </w:rPr>
        <w:t xml:space="preserve"> Наредба  за   определянето и администрирането на местните такси и цени услуги на територията на  община  Гурково</w:t>
      </w:r>
      <w:r w:rsidRPr="00DE7818">
        <w:rPr>
          <w:rFonts w:eastAsiaTheme="minorHAnsi"/>
          <w:lang w:eastAsia="en-US"/>
        </w:rPr>
        <w:t xml:space="preserve">  изменяна многократно в годините до настоящия момент, като последното изменение е с решение № 454 /28.10.2022 г. на Общински съвет Гурково. Съгласно изискванията на Административно процесуалния кодекс/АПК/ и ЗНА приетите норми в</w:t>
      </w:r>
      <w:r w:rsidRPr="00DE7818">
        <w:rPr>
          <w:rFonts w:eastAsiaTheme="minorHAnsi"/>
          <w:b/>
          <w:color w:val="000000"/>
        </w:rPr>
        <w:t xml:space="preserve">  Наредба  за   определянето и администрирането на местните такси и цени услуги на територията на  община  Гурково</w:t>
      </w:r>
      <w:r w:rsidRPr="00DE7818">
        <w:rPr>
          <w:rFonts w:eastAsiaTheme="minorHAnsi"/>
          <w:lang w:eastAsia="en-US"/>
        </w:rPr>
        <w:t>,която за краткост в изложението ще изписваме като Наредбата, не трябва да са в противоречие с норми от   ЗМДТ и други закони регламентиращи този вид обществени отношения.</w:t>
      </w:r>
    </w:p>
    <w:p w:rsidR="00DE7818" w:rsidRPr="00DE7818" w:rsidRDefault="00DE7818" w:rsidP="00DE7818">
      <w:pPr>
        <w:spacing w:after="200" w:line="276" w:lineRule="auto"/>
        <w:jc w:val="both"/>
        <w:rPr>
          <w:rFonts w:eastAsiaTheme="minorHAnsi"/>
          <w:lang w:eastAsia="en-US"/>
        </w:rPr>
      </w:pPr>
      <w:r w:rsidRPr="00DE7818">
        <w:rPr>
          <w:rFonts w:eastAsiaTheme="minorHAnsi"/>
          <w:lang w:eastAsia="en-US"/>
        </w:rPr>
        <w:t>2.Постъпило е предложение № 5582 от Окръжна прокуратура град Стара Загора  вх.№ ОС- 270./24.01.2023 г.по описа на деловодството на Общински съвет Гурково с правно основание чл.145  ал.1 т.6 от Закона за съдебната власт/ЗСВ/.Съгласно този текст органите на прокуратурата могат да  правят предложение до органа издал определен подзаконов административен акт да предприеме мерки за  отмяна или изменение на определени текстове от него ,които  противоречат на законови изисквания, като се дава срок за предприемането им.При неизпълнение  могат да искат  отмяна на незаконосъобразни норми от  подзаконови нормативни актови издавани или приемани от общинските съвети ,като противоречащи на норми от нормативен акт от по-висока степен чрез протестирането им до съответния Административен съд.</w:t>
      </w:r>
    </w:p>
    <w:p w:rsidR="00DE7818" w:rsidRPr="00DE7818" w:rsidRDefault="00DE7818" w:rsidP="00DE7818">
      <w:pPr>
        <w:shd w:val="clear" w:color="auto" w:fill="FFFFFF"/>
        <w:spacing w:after="200" w:line="276" w:lineRule="auto"/>
        <w:ind w:right="260" w:firstLine="426"/>
        <w:jc w:val="both"/>
        <w:rPr>
          <w:rFonts w:eastAsiaTheme="minorHAnsi"/>
          <w:lang w:eastAsia="en-US"/>
        </w:rPr>
      </w:pPr>
      <w:r w:rsidRPr="00DE7818">
        <w:rPr>
          <w:rFonts w:eastAsiaTheme="minorHAnsi"/>
          <w:lang w:eastAsia="en-US"/>
        </w:rPr>
        <w:t>В конкретния случай описан в предложението  органите на прокуратурата са намерили противоречие между   чл.22 ал.2,изр.второ  от Наредбата   и чл.3 ал.5 т.1 буква”м” от Закона за Данък  върху добавената стойност /ЗДДС/.</w:t>
      </w:r>
      <w:r w:rsidRPr="00DE7818">
        <w:rPr>
          <w:rFonts w:eastAsiaTheme="minorHAnsi"/>
        </w:rPr>
        <w:t xml:space="preserve"> </w:t>
      </w:r>
    </w:p>
    <w:p w:rsidR="00DE7818" w:rsidRPr="00DE7818" w:rsidRDefault="00DE7818" w:rsidP="00DE7818">
      <w:pPr>
        <w:shd w:val="clear" w:color="auto" w:fill="FFFFFF"/>
        <w:spacing w:after="200" w:line="276" w:lineRule="auto"/>
        <w:ind w:right="260" w:firstLine="426"/>
        <w:jc w:val="both"/>
        <w:rPr>
          <w:rFonts w:eastAsiaTheme="minorHAnsi"/>
          <w:lang w:eastAsia="en-US"/>
        </w:rPr>
      </w:pPr>
      <w:r w:rsidRPr="00DE7818">
        <w:rPr>
          <w:rFonts w:eastAsiaTheme="minorHAnsi"/>
          <w:lang w:eastAsia="en-US"/>
        </w:rPr>
        <w:t>В сочената норма от Наредбата чл.22 ал.2 „При ползване на място повече от месец,таксите се плащат месечно, но не по късно  от пет дни преди започване на месеца. При ползване на търговски площи за пазари и тържища, върху събираните такси се начислява ДДС”, второто изречение  на цитирания текст е допълнено с приетото решение  № 506 от 20.12.2018 г. при приемане на изменения и допълнения на Наредбата.При  изготвянето и приемането на това допълнение  е допуснато разширяване обхвата  на данъчното облагане върху таксите за ползване на пазари, тържища, панаири, тротоари, площади без да е съобразено с чл.3 ал.5 т.1 и т.2 от ЗДДС.В доклада по приемането не са изложени мотиви ,като такива не са отразени и в приетото решение.</w:t>
      </w:r>
    </w:p>
    <w:p w:rsidR="00DE7818" w:rsidRPr="00DE7818" w:rsidRDefault="00DE7818" w:rsidP="00DE7818">
      <w:pPr>
        <w:shd w:val="clear" w:color="auto" w:fill="FFFFFF"/>
        <w:spacing w:after="200" w:line="276" w:lineRule="auto"/>
        <w:ind w:right="260" w:firstLine="426"/>
        <w:jc w:val="both"/>
        <w:rPr>
          <w:rFonts w:eastAsiaTheme="minorHAnsi"/>
        </w:rPr>
      </w:pPr>
      <w:r w:rsidRPr="00DE7818">
        <w:rPr>
          <w:rFonts w:eastAsiaTheme="minorHAnsi"/>
          <w:lang w:eastAsia="en-US"/>
        </w:rPr>
        <w:lastRenderedPageBreak/>
        <w:t xml:space="preserve"> </w:t>
      </w:r>
      <w:r w:rsidRPr="00DE7818">
        <w:rPr>
          <w:rFonts w:eastAsiaTheme="minorHAnsi"/>
        </w:rPr>
        <w:t>3. Община Гурково е регистрирано лице по ЗДДС, но тя не е данъчно задължена да начислява данък добавена стойност/ДДС/ върху събираните от нея такси по чл. 72 и следващите от ЗМДТ /чл.21 и следващите от Наредбата/. Дейността се извършва с цел задоволяване на потребностите на населението на общината,отделно самата община е публично правен субект и дейността по събиране на такси е уредена със закон  и като такава  се осъществява  само от публично правен субект  т.е.  тя  не може да се извършва от други търговци. Поради тези качества  на общината дейност по предоставяне на услугата за ползване на пазари и други не може да се приеме и като икономическа дейност,поради което не следва да се изисква начисляването на ДДС върху събираните такси за извършваните услуги свързани с предоставяне ползването на пазари,тържища, тротоари и друга общинска собственост.</w:t>
      </w:r>
    </w:p>
    <w:p w:rsidR="00DE7818" w:rsidRPr="00DE7818" w:rsidRDefault="00DE7818" w:rsidP="00DE7818">
      <w:pPr>
        <w:shd w:val="clear" w:color="auto" w:fill="FFFFFF"/>
        <w:spacing w:after="200" w:line="276" w:lineRule="auto"/>
        <w:ind w:right="260"/>
        <w:jc w:val="both"/>
        <w:rPr>
          <w:rFonts w:eastAsiaTheme="minorHAnsi"/>
        </w:rPr>
      </w:pPr>
      <w:r w:rsidRPr="00DE7818">
        <w:rPr>
          <w:rFonts w:eastAsiaTheme="minorHAnsi"/>
        </w:rPr>
        <w:t xml:space="preserve">   </w:t>
      </w:r>
      <w:r w:rsidRPr="00DE7818">
        <w:rPr>
          <w:rFonts w:eastAsiaTheme="minorHAnsi"/>
          <w:lang w:eastAsia="en-US"/>
        </w:rPr>
        <w:t xml:space="preserve">Ако се приеме, че дейността по събиране на такси за ползване на пазари е всъщност дейност по отдаване на общински имоти под наем, то по силата на презумпцията, въведена с разпоредбата на </w:t>
      </w:r>
      <w:hyperlink r:id="rId7" w:anchor="чл3_ал5_т1');" w:history="1">
        <w:r w:rsidRPr="00DE7818">
          <w:rPr>
            <w:rFonts w:eastAsiaTheme="minorHAnsi"/>
            <w:u w:val="single"/>
            <w:lang w:eastAsia="en-US"/>
          </w:rPr>
          <w:t>чл. 3, ал. 5, т. 1</w:t>
        </w:r>
      </w:hyperlink>
      <w:r w:rsidRPr="00DE7818">
        <w:rPr>
          <w:rFonts w:eastAsiaTheme="minorHAnsi"/>
          <w:lang w:eastAsia="en-US"/>
        </w:rPr>
        <w:t xml:space="preserve"> от </w:t>
      </w:r>
      <w:hyperlink r:id="rId8" w:history="1">
        <w:r w:rsidRPr="00DE7818">
          <w:rPr>
            <w:rFonts w:eastAsiaTheme="minorHAnsi"/>
            <w:u w:val="single"/>
            <w:lang w:eastAsia="en-US"/>
          </w:rPr>
          <w:t>ЗДДС</w:t>
        </w:r>
      </w:hyperlink>
      <w:r w:rsidRPr="00DE7818">
        <w:rPr>
          <w:rFonts w:eastAsiaTheme="minorHAnsi"/>
          <w:lang w:eastAsia="en-US"/>
        </w:rPr>
        <w:t xml:space="preserve"> следва да се приеме, че третирането на общината като данъчно незадължено лице по ДДС за тази й дейност, би довело до нарушаване на правилата за конкуренция, освен ако посочената дейност е незначителна. Таксите за ползване на пазари попадат в разпоредбата на </w:t>
      </w:r>
      <w:hyperlink r:id="rId9" w:anchor="чл3_ал5_т2');" w:history="1">
        <w:r w:rsidRPr="00DE7818">
          <w:rPr>
            <w:rFonts w:eastAsiaTheme="minorHAnsi"/>
            <w:u w:val="single"/>
            <w:lang w:eastAsia="en-US"/>
          </w:rPr>
          <w:t>чл. 3, ал. 5, т. 2</w:t>
        </w:r>
      </w:hyperlink>
      <w:r w:rsidRPr="00DE7818">
        <w:rPr>
          <w:rFonts w:eastAsiaTheme="minorHAnsi"/>
          <w:lang w:eastAsia="en-US"/>
        </w:rPr>
        <w:t xml:space="preserve"> от </w:t>
      </w:r>
      <w:hyperlink r:id="rId10" w:history="1">
        <w:r w:rsidRPr="00DE7818">
          <w:rPr>
            <w:rFonts w:eastAsiaTheme="minorHAnsi"/>
            <w:u w:val="single"/>
            <w:lang w:eastAsia="en-US"/>
          </w:rPr>
          <w:t>ЗДДС</w:t>
        </w:r>
      </w:hyperlink>
      <w:r w:rsidRPr="00DE7818">
        <w:rPr>
          <w:rFonts w:eastAsiaTheme="minorHAnsi"/>
          <w:lang w:eastAsia="en-US"/>
        </w:rPr>
        <w:t xml:space="preserve">. Дори да се приеме, че дейността на общината, във връзка с която тя събира такса за ползване на пазари, е икономическа дейност, то тази дейност е осъществявана от нея в качеството и на орган на местната власт, поради което попада в хипотезата на </w:t>
      </w:r>
      <w:hyperlink r:id="rId11" w:anchor="чл3_ал5');" w:history="1">
        <w:r w:rsidRPr="00DE7818">
          <w:rPr>
            <w:rFonts w:eastAsiaTheme="minorHAnsi"/>
            <w:u w:val="single"/>
            <w:lang w:eastAsia="en-US"/>
          </w:rPr>
          <w:t>чл. 3, ал. 5</w:t>
        </w:r>
      </w:hyperlink>
      <w:r w:rsidRPr="00DE7818">
        <w:rPr>
          <w:rFonts w:eastAsiaTheme="minorHAnsi"/>
          <w:lang w:eastAsia="en-US"/>
        </w:rPr>
        <w:t xml:space="preserve"> от </w:t>
      </w:r>
      <w:hyperlink r:id="rId12" w:history="1">
        <w:r w:rsidRPr="00DE7818">
          <w:rPr>
            <w:rFonts w:eastAsiaTheme="minorHAnsi"/>
            <w:u w:val="single"/>
            <w:lang w:eastAsia="en-US"/>
          </w:rPr>
          <w:t>ЗДДС</w:t>
        </w:r>
      </w:hyperlink>
      <w:r w:rsidRPr="00DE7818">
        <w:rPr>
          <w:rFonts w:eastAsiaTheme="minorHAnsi"/>
          <w:lang w:eastAsia="en-US"/>
        </w:rPr>
        <w:t xml:space="preserve">. </w:t>
      </w:r>
    </w:p>
    <w:p w:rsidR="00DE7818" w:rsidRPr="00DE7818" w:rsidRDefault="00DE7818" w:rsidP="00DE7818">
      <w:pPr>
        <w:autoSpaceDE w:val="0"/>
        <w:autoSpaceDN w:val="0"/>
        <w:adjustRightInd w:val="0"/>
        <w:jc w:val="both"/>
        <w:rPr>
          <w:rFonts w:eastAsia="Calibri"/>
          <w:b/>
          <w:bCs/>
          <w:color w:val="000000"/>
          <w:lang w:val="en-US" w:eastAsia="en-US"/>
        </w:rPr>
      </w:pPr>
      <w:r w:rsidRPr="00DE7818">
        <w:rPr>
          <w:rFonts w:eastAsia="Calibri"/>
          <w:b/>
          <w:color w:val="000000"/>
          <w:spacing w:val="-2"/>
          <w:lang w:eastAsia="en-US"/>
        </w:rPr>
        <w:t xml:space="preserve">ІІ. Цел на </w:t>
      </w:r>
      <w:r w:rsidRPr="00DE7818">
        <w:rPr>
          <w:rFonts w:eastAsia="Calibri"/>
          <w:b/>
          <w:color w:val="000000"/>
        </w:rPr>
        <w:t>Наредба за изменение и допълнение на Наредба  за   определянето и администрирането на местните такси и цени услуги на територията на  община  Гурково</w:t>
      </w:r>
      <w:r w:rsidRPr="00DE7818">
        <w:rPr>
          <w:b/>
          <w:color w:val="000000"/>
        </w:rPr>
        <w:t>.</w:t>
      </w:r>
    </w:p>
    <w:p w:rsidR="00DE7818" w:rsidRPr="00DE7818" w:rsidRDefault="00DE7818" w:rsidP="00DE7818">
      <w:pPr>
        <w:autoSpaceDE w:val="0"/>
        <w:autoSpaceDN w:val="0"/>
        <w:adjustRightInd w:val="0"/>
        <w:jc w:val="both"/>
        <w:rPr>
          <w:rFonts w:eastAsia="Calibri"/>
          <w:iCs/>
        </w:rPr>
      </w:pPr>
      <w:r w:rsidRPr="00DE7818">
        <w:rPr>
          <w:rFonts w:eastAsia="Calibri"/>
          <w:spacing w:val="-2"/>
        </w:rPr>
        <w:t xml:space="preserve">Основната цел на приемане на настоящите изменения е необходимостта от привеждане на </w:t>
      </w:r>
      <w:r w:rsidRPr="00DE7818">
        <w:rPr>
          <w:rFonts w:eastAsia="Calibri"/>
          <w:lang w:eastAsia="en-US"/>
        </w:rPr>
        <w:t xml:space="preserve">Наредбата  </w:t>
      </w:r>
      <w:r w:rsidRPr="00DE7818">
        <w:rPr>
          <w:rFonts w:eastAsia="Calibri"/>
          <w:spacing w:val="-2"/>
        </w:rPr>
        <w:t>в съответствие с нормативни актове от по-висша степен и по точно с разпоредби от ЗДДДС</w:t>
      </w:r>
      <w:r w:rsidRPr="00DE7818">
        <w:rPr>
          <w:rFonts w:eastAsia="Calibri"/>
          <w:iCs/>
        </w:rPr>
        <w:t xml:space="preserve">.Също така  тази промяна  ще даде възможност да се определят точно дължимите средства  на данъчно задължените лица, което да  кореспондира с принципа за справедливост прилаган в  дейността на общинската администрация.  </w:t>
      </w:r>
    </w:p>
    <w:p w:rsidR="00DE7818" w:rsidRPr="00DE7818" w:rsidRDefault="00DE7818" w:rsidP="00DE7818">
      <w:pPr>
        <w:autoSpaceDE w:val="0"/>
        <w:autoSpaceDN w:val="0"/>
        <w:adjustRightInd w:val="0"/>
        <w:jc w:val="both"/>
        <w:rPr>
          <w:rFonts w:eastAsia="Calibri"/>
          <w:b/>
          <w:bCs/>
          <w:color w:val="000000"/>
          <w:lang w:val="en-US" w:eastAsia="en-US"/>
        </w:rPr>
      </w:pPr>
      <w:r w:rsidRPr="00DE7818">
        <w:rPr>
          <w:rFonts w:eastAsia="Calibri"/>
          <w:b/>
          <w:color w:val="000000"/>
        </w:rPr>
        <w:t xml:space="preserve">ІІІ. Финансови средства, необходими за прилагането на </w:t>
      </w:r>
      <w:r w:rsidRPr="00DE7818">
        <w:rPr>
          <w:rFonts w:eastAsia="Calibri"/>
          <w:b/>
          <w:color w:val="000000"/>
          <w:spacing w:val="-2"/>
          <w:lang w:eastAsia="en-US"/>
        </w:rPr>
        <w:t xml:space="preserve">Наредбата за изменение и допълнение на </w:t>
      </w:r>
      <w:r w:rsidRPr="00DE7818">
        <w:rPr>
          <w:rFonts w:eastAsia="Calibri"/>
          <w:b/>
          <w:color w:val="000000"/>
        </w:rPr>
        <w:t>Наредба  за   определянето и администрирането на местните такси и цени услуги на територията на  община  Гурково</w:t>
      </w:r>
      <w:r w:rsidRPr="00DE7818">
        <w:rPr>
          <w:b/>
          <w:color w:val="000000"/>
        </w:rPr>
        <w:t>.</w:t>
      </w:r>
    </w:p>
    <w:p w:rsidR="00DE7818" w:rsidRPr="00DE7818" w:rsidRDefault="00DE7818" w:rsidP="00DE7818">
      <w:pPr>
        <w:shd w:val="clear" w:color="auto" w:fill="FFFFFF"/>
        <w:spacing w:after="200" w:line="276" w:lineRule="auto"/>
        <w:ind w:right="260"/>
        <w:contextualSpacing/>
        <w:jc w:val="both"/>
        <w:rPr>
          <w:rFonts w:eastAsiaTheme="minorHAnsi"/>
        </w:rPr>
      </w:pPr>
      <w:proofErr w:type="spellStart"/>
      <w:r w:rsidRPr="00DE7818">
        <w:rPr>
          <w:rFonts w:eastAsiaTheme="minorHAnsi"/>
          <w:lang w:val="en-AU"/>
        </w:rPr>
        <w:t>Не</w:t>
      </w:r>
      <w:proofErr w:type="spellEnd"/>
      <w:r w:rsidRPr="00DE7818">
        <w:rPr>
          <w:rFonts w:eastAsiaTheme="minorHAnsi"/>
          <w:lang w:val="en-AU"/>
        </w:rPr>
        <w:t xml:space="preserve"> </w:t>
      </w:r>
      <w:proofErr w:type="spellStart"/>
      <w:r w:rsidRPr="00DE7818">
        <w:rPr>
          <w:rFonts w:eastAsiaTheme="minorHAnsi"/>
          <w:lang w:val="en-AU"/>
        </w:rPr>
        <w:t>се</w:t>
      </w:r>
      <w:proofErr w:type="spellEnd"/>
      <w:r w:rsidRPr="00DE7818">
        <w:rPr>
          <w:rFonts w:eastAsiaTheme="minorHAnsi"/>
          <w:lang w:val="en-AU"/>
        </w:rPr>
        <w:t xml:space="preserve"> </w:t>
      </w:r>
      <w:proofErr w:type="spellStart"/>
      <w:r w:rsidRPr="00DE7818">
        <w:rPr>
          <w:rFonts w:eastAsiaTheme="minorHAnsi"/>
          <w:lang w:val="en-AU"/>
        </w:rPr>
        <w:t>очаква</w:t>
      </w:r>
      <w:proofErr w:type="spellEnd"/>
      <w:r w:rsidRPr="00DE7818">
        <w:rPr>
          <w:rFonts w:eastAsiaTheme="minorHAnsi"/>
          <w:lang w:val="en-AU"/>
        </w:rPr>
        <w:t xml:space="preserve"> </w:t>
      </w:r>
      <w:proofErr w:type="spellStart"/>
      <w:r w:rsidRPr="00DE7818">
        <w:rPr>
          <w:rFonts w:eastAsiaTheme="minorHAnsi"/>
          <w:lang w:val="en-AU"/>
        </w:rPr>
        <w:t>разходване</w:t>
      </w:r>
      <w:proofErr w:type="spellEnd"/>
      <w:r w:rsidRPr="00DE7818">
        <w:rPr>
          <w:rFonts w:eastAsiaTheme="minorHAnsi"/>
          <w:lang w:val="en-AU"/>
        </w:rPr>
        <w:t xml:space="preserve"> </w:t>
      </w:r>
      <w:proofErr w:type="spellStart"/>
      <w:r w:rsidRPr="00DE7818">
        <w:rPr>
          <w:rFonts w:eastAsiaTheme="minorHAnsi"/>
          <w:lang w:val="en-AU"/>
        </w:rPr>
        <w:t>на</w:t>
      </w:r>
      <w:proofErr w:type="spellEnd"/>
      <w:r w:rsidRPr="00DE7818">
        <w:rPr>
          <w:rFonts w:eastAsiaTheme="minorHAnsi"/>
          <w:lang w:val="en-AU"/>
        </w:rPr>
        <w:t xml:space="preserve"> </w:t>
      </w:r>
      <w:r w:rsidRPr="00DE7818">
        <w:rPr>
          <w:rFonts w:eastAsiaTheme="minorHAnsi"/>
        </w:rPr>
        <w:t xml:space="preserve">допълнителни </w:t>
      </w:r>
      <w:proofErr w:type="spellStart"/>
      <w:r w:rsidRPr="00DE7818">
        <w:rPr>
          <w:rFonts w:eastAsiaTheme="minorHAnsi"/>
          <w:lang w:val="en-AU"/>
        </w:rPr>
        <w:t>финансови</w:t>
      </w:r>
      <w:proofErr w:type="spellEnd"/>
      <w:r w:rsidRPr="00DE7818">
        <w:rPr>
          <w:rFonts w:eastAsiaTheme="minorHAnsi"/>
          <w:lang w:val="en-AU"/>
        </w:rPr>
        <w:t xml:space="preserve"> </w:t>
      </w:r>
      <w:proofErr w:type="spellStart"/>
      <w:r w:rsidRPr="00DE7818">
        <w:rPr>
          <w:rFonts w:eastAsiaTheme="minorHAnsi"/>
          <w:lang w:val="en-AU"/>
        </w:rPr>
        <w:t>средства</w:t>
      </w:r>
      <w:proofErr w:type="spellEnd"/>
      <w:r w:rsidRPr="00DE7818">
        <w:rPr>
          <w:rFonts w:eastAsiaTheme="minorHAnsi"/>
        </w:rPr>
        <w:t xml:space="preserve"> от бюджета на Община Гурково</w:t>
      </w:r>
      <w:r w:rsidRPr="00DE7818">
        <w:rPr>
          <w:rFonts w:eastAsiaTheme="minorHAnsi"/>
          <w:lang w:val="en-AU"/>
        </w:rPr>
        <w:t xml:space="preserve">, </w:t>
      </w:r>
      <w:proofErr w:type="spellStart"/>
      <w:r w:rsidRPr="00DE7818">
        <w:rPr>
          <w:rFonts w:eastAsiaTheme="minorHAnsi"/>
          <w:lang w:val="en-AU"/>
        </w:rPr>
        <w:t>свързани</w:t>
      </w:r>
      <w:proofErr w:type="spellEnd"/>
      <w:r w:rsidRPr="00DE7818">
        <w:rPr>
          <w:rFonts w:eastAsiaTheme="minorHAnsi"/>
          <w:lang w:val="en-AU"/>
        </w:rPr>
        <w:t xml:space="preserve"> с </w:t>
      </w:r>
      <w:proofErr w:type="spellStart"/>
      <w:r w:rsidRPr="00DE7818">
        <w:rPr>
          <w:rFonts w:eastAsiaTheme="minorHAnsi"/>
          <w:lang w:val="en-AU"/>
        </w:rPr>
        <w:t>прилагането</w:t>
      </w:r>
      <w:proofErr w:type="spellEnd"/>
      <w:r w:rsidRPr="00DE7818">
        <w:rPr>
          <w:rFonts w:eastAsiaTheme="minorHAnsi"/>
          <w:lang w:val="en-AU"/>
        </w:rPr>
        <w:t xml:space="preserve"> </w:t>
      </w:r>
      <w:proofErr w:type="spellStart"/>
      <w:proofErr w:type="gramStart"/>
      <w:r w:rsidRPr="00DE7818">
        <w:rPr>
          <w:rFonts w:eastAsiaTheme="minorHAnsi"/>
          <w:lang w:val="en-AU"/>
        </w:rPr>
        <w:t>на</w:t>
      </w:r>
      <w:proofErr w:type="spellEnd"/>
      <w:r w:rsidRPr="00DE7818">
        <w:rPr>
          <w:rFonts w:eastAsiaTheme="minorHAnsi"/>
          <w:lang w:val="en-AU"/>
        </w:rPr>
        <w:t xml:space="preserve"> </w:t>
      </w:r>
      <w:r w:rsidRPr="00DE7818">
        <w:rPr>
          <w:rFonts w:eastAsiaTheme="minorHAnsi"/>
        </w:rPr>
        <w:t xml:space="preserve"> предлаганите</w:t>
      </w:r>
      <w:proofErr w:type="gramEnd"/>
      <w:r w:rsidRPr="00DE7818">
        <w:rPr>
          <w:rFonts w:eastAsiaTheme="minorHAnsi"/>
        </w:rPr>
        <w:t xml:space="preserve"> изменения и допълнения.</w:t>
      </w:r>
    </w:p>
    <w:p w:rsidR="00DE7818" w:rsidRPr="00DE7818" w:rsidRDefault="00DE7818" w:rsidP="00DE7818">
      <w:pPr>
        <w:shd w:val="clear" w:color="auto" w:fill="FFFFFF"/>
        <w:spacing w:after="200" w:line="276" w:lineRule="auto"/>
        <w:ind w:right="260"/>
        <w:contextualSpacing/>
        <w:jc w:val="both"/>
        <w:rPr>
          <w:rFonts w:eastAsiaTheme="minorHAnsi"/>
          <w:b/>
          <w:color w:val="000000"/>
          <w:spacing w:val="-2"/>
        </w:rPr>
      </w:pPr>
      <w:r w:rsidRPr="00DE7818">
        <w:rPr>
          <w:rFonts w:eastAsiaTheme="minorHAnsi"/>
          <w:b/>
          <w:color w:val="000000"/>
          <w:spacing w:val="-2"/>
        </w:rPr>
        <w:t>ІV.Очаквани резултати.</w:t>
      </w:r>
    </w:p>
    <w:p w:rsidR="00DE7818" w:rsidRPr="00DE7818" w:rsidRDefault="00DE7818" w:rsidP="00DE7818">
      <w:pPr>
        <w:spacing w:after="200" w:line="276" w:lineRule="auto"/>
        <w:jc w:val="both"/>
        <w:rPr>
          <w:rFonts w:eastAsiaTheme="minorHAnsi"/>
        </w:rPr>
      </w:pPr>
      <w:r w:rsidRPr="00DE7818">
        <w:rPr>
          <w:rFonts w:eastAsiaTheme="minorHAnsi"/>
        </w:rPr>
        <w:t xml:space="preserve">Привеждане дейността по събирането на  местни такси  при стриктно прилагане  на нормативите за разпоредби  и удовлетвореност от страна на данъчно задължените лица за точното прилагане на законовите изисквания при изчисляване размера  таксите за ползване услугата по предоставяне ползването на пазари,тържища,тротоари, площади и други терени общинска собственост. Прецизиране на нормативната уредба с местно значение в съответствие с нормативните актове от по-висока степен. Тъй като до момента е  начисляван ДДС върху събираните такси в този раздел от Наредбата  се очаква намаляване на приходите по тази линия ,но те няма да се отразят върху бюджета на общината ,тъй като начислените  суми за ДДС  от тази дейност не се ползват за разходи за общински дейности , а се внасят в Републиканския бюджет. </w:t>
      </w:r>
    </w:p>
    <w:p w:rsidR="00DE7818" w:rsidRPr="00DE7818" w:rsidRDefault="00DE7818" w:rsidP="00DE7818">
      <w:pPr>
        <w:shd w:val="clear" w:color="auto" w:fill="FFFFFF"/>
        <w:spacing w:after="200" w:line="276" w:lineRule="auto"/>
        <w:ind w:right="260"/>
        <w:contextualSpacing/>
        <w:jc w:val="both"/>
        <w:rPr>
          <w:rFonts w:eastAsiaTheme="minorHAnsi"/>
          <w:b/>
        </w:rPr>
      </w:pPr>
      <w:r w:rsidRPr="00DE7818">
        <w:rPr>
          <w:rFonts w:eastAsiaTheme="minorHAnsi"/>
          <w:b/>
        </w:rPr>
        <w:t>V. Анализ за съответствие с правото на Европейския съюз</w:t>
      </w:r>
    </w:p>
    <w:p w:rsidR="00DE7818" w:rsidRPr="00DE7818" w:rsidRDefault="00DE7818" w:rsidP="00DE7818">
      <w:pPr>
        <w:autoSpaceDE w:val="0"/>
        <w:autoSpaceDN w:val="0"/>
        <w:adjustRightInd w:val="0"/>
        <w:jc w:val="both"/>
        <w:rPr>
          <w:rFonts w:eastAsia="Calibri"/>
          <w:color w:val="000000"/>
          <w:lang w:eastAsia="en-US"/>
        </w:rPr>
      </w:pPr>
      <w:r w:rsidRPr="00DE7818">
        <w:rPr>
          <w:rFonts w:eastAsia="Calibri"/>
          <w:color w:val="000000"/>
        </w:rPr>
        <w:t>Предлаганото изменение на Наредба за изменение и допълнение на Наредба  за   определянето и администрирането на местните такси и цени услуги на територията на  община  Гурково</w:t>
      </w:r>
      <w:r w:rsidRPr="00DE7818">
        <w:rPr>
          <w:rFonts w:eastAsia="Calibri"/>
          <w:color w:val="000000"/>
          <w:lang w:eastAsia="en-US"/>
        </w:rPr>
        <w:t xml:space="preserve"> </w:t>
      </w:r>
      <w:r w:rsidRPr="00DE7818">
        <w:rPr>
          <w:rFonts w:eastAsia="Calibri"/>
          <w:color w:val="000000"/>
        </w:rPr>
        <w:t>е в съответствие с  Европейската Харта за местно самоуправление. -</w:t>
      </w:r>
      <w:r w:rsidRPr="00DE7818">
        <w:rPr>
          <w:rFonts w:eastAsia="Calibri"/>
          <w:color w:val="000000"/>
          <w:lang w:eastAsia="en-US"/>
        </w:rPr>
        <w:t xml:space="preserve">Ратифицирана със закон, приет от 37-о Народно събрание на 17.03.1995 г. – ДВ, бр. 28 от </w:t>
      </w:r>
      <w:r w:rsidRPr="00DE7818">
        <w:rPr>
          <w:rFonts w:eastAsia="Calibri"/>
          <w:color w:val="000000"/>
          <w:lang w:eastAsia="en-US"/>
        </w:rPr>
        <w:lastRenderedPageBreak/>
        <w:t xml:space="preserve">28.03.1995 г. Издадена от Министерството на регионалното развитие и благоустройството, </w:t>
      </w:r>
      <w:proofErr w:type="spellStart"/>
      <w:r w:rsidRPr="00DE7818">
        <w:rPr>
          <w:rFonts w:eastAsia="Calibri"/>
          <w:color w:val="000000"/>
          <w:lang w:eastAsia="en-US"/>
        </w:rPr>
        <w:t>обн</w:t>
      </w:r>
      <w:proofErr w:type="spellEnd"/>
      <w:r w:rsidRPr="00DE7818">
        <w:rPr>
          <w:rFonts w:eastAsia="Calibri"/>
          <w:color w:val="000000"/>
          <w:lang w:eastAsia="en-US"/>
        </w:rPr>
        <w:t>., ДВ, бр. 46 от 6.06.2000 г., в сила от 1.09.1995 г.</w:t>
      </w:r>
    </w:p>
    <w:p w:rsidR="00DE7818" w:rsidRPr="00DE7818" w:rsidRDefault="00DE7818" w:rsidP="00DE7818">
      <w:pPr>
        <w:autoSpaceDE w:val="0"/>
        <w:autoSpaceDN w:val="0"/>
        <w:adjustRightInd w:val="0"/>
        <w:jc w:val="both"/>
        <w:rPr>
          <w:rFonts w:eastAsia="Calibri"/>
          <w:b/>
          <w:bCs/>
          <w:color w:val="000000"/>
          <w:sz w:val="16"/>
          <w:szCs w:val="16"/>
          <w:lang w:val="en-US" w:eastAsia="en-US"/>
        </w:rPr>
      </w:pPr>
    </w:p>
    <w:p w:rsidR="00DE7818" w:rsidRPr="0029059A" w:rsidRDefault="00DE7818" w:rsidP="00DE7818">
      <w:pPr>
        <w:widowControl w:val="0"/>
        <w:shd w:val="clear" w:color="auto" w:fill="FFFFFF"/>
        <w:autoSpaceDE w:val="0"/>
        <w:autoSpaceDN w:val="0"/>
        <w:adjustRightInd w:val="0"/>
        <w:spacing w:after="200" w:line="276" w:lineRule="auto"/>
        <w:ind w:right="260"/>
        <w:jc w:val="both"/>
        <w:rPr>
          <w:rFonts w:eastAsiaTheme="minorHAnsi"/>
          <w:lang w:eastAsia="en-US"/>
        </w:rPr>
      </w:pPr>
      <w:r w:rsidRPr="00DE7818">
        <w:rPr>
          <w:rFonts w:eastAsiaTheme="minorHAnsi"/>
          <w:lang w:eastAsia="en-US"/>
        </w:rPr>
        <w:t xml:space="preserve">      Проектът на подзаконовия нормативен акт - </w:t>
      </w:r>
      <w:r w:rsidRPr="00DE7818">
        <w:rPr>
          <w:rFonts w:eastAsiaTheme="minorHAnsi"/>
          <w:shd w:val="clear" w:color="auto" w:fill="FEFEFE"/>
          <w:lang w:eastAsia="en-US"/>
        </w:rPr>
        <w:t xml:space="preserve">Наредба за </w:t>
      </w:r>
      <w:r w:rsidRPr="00DE7818">
        <w:rPr>
          <w:rFonts w:eastAsiaTheme="minorHAnsi"/>
          <w:lang w:eastAsia="en-US"/>
        </w:rPr>
        <w:t xml:space="preserve">изменение и допълнение на Наредба за </w:t>
      </w:r>
      <w:r w:rsidRPr="00DE7818">
        <w:rPr>
          <w:rFonts w:eastAsiaTheme="minorHAnsi"/>
          <w:color w:val="000000"/>
          <w:lang w:eastAsia="en-US"/>
        </w:rPr>
        <w:t>определянето и администрирането на местните такси и цени на услуги</w:t>
      </w:r>
      <w:r w:rsidRPr="00DE7818">
        <w:rPr>
          <w:rFonts w:eastAsiaTheme="minorHAnsi"/>
          <w:lang w:eastAsia="en-US"/>
        </w:rPr>
        <w:t xml:space="preserve"> на територията на Община </w:t>
      </w:r>
      <w:r w:rsidRPr="00DE7818">
        <w:rPr>
          <w:rFonts w:eastAsiaTheme="minorHAnsi"/>
          <w:spacing w:val="-2"/>
          <w:lang w:eastAsia="en-US"/>
        </w:rPr>
        <w:t>Гурково</w:t>
      </w:r>
      <w:r w:rsidRPr="00DE7818">
        <w:rPr>
          <w:rFonts w:eastAsiaTheme="minorHAnsi"/>
          <w:lang w:eastAsia="en-US"/>
        </w:rPr>
        <w:t xml:space="preserve"> е публикуван на интернет - страницата на Община </w:t>
      </w:r>
      <w:r w:rsidRPr="00DE7818">
        <w:rPr>
          <w:rFonts w:eastAsiaTheme="minorHAnsi"/>
          <w:spacing w:val="-2"/>
          <w:lang w:eastAsia="en-US"/>
        </w:rPr>
        <w:t>Гурково</w:t>
      </w:r>
      <w:r w:rsidRPr="00DE7818">
        <w:rPr>
          <w:rFonts w:eastAsiaTheme="minorHAnsi"/>
          <w:lang w:eastAsia="en-US"/>
        </w:rPr>
        <w:t xml:space="preserve"> на </w:t>
      </w:r>
      <w:r w:rsidRPr="00DE7818">
        <w:rPr>
          <w:rFonts w:eastAsiaTheme="minorHAnsi"/>
          <w:b/>
          <w:lang w:eastAsia="en-US"/>
        </w:rPr>
        <w:t>31.</w:t>
      </w:r>
      <w:r w:rsidRPr="00DE7818">
        <w:rPr>
          <w:rFonts w:eastAsiaTheme="minorHAnsi"/>
          <w:b/>
          <w:lang w:val="en-US" w:eastAsia="en-US"/>
        </w:rPr>
        <w:t>0</w:t>
      </w:r>
      <w:r w:rsidRPr="00DE7818">
        <w:rPr>
          <w:rFonts w:eastAsiaTheme="minorHAnsi"/>
          <w:b/>
          <w:lang w:eastAsia="en-US"/>
        </w:rPr>
        <w:t>1.2023</w:t>
      </w:r>
      <w:r w:rsidRPr="00DE7818">
        <w:rPr>
          <w:rFonts w:eastAsiaTheme="minorHAnsi"/>
          <w:lang w:eastAsia="en-US"/>
        </w:rPr>
        <w:t xml:space="preserve"> </w:t>
      </w:r>
      <w:r w:rsidRPr="00DE7818">
        <w:rPr>
          <w:rFonts w:eastAsiaTheme="minorHAnsi"/>
          <w:b/>
          <w:lang w:eastAsia="en-US"/>
        </w:rPr>
        <w:t>г.</w:t>
      </w:r>
      <w:r w:rsidRPr="00DE7818">
        <w:rPr>
          <w:rFonts w:eastAsiaTheme="minorHAnsi"/>
          <w:lang w:eastAsia="en-US"/>
        </w:rPr>
        <w:t xml:space="preserve"> </w:t>
      </w:r>
      <w:r w:rsidRPr="0029059A">
        <w:fldChar w:fldCharType="begin"/>
      </w:r>
      <w:r w:rsidRPr="0029059A">
        <w:instrText xml:space="preserve"> HYPERLINK "http://gurkovo.bg/page/proekti-na-normativni-dokumenti-158-2.html" </w:instrText>
      </w:r>
      <w:r w:rsidRPr="0029059A">
        <w:fldChar w:fldCharType="separate"/>
      </w:r>
      <w:r w:rsidRPr="0029059A">
        <w:rPr>
          <w:rFonts w:eastAsia="Arial Unicode MS" w:cs="Arial Unicode MS"/>
          <w:u w:val="single"/>
          <w:lang w:eastAsia="en-US"/>
        </w:rPr>
        <w:t>http://gurkovo.bg/page/proekti-na-normativni-dokumenti-158-2.html</w:t>
      </w:r>
      <w:r w:rsidRPr="0029059A">
        <w:rPr>
          <w:rFonts w:eastAsia="Arial Unicode MS" w:cs="Arial Unicode MS"/>
          <w:u w:val="single"/>
          <w:lang w:eastAsia="en-US"/>
        </w:rPr>
        <w:fldChar w:fldCharType="end"/>
      </w:r>
    </w:p>
    <w:p w:rsidR="00DE7818" w:rsidRPr="00DE7818" w:rsidRDefault="00DE7818" w:rsidP="00DE7818">
      <w:pPr>
        <w:spacing w:after="200" w:line="276" w:lineRule="auto"/>
        <w:ind w:firstLine="426"/>
        <w:jc w:val="both"/>
        <w:rPr>
          <w:rFonts w:eastAsiaTheme="minorHAnsi"/>
          <w:lang w:eastAsia="en-US"/>
        </w:rPr>
      </w:pPr>
      <w:r w:rsidRPr="00DE7818">
        <w:rPr>
          <w:rFonts w:eastAsiaTheme="minorHAnsi"/>
          <w:spacing w:val="4"/>
          <w:lang w:eastAsia="en-US"/>
        </w:rPr>
        <w:t>В рамките на предвидения 14 - дневен  срок за обществени консултации по проекта на Наредба за</w:t>
      </w:r>
      <w:r w:rsidRPr="00DE7818">
        <w:rPr>
          <w:rFonts w:eastAsiaTheme="minorHAnsi"/>
          <w:lang w:eastAsia="en-US"/>
        </w:rPr>
        <w:t xml:space="preserve"> изменение и допълнение на </w:t>
      </w:r>
      <w:proofErr w:type="spellStart"/>
      <w:r w:rsidRPr="00DE7818">
        <w:rPr>
          <w:rFonts w:eastAsiaTheme="minorHAnsi"/>
          <w:lang w:val="en-US" w:eastAsia="en-US"/>
        </w:rPr>
        <w:t>Наредбата</w:t>
      </w:r>
      <w:proofErr w:type="spellEnd"/>
      <w:r w:rsidRPr="00DE7818">
        <w:rPr>
          <w:rFonts w:eastAsiaTheme="minorHAnsi"/>
          <w:lang w:val="en-US" w:eastAsia="en-US"/>
        </w:rPr>
        <w:t xml:space="preserve"> </w:t>
      </w:r>
      <w:proofErr w:type="spellStart"/>
      <w:r w:rsidRPr="00DE7818">
        <w:rPr>
          <w:rFonts w:eastAsiaTheme="minorHAnsi"/>
          <w:lang w:val="en-US" w:eastAsia="en-US"/>
        </w:rPr>
        <w:t>за</w:t>
      </w:r>
      <w:proofErr w:type="spellEnd"/>
      <w:r w:rsidRPr="00DE7818">
        <w:rPr>
          <w:rFonts w:eastAsiaTheme="minorHAnsi"/>
          <w:lang w:eastAsia="en-US"/>
        </w:rPr>
        <w:t xml:space="preserve"> определянето и администрирането на</w:t>
      </w:r>
      <w:r w:rsidRPr="00DE7818">
        <w:rPr>
          <w:rFonts w:eastAsiaTheme="minorHAnsi"/>
          <w:spacing w:val="4"/>
          <w:lang w:eastAsia="en-US"/>
        </w:rPr>
        <w:t xml:space="preserve"> </w:t>
      </w:r>
      <w:proofErr w:type="spellStart"/>
      <w:r w:rsidRPr="00DE7818">
        <w:rPr>
          <w:rFonts w:eastAsiaTheme="minorHAnsi"/>
          <w:lang w:val="ru-RU" w:eastAsia="en-US"/>
        </w:rPr>
        <w:t>местните</w:t>
      </w:r>
      <w:proofErr w:type="spellEnd"/>
      <w:r w:rsidRPr="00DE7818">
        <w:rPr>
          <w:rFonts w:eastAsiaTheme="minorHAnsi"/>
          <w:lang w:val="ru-RU" w:eastAsia="en-US"/>
        </w:rPr>
        <w:t xml:space="preserve"> </w:t>
      </w:r>
      <w:r w:rsidRPr="00DE7818">
        <w:rPr>
          <w:rFonts w:eastAsiaTheme="minorHAnsi"/>
          <w:lang w:eastAsia="en-US"/>
        </w:rPr>
        <w:t>такси и цени на услуг</w:t>
      </w:r>
      <w:bookmarkStart w:id="0" w:name="_GoBack"/>
      <w:bookmarkEnd w:id="0"/>
      <w:r w:rsidRPr="00DE7818">
        <w:rPr>
          <w:rFonts w:eastAsiaTheme="minorHAnsi"/>
          <w:lang w:eastAsia="en-US"/>
        </w:rPr>
        <w:t xml:space="preserve">и на </w:t>
      </w:r>
      <w:proofErr w:type="spellStart"/>
      <w:r w:rsidRPr="00DE7818">
        <w:rPr>
          <w:rFonts w:eastAsiaTheme="minorHAnsi"/>
          <w:lang w:val="ru-RU" w:eastAsia="en-US"/>
        </w:rPr>
        <w:t>територията</w:t>
      </w:r>
      <w:proofErr w:type="spellEnd"/>
      <w:r w:rsidRPr="00DE7818">
        <w:rPr>
          <w:rFonts w:eastAsiaTheme="minorHAnsi"/>
          <w:lang w:val="ru-RU" w:eastAsia="en-US"/>
        </w:rPr>
        <w:t xml:space="preserve"> на Община </w:t>
      </w:r>
      <w:r w:rsidRPr="00DE7818">
        <w:rPr>
          <w:rFonts w:eastAsiaTheme="minorHAnsi"/>
          <w:lang w:eastAsia="en-US"/>
        </w:rPr>
        <w:t xml:space="preserve">Гурково, видно от публикуваната справка не са   постъпили  </w:t>
      </w:r>
      <w:r w:rsidRPr="00DE7818">
        <w:rPr>
          <w:rFonts w:eastAsia="Arial Unicode MS" w:cs="Arial Unicode MS"/>
          <w:color w:val="000000"/>
        </w:rPr>
        <w:t>мнения, становища, предложения и възражения.</w:t>
      </w:r>
    </w:p>
    <w:p w:rsidR="00DE7818" w:rsidRPr="00DE7818" w:rsidRDefault="00DE7818" w:rsidP="00DE7818">
      <w:pPr>
        <w:spacing w:after="200" w:line="276" w:lineRule="auto"/>
        <w:ind w:firstLine="426"/>
        <w:jc w:val="both"/>
        <w:rPr>
          <w:rFonts w:eastAsiaTheme="minorHAnsi"/>
          <w:bCs/>
          <w:lang w:val="ru-RU" w:eastAsia="en-US"/>
        </w:rPr>
      </w:pPr>
      <w:r w:rsidRPr="00DE7818">
        <w:rPr>
          <w:rFonts w:eastAsiaTheme="minorHAnsi"/>
          <w:lang w:eastAsia="en-US"/>
        </w:rPr>
        <w:t xml:space="preserve"> </w:t>
      </w:r>
      <w:r w:rsidRPr="00DE7818">
        <w:rPr>
          <w:rFonts w:eastAsiaTheme="minorHAnsi"/>
          <w:lang w:val="ru-RU" w:eastAsia="en-US"/>
        </w:rPr>
        <w:t>На основани</w:t>
      </w:r>
      <w:proofErr w:type="gramStart"/>
      <w:r w:rsidRPr="00DE7818">
        <w:rPr>
          <w:rFonts w:eastAsiaTheme="minorHAnsi"/>
          <w:lang w:val="ru-RU" w:eastAsia="en-US"/>
        </w:rPr>
        <w:t>е</w:t>
      </w:r>
      <w:proofErr w:type="gramEnd"/>
      <w:r w:rsidRPr="00DE7818">
        <w:rPr>
          <w:rFonts w:eastAsiaTheme="minorHAnsi"/>
          <w:lang w:val="ru-RU" w:eastAsia="en-US"/>
        </w:rPr>
        <w:t xml:space="preserve"> чл.</w:t>
      </w:r>
      <w:r w:rsidRPr="00DE7818">
        <w:rPr>
          <w:rFonts w:eastAsiaTheme="minorHAnsi"/>
          <w:lang w:eastAsia="en-US"/>
        </w:rPr>
        <w:t xml:space="preserve"> </w:t>
      </w:r>
      <w:r w:rsidRPr="00DE7818">
        <w:rPr>
          <w:rFonts w:eastAsiaTheme="minorHAnsi"/>
          <w:lang w:val="ru-RU" w:eastAsia="en-US"/>
        </w:rPr>
        <w:t>21,</w:t>
      </w:r>
      <w:r w:rsidRPr="00DE7818">
        <w:rPr>
          <w:rFonts w:eastAsiaTheme="minorHAnsi"/>
          <w:lang w:val="en-US" w:eastAsia="en-US"/>
        </w:rPr>
        <w:t xml:space="preserve"> </w:t>
      </w:r>
      <w:r w:rsidRPr="00DE7818">
        <w:rPr>
          <w:rFonts w:eastAsiaTheme="minorHAnsi"/>
          <w:lang w:val="ru-RU" w:eastAsia="en-US"/>
        </w:rPr>
        <w:t xml:space="preserve">ал.2 от Закона за </w:t>
      </w:r>
      <w:proofErr w:type="spellStart"/>
      <w:r w:rsidRPr="00DE7818">
        <w:rPr>
          <w:rFonts w:eastAsiaTheme="minorHAnsi"/>
          <w:lang w:val="ru-RU" w:eastAsia="en-US"/>
        </w:rPr>
        <w:t>местното</w:t>
      </w:r>
      <w:proofErr w:type="spellEnd"/>
      <w:r w:rsidRPr="00DE7818">
        <w:rPr>
          <w:rFonts w:eastAsiaTheme="minorHAnsi"/>
          <w:lang w:val="ru-RU" w:eastAsia="en-US"/>
        </w:rPr>
        <w:t xml:space="preserve"> самоуправление и </w:t>
      </w:r>
      <w:proofErr w:type="spellStart"/>
      <w:r w:rsidRPr="00DE7818">
        <w:rPr>
          <w:rFonts w:eastAsiaTheme="minorHAnsi"/>
          <w:lang w:val="ru-RU" w:eastAsia="en-US"/>
        </w:rPr>
        <w:t>местната</w:t>
      </w:r>
      <w:proofErr w:type="spellEnd"/>
      <w:r w:rsidRPr="00DE7818">
        <w:rPr>
          <w:rFonts w:eastAsiaTheme="minorHAnsi"/>
          <w:lang w:val="ru-RU" w:eastAsia="en-US"/>
        </w:rPr>
        <w:t xml:space="preserve"> администрация, </w:t>
      </w:r>
      <w:proofErr w:type="spellStart"/>
      <w:r w:rsidRPr="00DE7818">
        <w:rPr>
          <w:rFonts w:eastAsiaTheme="minorHAnsi"/>
          <w:lang w:val="ru-RU" w:eastAsia="en-US"/>
        </w:rPr>
        <w:t>във</w:t>
      </w:r>
      <w:proofErr w:type="spellEnd"/>
      <w:r w:rsidRPr="00DE7818">
        <w:rPr>
          <w:rFonts w:eastAsiaTheme="minorHAnsi"/>
          <w:lang w:val="ru-RU" w:eastAsia="en-US"/>
        </w:rPr>
        <w:t xml:space="preserve"> връзка с</w:t>
      </w:r>
      <w:r w:rsidRPr="00DE7818">
        <w:rPr>
          <w:rFonts w:eastAsiaTheme="minorHAnsi"/>
          <w:lang w:eastAsia="en-US"/>
        </w:rPr>
        <w:t xml:space="preserve"> чл. 9 от</w:t>
      </w:r>
      <w:r w:rsidRPr="00DE7818">
        <w:rPr>
          <w:rFonts w:eastAsiaTheme="minorHAnsi"/>
          <w:lang w:val="ru-RU" w:eastAsia="en-US"/>
        </w:rPr>
        <w:t xml:space="preserve"> Закона за </w:t>
      </w:r>
      <w:r w:rsidRPr="00DE7818">
        <w:rPr>
          <w:rFonts w:eastAsiaTheme="minorHAnsi"/>
          <w:lang w:eastAsia="en-US"/>
        </w:rPr>
        <w:t>местните данъци и такси,</w:t>
      </w:r>
      <w:r w:rsidRPr="00DE7818">
        <w:rPr>
          <w:rFonts w:eastAsiaTheme="minorHAnsi"/>
          <w:lang w:val="ru-RU" w:eastAsia="en-US"/>
        </w:rPr>
        <w:t xml:space="preserve"> </w:t>
      </w:r>
      <w:r w:rsidRPr="00DE7818">
        <w:rPr>
          <w:rFonts w:eastAsiaTheme="minorHAnsi"/>
          <w:bCs/>
          <w:lang w:val="ru-RU" w:eastAsia="en-US"/>
        </w:rPr>
        <w:t xml:space="preserve"> </w:t>
      </w:r>
      <w:proofErr w:type="spellStart"/>
      <w:r w:rsidRPr="00DE7818">
        <w:rPr>
          <w:rFonts w:eastAsiaTheme="minorHAnsi"/>
          <w:bCs/>
          <w:lang w:val="ru-RU" w:eastAsia="en-US"/>
        </w:rPr>
        <w:t>Общински</w:t>
      </w:r>
      <w:proofErr w:type="spellEnd"/>
      <w:r w:rsidRPr="00DE7818">
        <w:rPr>
          <w:rFonts w:eastAsiaTheme="minorHAnsi"/>
          <w:bCs/>
          <w:lang w:val="ru-RU" w:eastAsia="en-US"/>
        </w:rPr>
        <w:t xml:space="preserve"> </w:t>
      </w:r>
      <w:proofErr w:type="spellStart"/>
      <w:r w:rsidRPr="00DE7818">
        <w:rPr>
          <w:rFonts w:eastAsiaTheme="minorHAnsi"/>
          <w:bCs/>
          <w:lang w:val="ru-RU" w:eastAsia="en-US"/>
        </w:rPr>
        <w:t>съвет</w:t>
      </w:r>
      <w:proofErr w:type="spellEnd"/>
      <w:r w:rsidRPr="00DE7818">
        <w:rPr>
          <w:rFonts w:eastAsiaTheme="minorHAnsi"/>
          <w:bCs/>
          <w:lang w:val="ru-RU" w:eastAsia="en-US"/>
        </w:rPr>
        <w:t xml:space="preserve"> – </w:t>
      </w:r>
      <w:proofErr w:type="spellStart"/>
      <w:r w:rsidRPr="00DE7818">
        <w:rPr>
          <w:rFonts w:eastAsiaTheme="minorHAnsi"/>
          <w:bCs/>
          <w:lang w:val="ru-RU" w:eastAsia="en-US"/>
        </w:rPr>
        <w:t>Гурково</w:t>
      </w:r>
      <w:proofErr w:type="spellEnd"/>
      <w:r w:rsidRPr="00DE7818">
        <w:rPr>
          <w:rFonts w:eastAsiaTheme="minorHAnsi"/>
          <w:bCs/>
          <w:lang w:val="ru-RU" w:eastAsia="en-US"/>
        </w:rPr>
        <w:t xml:space="preserve"> </w:t>
      </w:r>
    </w:p>
    <w:p w:rsidR="00DE7818" w:rsidRPr="00DE7818" w:rsidRDefault="00DE7818" w:rsidP="00DE7818">
      <w:pPr>
        <w:ind w:firstLine="740"/>
        <w:jc w:val="center"/>
        <w:rPr>
          <w:rFonts w:eastAsia="Calibri"/>
          <w:bCs/>
          <w:sz w:val="28"/>
          <w:szCs w:val="28"/>
          <w:lang w:eastAsia="en-US"/>
        </w:rPr>
      </w:pPr>
      <w:r w:rsidRPr="00DE7818">
        <w:rPr>
          <w:rFonts w:eastAsia="Calibri"/>
          <w:bCs/>
          <w:sz w:val="28"/>
          <w:szCs w:val="28"/>
          <w:lang w:eastAsia="en-US"/>
        </w:rPr>
        <w:t>Р Е Ш И:</w:t>
      </w:r>
    </w:p>
    <w:p w:rsidR="00DE7818" w:rsidRPr="00DE7818" w:rsidRDefault="00DE7818" w:rsidP="00DE7818">
      <w:pPr>
        <w:ind w:firstLine="426"/>
        <w:jc w:val="both"/>
        <w:rPr>
          <w:b/>
          <w:sz w:val="16"/>
          <w:szCs w:val="16"/>
          <w:lang w:eastAsia="en-US"/>
        </w:rPr>
      </w:pPr>
    </w:p>
    <w:p w:rsidR="00DE7818" w:rsidRPr="00DE7818" w:rsidRDefault="00DE7818" w:rsidP="00DE7818">
      <w:pPr>
        <w:widowControl w:val="0"/>
        <w:autoSpaceDE w:val="0"/>
        <w:autoSpaceDN w:val="0"/>
        <w:adjustRightInd w:val="0"/>
        <w:ind w:right="261" w:firstLine="709"/>
        <w:jc w:val="both"/>
        <w:rPr>
          <w:rFonts w:eastAsiaTheme="minorHAnsi"/>
          <w:lang w:eastAsia="en-US"/>
        </w:rPr>
      </w:pPr>
      <w:r w:rsidRPr="00DE7818">
        <w:rPr>
          <w:rFonts w:eastAsiaTheme="minorHAnsi"/>
          <w:lang w:val="ru-RU" w:eastAsia="en-US"/>
        </w:rPr>
        <w:t xml:space="preserve">1.Общински </w:t>
      </w:r>
      <w:proofErr w:type="spellStart"/>
      <w:r w:rsidRPr="00DE7818">
        <w:rPr>
          <w:rFonts w:eastAsiaTheme="minorHAnsi"/>
          <w:lang w:val="ru-RU" w:eastAsia="en-US"/>
        </w:rPr>
        <w:t>съвет</w:t>
      </w:r>
      <w:proofErr w:type="spellEnd"/>
      <w:r w:rsidRPr="00DE7818">
        <w:rPr>
          <w:rFonts w:eastAsiaTheme="minorHAnsi"/>
          <w:lang w:val="ru-RU" w:eastAsia="en-US"/>
        </w:rPr>
        <w:t xml:space="preserve"> приема </w:t>
      </w:r>
      <w:proofErr w:type="spellStart"/>
      <w:r w:rsidRPr="00DE7818">
        <w:rPr>
          <w:rFonts w:eastAsiaTheme="minorHAnsi"/>
          <w:lang w:val="ru-RU" w:eastAsia="en-US"/>
        </w:rPr>
        <w:t>Наредба</w:t>
      </w:r>
      <w:proofErr w:type="spellEnd"/>
      <w:r w:rsidRPr="00DE7818">
        <w:rPr>
          <w:rFonts w:eastAsiaTheme="minorHAnsi"/>
          <w:lang w:val="ru-RU" w:eastAsia="en-US"/>
        </w:rPr>
        <w:t xml:space="preserve"> за изменение и </w:t>
      </w:r>
      <w:proofErr w:type="spellStart"/>
      <w:r w:rsidRPr="00DE7818">
        <w:rPr>
          <w:rFonts w:eastAsiaTheme="minorHAnsi"/>
          <w:lang w:val="ru-RU" w:eastAsia="en-US"/>
        </w:rPr>
        <w:t>допълнение</w:t>
      </w:r>
      <w:proofErr w:type="spellEnd"/>
      <w:r w:rsidRPr="00DE7818">
        <w:rPr>
          <w:rFonts w:eastAsiaTheme="minorHAnsi"/>
          <w:lang w:val="ru-RU" w:eastAsia="en-US"/>
        </w:rPr>
        <w:t xml:space="preserve"> на </w:t>
      </w:r>
      <w:r w:rsidRPr="00DE7818">
        <w:rPr>
          <w:rFonts w:eastAsiaTheme="minorHAnsi"/>
          <w:lang w:eastAsia="en-US"/>
        </w:rPr>
        <w:t xml:space="preserve">Наредба за определяне и администриране на местните такси и цени на услуги на територията </w:t>
      </w:r>
      <w:proofErr w:type="gramStart"/>
      <w:r w:rsidRPr="00DE7818">
        <w:rPr>
          <w:rFonts w:eastAsiaTheme="minorHAnsi"/>
          <w:lang w:eastAsia="en-US"/>
        </w:rPr>
        <w:t>на</w:t>
      </w:r>
      <w:proofErr w:type="gramEnd"/>
      <w:r w:rsidRPr="00DE7818">
        <w:rPr>
          <w:rFonts w:eastAsiaTheme="minorHAnsi"/>
          <w:lang w:eastAsia="en-US"/>
        </w:rPr>
        <w:t xml:space="preserve"> Община Гурково.</w:t>
      </w:r>
    </w:p>
    <w:p w:rsidR="00DE7818" w:rsidRPr="00DE7818" w:rsidRDefault="00DE7818" w:rsidP="00DE7818">
      <w:pPr>
        <w:widowControl w:val="0"/>
        <w:autoSpaceDE w:val="0"/>
        <w:autoSpaceDN w:val="0"/>
        <w:adjustRightInd w:val="0"/>
        <w:ind w:right="261" w:firstLine="709"/>
        <w:jc w:val="both"/>
        <w:rPr>
          <w:rFonts w:eastAsiaTheme="minorHAnsi"/>
          <w:lang w:eastAsia="en-US"/>
        </w:rPr>
      </w:pPr>
      <w:r w:rsidRPr="00DE7818">
        <w:rPr>
          <w:rFonts w:eastAsiaTheme="minorHAnsi"/>
          <w:lang w:eastAsia="en-US"/>
        </w:rPr>
        <w:t>2.</w:t>
      </w:r>
      <w:r w:rsidRPr="00DE7818">
        <w:rPr>
          <w:rFonts w:eastAsiaTheme="minorHAnsi"/>
          <w:lang w:val="ru-RU" w:eastAsia="en-US"/>
        </w:rPr>
        <w:t xml:space="preserve"> </w:t>
      </w:r>
      <w:proofErr w:type="spellStart"/>
      <w:proofErr w:type="gramStart"/>
      <w:r w:rsidRPr="00DE7818">
        <w:rPr>
          <w:rFonts w:eastAsiaTheme="minorHAnsi"/>
          <w:lang w:val="ru-RU" w:eastAsia="en-US"/>
        </w:rPr>
        <w:t>Наредбата</w:t>
      </w:r>
      <w:proofErr w:type="spellEnd"/>
      <w:r w:rsidRPr="00DE7818">
        <w:rPr>
          <w:rFonts w:eastAsiaTheme="minorHAnsi"/>
          <w:lang w:val="ru-RU" w:eastAsia="en-US"/>
        </w:rPr>
        <w:t xml:space="preserve"> за изменение и </w:t>
      </w:r>
      <w:proofErr w:type="spellStart"/>
      <w:r w:rsidRPr="00DE7818">
        <w:rPr>
          <w:rFonts w:eastAsiaTheme="minorHAnsi"/>
          <w:lang w:val="ru-RU" w:eastAsia="en-US"/>
        </w:rPr>
        <w:t>допълнение</w:t>
      </w:r>
      <w:proofErr w:type="spellEnd"/>
      <w:r w:rsidRPr="00DE7818">
        <w:rPr>
          <w:rFonts w:eastAsiaTheme="minorHAnsi"/>
          <w:lang w:val="ru-RU" w:eastAsia="en-US"/>
        </w:rPr>
        <w:t xml:space="preserve"> на </w:t>
      </w:r>
      <w:r w:rsidRPr="00DE7818">
        <w:rPr>
          <w:rFonts w:eastAsiaTheme="minorHAnsi"/>
          <w:lang w:eastAsia="en-US"/>
        </w:rPr>
        <w:t>Наредба за определяне и администриране на местните такси и цени на услуги на територията на Община Гурково да се изпрати за публикуване на официалната страница на Община Гурково незабавно след приемането и.</w:t>
      </w:r>
      <w:proofErr w:type="gramEnd"/>
    </w:p>
    <w:p w:rsidR="00DE7818" w:rsidRPr="00DE7818" w:rsidRDefault="00DE7818" w:rsidP="00DE7818">
      <w:pPr>
        <w:widowControl w:val="0"/>
        <w:autoSpaceDE w:val="0"/>
        <w:autoSpaceDN w:val="0"/>
        <w:adjustRightInd w:val="0"/>
        <w:ind w:right="261" w:firstLine="709"/>
        <w:jc w:val="both"/>
        <w:rPr>
          <w:rFonts w:eastAsiaTheme="minorHAnsi"/>
          <w:lang w:eastAsia="en-US"/>
        </w:rPr>
      </w:pPr>
    </w:p>
    <w:p w:rsidR="00DE7818" w:rsidRPr="00DE7818" w:rsidRDefault="00DE7818" w:rsidP="00DE7818">
      <w:pPr>
        <w:widowControl w:val="0"/>
        <w:suppressAutoHyphens/>
        <w:autoSpaceDE w:val="0"/>
        <w:ind w:firstLine="708"/>
        <w:jc w:val="both"/>
        <w:rPr>
          <w:lang w:eastAsia="ar-SA"/>
        </w:rPr>
      </w:pPr>
    </w:p>
    <w:p w:rsidR="00DE7818" w:rsidRPr="00DE7818" w:rsidRDefault="00DE7818" w:rsidP="00DE7818">
      <w:pPr>
        <w:tabs>
          <w:tab w:val="center" w:pos="0"/>
        </w:tabs>
        <w:suppressAutoHyphens/>
        <w:autoSpaceDN w:val="0"/>
        <w:jc w:val="both"/>
        <w:textAlignment w:val="baseline"/>
        <w:rPr>
          <w:rFonts w:ascii="Calibri" w:eastAsia="Calibri" w:hAnsi="Calibri"/>
          <w:lang w:val="en-US"/>
        </w:rPr>
      </w:pPr>
      <w:r w:rsidRPr="00DE7818">
        <w:rPr>
          <w:rFonts w:eastAsiaTheme="minorHAnsi"/>
          <w:lang w:eastAsia="en-US"/>
        </w:rPr>
        <w:tab/>
      </w:r>
      <w:r w:rsidRPr="00DE7818">
        <w:rPr>
          <w:kern w:val="3"/>
        </w:rPr>
        <w:t>У</w:t>
      </w:r>
      <w:proofErr w:type="spellStart"/>
      <w:r w:rsidRPr="00DE7818">
        <w:rPr>
          <w:kern w:val="3"/>
          <w:lang w:val="ru-RU"/>
        </w:rPr>
        <w:t>частвали</w:t>
      </w:r>
      <w:proofErr w:type="spellEnd"/>
      <w:r w:rsidRPr="00DE7818">
        <w:rPr>
          <w:kern w:val="3"/>
        </w:rPr>
        <w:t xml:space="preserve">  </w:t>
      </w:r>
      <w:r w:rsidRPr="00DE7818">
        <w:rPr>
          <w:kern w:val="3"/>
          <w:lang w:val="ru-RU"/>
        </w:rPr>
        <w:t xml:space="preserve">в поименно </w:t>
      </w:r>
      <w:r w:rsidRPr="00DE7818">
        <w:rPr>
          <w:kern w:val="3"/>
        </w:rPr>
        <w:t>гласуване</w:t>
      </w:r>
      <w:r w:rsidRPr="00DE7818">
        <w:rPr>
          <w:kern w:val="3"/>
          <w:lang w:val="ru-RU"/>
        </w:rPr>
        <w:t xml:space="preserve">  11  общ. съветници,  </w:t>
      </w:r>
      <w:proofErr w:type="spellStart"/>
      <w:r w:rsidRPr="00DE7818">
        <w:rPr>
          <w:kern w:val="3"/>
          <w:lang w:val="ru-RU"/>
        </w:rPr>
        <w:t>гласували</w:t>
      </w:r>
      <w:proofErr w:type="spellEnd"/>
      <w:r w:rsidRPr="00DE7818">
        <w:rPr>
          <w:kern w:val="3"/>
          <w:lang w:val="ru-RU"/>
        </w:rPr>
        <w:t xml:space="preserve">  </w:t>
      </w:r>
      <w:r w:rsidRPr="00DE7818">
        <w:rPr>
          <w:kern w:val="3"/>
        </w:rPr>
        <w:t>„</w:t>
      </w:r>
      <w:r w:rsidRPr="00DE7818">
        <w:rPr>
          <w:b/>
          <w:bCs/>
          <w:kern w:val="3"/>
          <w:lang w:val="ru-RU"/>
        </w:rPr>
        <w:t>за</w:t>
      </w:r>
      <w:r w:rsidRPr="00DE7818">
        <w:rPr>
          <w:kern w:val="3"/>
        </w:rPr>
        <w:t>”</w:t>
      </w:r>
      <w:r w:rsidRPr="00DE7818">
        <w:rPr>
          <w:kern w:val="3"/>
          <w:lang w:val="ru-RU"/>
        </w:rPr>
        <w:t xml:space="preserve">  – 11,                                   </w:t>
      </w:r>
      <w:r w:rsidRPr="00DE7818">
        <w:rPr>
          <w:kern w:val="3"/>
        </w:rPr>
        <w:t>„</w:t>
      </w:r>
      <w:r w:rsidRPr="00DE7818">
        <w:rPr>
          <w:b/>
          <w:bCs/>
          <w:kern w:val="3"/>
          <w:lang w:val="ru-RU"/>
        </w:rPr>
        <w:t>против</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 xml:space="preserve">,  </w:t>
      </w:r>
      <w:r w:rsidRPr="00DE7818">
        <w:rPr>
          <w:kern w:val="3"/>
        </w:rPr>
        <w:t>„</w:t>
      </w:r>
      <w:proofErr w:type="spellStart"/>
      <w:r w:rsidRPr="00DE7818">
        <w:rPr>
          <w:b/>
          <w:bCs/>
          <w:kern w:val="3"/>
          <w:lang w:val="ru-RU"/>
        </w:rPr>
        <w:t>въздържал</w:t>
      </w:r>
      <w:proofErr w:type="spellEnd"/>
      <w:r w:rsidRPr="00DE7818">
        <w:rPr>
          <w:b/>
          <w:bCs/>
          <w:kern w:val="3"/>
        </w:rPr>
        <w:t>и</w:t>
      </w:r>
      <w:r w:rsidRPr="00DE7818">
        <w:rPr>
          <w:b/>
          <w:bCs/>
          <w:kern w:val="3"/>
          <w:lang w:val="ru-RU"/>
        </w:rPr>
        <w:t xml:space="preserve"> се</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w:t>
      </w:r>
    </w:p>
    <w:p w:rsidR="00DE7818" w:rsidRPr="00DE7818" w:rsidRDefault="00DE7818" w:rsidP="00DE7818">
      <w:pPr>
        <w:suppressAutoHyphens/>
        <w:autoSpaceDN w:val="0"/>
        <w:jc w:val="both"/>
        <w:textAlignment w:val="baseline"/>
        <w:rPr>
          <w:rFonts w:cs="Calibri"/>
          <w:kern w:val="3"/>
          <w:lang w:val="ru-RU"/>
        </w:rPr>
      </w:pPr>
    </w:p>
    <w:p w:rsidR="00DE7818" w:rsidRPr="00F5383D" w:rsidRDefault="00DE7818" w:rsidP="00DE7818">
      <w:pPr>
        <w:rPr>
          <w:rFonts w:ascii="Calibri" w:eastAsia="Calibri" w:hAnsi="Calibri"/>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E7818" w:rsidRPr="00A86277" w:rsidRDefault="00DE7818" w:rsidP="00DE7818">
      <w:pPr>
        <w:widowControl w:val="0"/>
        <w:suppressAutoHyphens/>
        <w:autoSpaceDN w:val="0"/>
        <w:textAlignment w:val="baseline"/>
        <w:rPr>
          <w:rFonts w:eastAsia="Lucida Sans Unicode" w:cs="Tahoma"/>
          <w:b/>
          <w:kern w:val="3"/>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E7818" w:rsidRPr="00A86277" w:rsidRDefault="00DE7818" w:rsidP="00DE7818">
      <w:pPr>
        <w:rPr>
          <w:rFonts w:ascii="Verdana" w:hAnsi="Verdana"/>
          <w:b/>
          <w:lang w:val="en-US"/>
        </w:rPr>
      </w:pPr>
      <w:r w:rsidRPr="00A86277">
        <w:rPr>
          <w:rFonts w:eastAsia="Lucida Sans Unicode" w:cs="Tahoma"/>
          <w:b/>
          <w:kern w:val="3"/>
        </w:rPr>
        <w:t xml:space="preserve">                                        / Иванка Рачева – Генчева /</w:t>
      </w:r>
    </w:p>
    <w:p w:rsidR="00DE7818" w:rsidRDefault="00DE7818" w:rsidP="00DE7818">
      <w:pPr>
        <w:spacing w:after="200" w:line="276" w:lineRule="auto"/>
        <w:jc w:val="center"/>
        <w:outlineLvl w:val="0"/>
        <w:rPr>
          <w:rFonts w:eastAsiaTheme="minorHAnsi"/>
          <w:b/>
        </w:rPr>
      </w:pPr>
    </w:p>
    <w:p w:rsidR="00DE7818" w:rsidRPr="00DE7818" w:rsidRDefault="00DE7818" w:rsidP="00DE7818">
      <w:pPr>
        <w:spacing w:after="200" w:line="276" w:lineRule="auto"/>
        <w:jc w:val="center"/>
        <w:outlineLvl w:val="0"/>
        <w:rPr>
          <w:rFonts w:eastAsiaTheme="minorHAnsi"/>
          <w:b/>
          <w:i/>
          <w:u w:val="single"/>
          <w:lang w:eastAsia="en-US"/>
        </w:rPr>
      </w:pPr>
      <w:r w:rsidRPr="00DE7818">
        <w:rPr>
          <w:rFonts w:eastAsiaTheme="minorHAnsi"/>
          <w:b/>
        </w:rPr>
        <w:t>Наредба за  изменение и допълнение</w:t>
      </w:r>
      <w:r w:rsidRPr="00DE7818">
        <w:rPr>
          <w:rFonts w:eastAsiaTheme="minorHAnsi"/>
        </w:rPr>
        <w:t xml:space="preserve"> </w:t>
      </w:r>
      <w:r w:rsidRPr="00DE7818">
        <w:rPr>
          <w:rFonts w:eastAsiaTheme="minorHAnsi"/>
          <w:b/>
          <w:lang w:eastAsia="en-US"/>
        </w:rPr>
        <w:t xml:space="preserve">на </w:t>
      </w:r>
      <w:r w:rsidRPr="00DE7818">
        <w:rPr>
          <w:rFonts w:eastAsiaTheme="minorHAnsi"/>
          <w:b/>
        </w:rPr>
        <w:t>Наредба за определяне  и администрирането на местните такси  и цени на услуги на територията на Община Гурково</w:t>
      </w:r>
    </w:p>
    <w:p w:rsidR="00DE7818" w:rsidRPr="00DE7818" w:rsidRDefault="00DE7818" w:rsidP="00DE7818">
      <w:pPr>
        <w:spacing w:after="200" w:line="276" w:lineRule="auto"/>
        <w:jc w:val="both"/>
        <w:rPr>
          <w:rFonts w:eastAsiaTheme="minorHAnsi"/>
        </w:rPr>
      </w:pPr>
      <w:r w:rsidRPr="00DE7818">
        <w:rPr>
          <w:rFonts w:eastAsiaTheme="minorHAnsi"/>
          <w:lang w:eastAsia="en-US"/>
        </w:rPr>
        <w:t xml:space="preserve">( Приета с решение № 20 /12.02.2008 г. / Протокол № 4 /  на Общински съвет Гурково и  влиза в сила от 01.03.2008 г. изм. и доп. с Решение № 26/29.02.2008 г.;изм. на Наредбата с Решение № 85/30.09.2008 г. /Протокол №  13/;изм.  на Наредбата с Решение № 95/31.10.2008 г./Протокол № 14/, изм. и доп. с решение №121 от 29.01. 2009 г.  / Протокол № 18/; изм. и доп. с решение №145 от 26.02. 2009 г.  / Протокол № 19/. изм. и доп. с решение №193/ 30.09.2009 г /Протокол №28/; изм. и доп. с решение № 219 от 17.12. 2009 г.  / Протокол № 31/; изм. и доп. с решение № 373 от 27.01.2011 г. /Протокол № 45/.; изм. и доп. с решение № 418/ 30.05.2011 г. по Протокол № 49, Изменение и допълнение с Решение № 455/01.09.2011 г.  по Протокол № 53; изм. и доп. с решение № 23/22.12.2011 г.  по Протокол № 4, изм. и доп. с решение № 113/22.06.2012 г. по Протокол № 13, изм. и доп. с решение № 211/18.12.2012 г. по Протокол № 19; изм. и доп. с решение № 315/25.07.2013 г. по Протокол № 25; </w:t>
      </w:r>
      <w:r w:rsidRPr="00DE7818">
        <w:rPr>
          <w:rFonts w:eastAsiaTheme="minorHAnsi"/>
          <w:lang w:val="be-BY" w:eastAsia="en-US"/>
        </w:rPr>
        <w:t xml:space="preserve">изм. и доп. с </w:t>
      </w:r>
      <w:r w:rsidRPr="00DE7818">
        <w:rPr>
          <w:rFonts w:eastAsiaTheme="minorHAnsi"/>
          <w:lang w:val="be-BY" w:eastAsia="en-US"/>
        </w:rPr>
        <w:lastRenderedPageBreak/>
        <w:t>решение № 363/19.12.2013 г.</w:t>
      </w:r>
      <w:r w:rsidRPr="00DE7818">
        <w:rPr>
          <w:rFonts w:eastAsiaTheme="minorHAnsi"/>
          <w:lang w:eastAsia="en-US"/>
        </w:rPr>
        <w:t xml:space="preserve"> по Протокол № 30;изм. и доп. с </w:t>
      </w:r>
      <w:proofErr w:type="spellStart"/>
      <w:r w:rsidRPr="00DE7818">
        <w:rPr>
          <w:rFonts w:eastAsiaTheme="minorHAnsi"/>
          <w:lang w:eastAsia="en-US"/>
        </w:rPr>
        <w:t>реш</w:t>
      </w:r>
      <w:proofErr w:type="spellEnd"/>
      <w:r w:rsidRPr="00DE7818">
        <w:rPr>
          <w:rFonts w:eastAsiaTheme="minorHAnsi"/>
          <w:lang w:eastAsia="en-US"/>
        </w:rPr>
        <w:t>. № 23/02.12.2015 г. по Пр. № 3;</w:t>
      </w:r>
      <w:r w:rsidRPr="00DE7818">
        <w:rPr>
          <w:rFonts w:eastAsiaTheme="minorHAnsi"/>
          <w:b/>
          <w:lang w:val="be-BY" w:eastAsia="en-US"/>
        </w:rPr>
        <w:t xml:space="preserve"> </w:t>
      </w:r>
      <w:r w:rsidRPr="00DE7818">
        <w:rPr>
          <w:rFonts w:eastAsiaTheme="minorHAnsi"/>
          <w:lang w:eastAsia="en-US"/>
        </w:rPr>
        <w:t xml:space="preserve"> изм. и доп. с решение № 35/22.12.2015 г.; изм. и доп. с решение № 115/27.05.2016 г.;изм. и доп. с решение № 224/26.01.2017 г.;</w:t>
      </w:r>
      <w:r w:rsidRPr="00DE7818">
        <w:rPr>
          <w:rFonts w:eastAsiaTheme="minorHAnsi"/>
          <w:b/>
          <w:lang w:eastAsia="en-US"/>
        </w:rPr>
        <w:t xml:space="preserve"> </w:t>
      </w:r>
      <w:r w:rsidRPr="00DE7818">
        <w:rPr>
          <w:rFonts w:eastAsiaTheme="minorHAnsi"/>
          <w:lang w:eastAsia="en-US"/>
        </w:rPr>
        <w:t>изм. и доп. с решение № 484/25.10.2018 г. ; изм. и доп. с решение № 506/20.12.2018 г. в сила от 01.</w:t>
      </w:r>
      <w:proofErr w:type="spellStart"/>
      <w:r w:rsidRPr="00DE7818">
        <w:rPr>
          <w:rFonts w:eastAsiaTheme="minorHAnsi"/>
          <w:lang w:eastAsia="en-US"/>
        </w:rPr>
        <w:t>01</w:t>
      </w:r>
      <w:proofErr w:type="spellEnd"/>
      <w:r w:rsidRPr="00DE7818">
        <w:rPr>
          <w:rFonts w:eastAsiaTheme="minorHAnsi"/>
          <w:lang w:eastAsia="en-US"/>
        </w:rPr>
        <w:t>.2019 г.; изм. и доп. с решение № 34/27.12.2019 г. в сила от 01.</w:t>
      </w:r>
      <w:proofErr w:type="spellStart"/>
      <w:r w:rsidRPr="00DE7818">
        <w:rPr>
          <w:rFonts w:eastAsiaTheme="minorHAnsi"/>
          <w:lang w:eastAsia="en-US"/>
        </w:rPr>
        <w:t>01</w:t>
      </w:r>
      <w:proofErr w:type="spellEnd"/>
      <w:r w:rsidRPr="00DE7818">
        <w:rPr>
          <w:rFonts w:eastAsiaTheme="minorHAnsi"/>
          <w:lang w:eastAsia="en-US"/>
        </w:rPr>
        <w:t xml:space="preserve">.2020 г.; изм. и доп. с решение № 454/28.10.2022 г. </w:t>
      </w:r>
      <w:r w:rsidRPr="00DE7818">
        <w:rPr>
          <w:rFonts w:eastAsia="Calibri"/>
          <w:lang w:eastAsia="en-US"/>
        </w:rPr>
        <w:t xml:space="preserve"> в сила  от 04.11.2022 г. - датата на публикуване на официалния сайт на Община Гурково на Наредбата за изменение и допълнение на Наредба за определянето и администрирането на местните такси и цени на услуги на територията на община Гурково): </w:t>
      </w:r>
    </w:p>
    <w:p w:rsidR="00DE7818" w:rsidRPr="00DE7818" w:rsidRDefault="00DE7818" w:rsidP="00DE7818">
      <w:pPr>
        <w:spacing w:after="200" w:line="276" w:lineRule="auto"/>
        <w:rPr>
          <w:rFonts w:eastAsiaTheme="minorHAnsi"/>
        </w:rPr>
      </w:pPr>
      <w:r w:rsidRPr="00DE7818">
        <w:rPr>
          <w:rFonts w:eastAsiaTheme="minorHAnsi"/>
          <w:b/>
          <w:lang w:val="ru-RU"/>
        </w:rPr>
        <w:t>§1.</w:t>
      </w:r>
      <w:r w:rsidRPr="00DE7818">
        <w:rPr>
          <w:rFonts w:eastAsiaTheme="minorHAnsi"/>
          <w:lang w:val="ru-RU"/>
        </w:rPr>
        <w:t xml:space="preserve"> </w:t>
      </w:r>
      <w:r w:rsidRPr="00DE7818">
        <w:rPr>
          <w:rFonts w:eastAsiaTheme="minorHAnsi"/>
        </w:rPr>
        <w:t xml:space="preserve"> В  чл.22 се прави следното допълнение и изменение : </w:t>
      </w:r>
    </w:p>
    <w:p w:rsidR="00DE7818" w:rsidRPr="00DE7818" w:rsidRDefault="00DE7818" w:rsidP="00DE7818">
      <w:pPr>
        <w:spacing w:after="200" w:line="276" w:lineRule="auto"/>
        <w:rPr>
          <w:rFonts w:eastAsiaTheme="minorHAnsi"/>
          <w:bCs/>
          <w:lang w:eastAsia="en-US"/>
        </w:rPr>
      </w:pPr>
      <w:r w:rsidRPr="00DE7818">
        <w:rPr>
          <w:rFonts w:eastAsiaTheme="minorHAnsi"/>
          <w:bCs/>
          <w:lang w:eastAsia="en-US"/>
        </w:rPr>
        <w:t>1.В ал.1  се добавя израза „по предходния член” и тя придобива следния вид:</w:t>
      </w:r>
    </w:p>
    <w:p w:rsidR="00DE7818" w:rsidRPr="00DE7818" w:rsidRDefault="00DE7818" w:rsidP="00DE7818">
      <w:pPr>
        <w:spacing w:after="200" w:line="276" w:lineRule="auto"/>
        <w:rPr>
          <w:rFonts w:eastAsiaTheme="minorHAnsi"/>
          <w:bCs/>
          <w:lang w:eastAsia="en-US"/>
        </w:rPr>
      </w:pPr>
      <w:r w:rsidRPr="00DE7818">
        <w:rPr>
          <w:rFonts w:eastAsiaTheme="minorHAnsi"/>
          <w:bCs/>
          <w:lang w:eastAsia="en-US"/>
        </w:rPr>
        <w:t>(1)Таксите по предходния член се плащат при издаване разрешението за посочения в него период.”</w:t>
      </w:r>
    </w:p>
    <w:p w:rsidR="00DE7818" w:rsidRPr="00DE7818" w:rsidRDefault="00DE7818" w:rsidP="00DE7818">
      <w:pPr>
        <w:spacing w:after="200" w:line="276" w:lineRule="auto"/>
        <w:rPr>
          <w:rFonts w:eastAsiaTheme="minorHAnsi"/>
          <w:bCs/>
          <w:lang w:eastAsia="en-US"/>
        </w:rPr>
      </w:pPr>
      <w:r w:rsidRPr="00DE7818">
        <w:rPr>
          <w:rFonts w:eastAsiaTheme="minorHAnsi"/>
          <w:bCs/>
          <w:lang w:eastAsia="en-US"/>
        </w:rPr>
        <w:t>2.В ал.2 изречение второ се отменя и  тя придобива следния вид:</w:t>
      </w:r>
    </w:p>
    <w:p w:rsidR="00DE7818" w:rsidRPr="00DE7818" w:rsidRDefault="00DE7818" w:rsidP="00DE7818">
      <w:pPr>
        <w:spacing w:after="200" w:line="276" w:lineRule="auto"/>
        <w:rPr>
          <w:rFonts w:eastAsiaTheme="minorHAnsi"/>
          <w:bCs/>
          <w:lang w:eastAsia="en-US"/>
        </w:rPr>
      </w:pPr>
      <w:r w:rsidRPr="00DE7818">
        <w:rPr>
          <w:rFonts w:eastAsiaTheme="minorHAnsi"/>
          <w:bCs/>
          <w:lang w:eastAsia="en-US"/>
        </w:rPr>
        <w:t xml:space="preserve">(2) При ползване на място повече от месец,таксите се плащат месечно, но не по късно от 5 дни преди започване на месеца.” </w:t>
      </w:r>
    </w:p>
    <w:p w:rsidR="00DE7818" w:rsidRPr="00DE7818" w:rsidRDefault="00DE7818" w:rsidP="00DE7818">
      <w:pPr>
        <w:spacing w:after="200" w:line="276" w:lineRule="auto"/>
        <w:rPr>
          <w:rFonts w:eastAsiaTheme="minorHAnsi"/>
          <w:bCs/>
          <w:lang w:eastAsia="en-US"/>
        </w:rPr>
      </w:pPr>
      <w:r w:rsidRPr="00DE7818">
        <w:rPr>
          <w:rFonts w:eastAsiaTheme="minorHAnsi"/>
          <w:b/>
          <w:bCs/>
          <w:lang w:eastAsia="en-US"/>
        </w:rPr>
        <w:t>§ 2</w:t>
      </w:r>
      <w:r w:rsidRPr="00DE7818">
        <w:rPr>
          <w:rFonts w:eastAsiaTheme="minorHAnsi"/>
          <w:bCs/>
          <w:lang w:eastAsia="en-US"/>
        </w:rPr>
        <w:t>.В чл.51. се правят  следните изменения:</w:t>
      </w:r>
    </w:p>
    <w:p w:rsidR="00DE7818" w:rsidRPr="00DE7818" w:rsidRDefault="00DE7818" w:rsidP="00DE7818">
      <w:pPr>
        <w:spacing w:after="200" w:line="276" w:lineRule="auto"/>
        <w:rPr>
          <w:rFonts w:eastAsiaTheme="minorHAnsi"/>
          <w:bCs/>
          <w:lang w:eastAsia="en-US"/>
        </w:rPr>
      </w:pPr>
      <w:r w:rsidRPr="00DE7818">
        <w:rPr>
          <w:rFonts w:eastAsiaTheme="minorHAnsi"/>
          <w:bCs/>
          <w:lang w:eastAsia="en-US"/>
        </w:rPr>
        <w:t xml:space="preserve">ал.4  се отменя.                                  </w:t>
      </w:r>
    </w:p>
    <w:p w:rsidR="00DE7818" w:rsidRPr="00DE7818" w:rsidRDefault="00DE7818" w:rsidP="00DE7818">
      <w:pPr>
        <w:spacing w:after="200" w:line="276" w:lineRule="auto"/>
        <w:rPr>
          <w:rFonts w:eastAsiaTheme="minorHAnsi"/>
          <w:bCs/>
          <w:lang w:eastAsia="en-US"/>
        </w:rPr>
      </w:pPr>
      <w:r w:rsidRPr="00DE7818">
        <w:rPr>
          <w:rFonts w:eastAsiaTheme="minorHAnsi"/>
          <w:b/>
          <w:bCs/>
          <w:lang w:eastAsia="en-US"/>
        </w:rPr>
        <w:t>§3</w:t>
      </w:r>
      <w:r w:rsidRPr="00DE7818">
        <w:rPr>
          <w:rFonts w:eastAsiaTheme="minorHAnsi"/>
          <w:bCs/>
          <w:lang w:eastAsia="en-US"/>
        </w:rPr>
        <w:t>.В преходни и заключителни  разпоредби се създава нов  параграф със следното съдържание:</w:t>
      </w:r>
    </w:p>
    <w:p w:rsidR="00DE7818" w:rsidRPr="00DE7818" w:rsidRDefault="00DE7818" w:rsidP="00DE7818">
      <w:pPr>
        <w:spacing w:after="200" w:line="276" w:lineRule="auto"/>
        <w:jc w:val="both"/>
        <w:rPr>
          <w:rFonts w:eastAsiaTheme="minorHAnsi"/>
          <w:bCs/>
          <w:lang w:eastAsia="en-US"/>
        </w:rPr>
      </w:pPr>
      <w:r w:rsidRPr="00DE7818">
        <w:rPr>
          <w:rFonts w:eastAsiaTheme="minorHAnsi"/>
          <w:bCs/>
          <w:lang w:eastAsia="en-US"/>
        </w:rPr>
        <w:t>§.</w:t>
      </w:r>
      <w:r w:rsidRPr="00DE7818">
        <w:rPr>
          <w:rFonts w:eastAsiaTheme="minorHAnsi"/>
          <w:b/>
          <w:bCs/>
          <w:lang w:eastAsia="en-US"/>
        </w:rPr>
        <w:t>4.</w:t>
      </w:r>
      <w:r w:rsidRPr="00DE7818">
        <w:rPr>
          <w:rFonts w:eastAsiaTheme="minorHAnsi"/>
          <w:bCs/>
          <w:lang w:eastAsia="en-US"/>
        </w:rPr>
        <w:t>Измененията и допълненията на Наредба за определянето  и администрирането  на местните такси и цени на услуги на територията на община Гурково  са приети с решение № 504  по протокол № 40 от 17.02.2023 г.</w:t>
      </w:r>
    </w:p>
    <w:p w:rsidR="00DE7818" w:rsidRPr="00DE7818" w:rsidRDefault="00DE7818" w:rsidP="00DE7818">
      <w:pPr>
        <w:spacing w:after="200" w:line="276" w:lineRule="auto"/>
        <w:rPr>
          <w:rFonts w:eastAsiaTheme="minorHAnsi"/>
          <w:bCs/>
          <w:lang w:eastAsia="en-US"/>
        </w:rPr>
      </w:pPr>
      <w:r w:rsidRPr="00DE7818">
        <w:rPr>
          <w:rFonts w:eastAsiaTheme="minorHAnsi"/>
          <w:bCs/>
          <w:lang w:eastAsia="en-US"/>
        </w:rPr>
        <w:t xml:space="preserve">                                                       ЗАКЛЮЧИТЕЛНА РАЗПОРЕДБА.</w:t>
      </w:r>
    </w:p>
    <w:p w:rsidR="00DE7818" w:rsidRDefault="00DE7818" w:rsidP="00DE7818">
      <w:pPr>
        <w:spacing w:after="200" w:line="276" w:lineRule="auto"/>
        <w:outlineLvl w:val="0"/>
        <w:rPr>
          <w:rFonts w:eastAsiaTheme="minorHAnsi"/>
        </w:rPr>
      </w:pPr>
      <w:r w:rsidRPr="00DE7818">
        <w:rPr>
          <w:rFonts w:eastAsiaTheme="minorHAnsi"/>
          <w:lang w:eastAsia="en-US"/>
        </w:rPr>
        <w:t>§</w:t>
      </w:r>
      <w:r w:rsidRPr="00DE7818">
        <w:rPr>
          <w:rFonts w:eastAsiaTheme="minorHAnsi"/>
          <w:b/>
          <w:lang w:eastAsia="en-US"/>
        </w:rPr>
        <w:t>4</w:t>
      </w:r>
      <w:r w:rsidRPr="00DE7818">
        <w:rPr>
          <w:rFonts w:eastAsiaTheme="minorHAnsi"/>
          <w:lang w:eastAsia="en-US"/>
        </w:rPr>
        <w:t>.</w:t>
      </w:r>
      <w:r w:rsidRPr="00DE7818">
        <w:rPr>
          <w:rFonts w:eastAsiaTheme="minorHAnsi"/>
        </w:rPr>
        <w:t>Наредбата  влиза в сила в деня следващ приемането  й.</w:t>
      </w:r>
    </w:p>
    <w:p w:rsidR="00DE7818" w:rsidRDefault="00DE7818" w:rsidP="00DE7818">
      <w:pPr>
        <w:spacing w:after="200" w:line="276" w:lineRule="auto"/>
        <w:outlineLvl w:val="0"/>
        <w:rPr>
          <w:rFonts w:eastAsiaTheme="minorHAnsi"/>
        </w:rPr>
      </w:pPr>
    </w:p>
    <w:p w:rsidR="00DE7818" w:rsidRDefault="00DE7818" w:rsidP="00DE7818">
      <w:pPr>
        <w:spacing w:after="200" w:line="276" w:lineRule="auto"/>
        <w:outlineLvl w:val="0"/>
        <w:rPr>
          <w:rFonts w:eastAsiaTheme="minorHAnsi"/>
          <w:lang w:val="en-US"/>
        </w:rPr>
      </w:pPr>
    </w:p>
    <w:p w:rsidR="00A974B1" w:rsidRDefault="00A974B1" w:rsidP="00DE7818">
      <w:pPr>
        <w:spacing w:after="200" w:line="276" w:lineRule="auto"/>
        <w:outlineLvl w:val="0"/>
        <w:rPr>
          <w:rFonts w:eastAsiaTheme="minorHAnsi"/>
          <w:lang w:val="en-US"/>
        </w:rPr>
      </w:pPr>
    </w:p>
    <w:p w:rsidR="00A974B1" w:rsidRDefault="00A974B1" w:rsidP="00DE7818">
      <w:pPr>
        <w:spacing w:after="200" w:line="276" w:lineRule="auto"/>
        <w:outlineLvl w:val="0"/>
        <w:rPr>
          <w:rFonts w:eastAsiaTheme="minorHAnsi"/>
          <w:lang w:val="en-US"/>
        </w:rPr>
      </w:pPr>
    </w:p>
    <w:p w:rsidR="00A974B1" w:rsidRDefault="00A974B1" w:rsidP="00DE7818">
      <w:pPr>
        <w:spacing w:after="200" w:line="276" w:lineRule="auto"/>
        <w:outlineLvl w:val="0"/>
        <w:rPr>
          <w:rFonts w:eastAsiaTheme="minorHAnsi"/>
          <w:lang w:val="en-US"/>
        </w:rPr>
      </w:pPr>
    </w:p>
    <w:p w:rsidR="00A974B1" w:rsidRDefault="00A974B1" w:rsidP="00DE7818">
      <w:pPr>
        <w:spacing w:after="200" w:line="276" w:lineRule="auto"/>
        <w:outlineLvl w:val="0"/>
        <w:rPr>
          <w:rFonts w:eastAsiaTheme="minorHAnsi"/>
          <w:lang w:val="en-US"/>
        </w:rPr>
      </w:pPr>
    </w:p>
    <w:p w:rsidR="00A974B1" w:rsidRDefault="00A974B1" w:rsidP="00DE7818">
      <w:pPr>
        <w:spacing w:after="200" w:line="276" w:lineRule="auto"/>
        <w:outlineLvl w:val="0"/>
        <w:rPr>
          <w:rFonts w:eastAsiaTheme="minorHAnsi"/>
          <w:lang w:val="en-US"/>
        </w:rPr>
      </w:pPr>
    </w:p>
    <w:p w:rsidR="00A974B1" w:rsidRDefault="00A974B1" w:rsidP="00DE7818">
      <w:pPr>
        <w:spacing w:after="200" w:line="276" w:lineRule="auto"/>
        <w:outlineLvl w:val="0"/>
        <w:rPr>
          <w:rFonts w:eastAsiaTheme="minorHAnsi"/>
          <w:lang w:val="en-US"/>
        </w:rPr>
      </w:pPr>
    </w:p>
    <w:p w:rsidR="00A974B1" w:rsidRDefault="00A974B1" w:rsidP="00DE7818">
      <w:pPr>
        <w:spacing w:after="200" w:line="276" w:lineRule="auto"/>
        <w:outlineLvl w:val="0"/>
        <w:rPr>
          <w:rFonts w:eastAsiaTheme="minorHAnsi"/>
          <w:lang w:val="en-US"/>
        </w:rPr>
      </w:pPr>
    </w:p>
    <w:p w:rsidR="00A974B1" w:rsidRDefault="00A974B1" w:rsidP="00DE7818">
      <w:pPr>
        <w:spacing w:after="200" w:line="276" w:lineRule="auto"/>
        <w:outlineLvl w:val="0"/>
        <w:rPr>
          <w:rFonts w:eastAsiaTheme="minorHAnsi"/>
          <w:lang w:val="en-US"/>
        </w:rPr>
      </w:pPr>
    </w:p>
    <w:p w:rsidR="00A974B1" w:rsidRDefault="00A974B1" w:rsidP="00DE7818">
      <w:pPr>
        <w:spacing w:after="200" w:line="276" w:lineRule="auto"/>
        <w:outlineLvl w:val="0"/>
        <w:rPr>
          <w:rFonts w:eastAsiaTheme="minorHAnsi"/>
          <w:lang w:val="en-US"/>
        </w:rPr>
      </w:pPr>
    </w:p>
    <w:p w:rsidR="00DE7818" w:rsidRDefault="00DE7818" w:rsidP="00DE7818">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DE7818" w:rsidRPr="00DE7818" w:rsidRDefault="00DE7818" w:rsidP="00DE7818">
      <w:pPr>
        <w:ind w:left="2820" w:firstLine="12"/>
        <w:jc w:val="both"/>
        <w:rPr>
          <w:sz w:val="32"/>
          <w:szCs w:val="32"/>
        </w:rPr>
      </w:pPr>
      <w:r w:rsidRPr="00DE7818">
        <w:rPr>
          <w:sz w:val="32"/>
          <w:szCs w:val="32"/>
        </w:rPr>
        <w:t xml:space="preserve">         </w:t>
      </w:r>
    </w:p>
    <w:p w:rsidR="00DE7818" w:rsidRPr="00DE7818" w:rsidRDefault="00DE7818" w:rsidP="00DE7818">
      <w:pPr>
        <w:ind w:left="2820" w:firstLine="12"/>
        <w:rPr>
          <w:sz w:val="32"/>
          <w:szCs w:val="32"/>
        </w:rPr>
      </w:pPr>
      <w:r w:rsidRPr="00DE7818">
        <w:rPr>
          <w:sz w:val="32"/>
          <w:szCs w:val="32"/>
        </w:rPr>
        <w:t xml:space="preserve">       Р Е Ш Е Н И Е  № 505</w:t>
      </w:r>
    </w:p>
    <w:p w:rsidR="00DE7818" w:rsidRPr="00DE7818" w:rsidRDefault="00DE7818" w:rsidP="00DE7818">
      <w:pPr>
        <w:ind w:firstLine="720"/>
        <w:rPr>
          <w:sz w:val="32"/>
          <w:szCs w:val="32"/>
        </w:rPr>
      </w:pPr>
      <w:r w:rsidRPr="00DE7818">
        <w:rPr>
          <w:sz w:val="32"/>
          <w:szCs w:val="32"/>
        </w:rPr>
        <w:t xml:space="preserve">                                         </w:t>
      </w:r>
      <w:proofErr w:type="gramStart"/>
      <w:r w:rsidRPr="00DE7818">
        <w:rPr>
          <w:sz w:val="32"/>
          <w:szCs w:val="32"/>
          <w:lang w:val="en-US"/>
        </w:rPr>
        <w:t>17</w:t>
      </w:r>
      <w:r w:rsidRPr="00DE7818">
        <w:rPr>
          <w:sz w:val="32"/>
          <w:szCs w:val="32"/>
        </w:rPr>
        <w:t>.</w:t>
      </w:r>
      <w:r w:rsidRPr="00DE7818">
        <w:rPr>
          <w:sz w:val="32"/>
          <w:szCs w:val="32"/>
          <w:lang w:val="en-US"/>
        </w:rPr>
        <w:t>02</w:t>
      </w:r>
      <w:r w:rsidRPr="00DE7818">
        <w:rPr>
          <w:sz w:val="32"/>
          <w:szCs w:val="32"/>
        </w:rPr>
        <w:t>.20</w:t>
      </w:r>
      <w:r w:rsidRPr="00DE7818">
        <w:rPr>
          <w:sz w:val="32"/>
          <w:szCs w:val="32"/>
          <w:lang w:val="en-US"/>
        </w:rPr>
        <w:t>23</w:t>
      </w:r>
      <w:r w:rsidRPr="00DE7818">
        <w:rPr>
          <w:sz w:val="32"/>
          <w:szCs w:val="32"/>
        </w:rPr>
        <w:t xml:space="preserve"> г.</w:t>
      </w:r>
      <w:proofErr w:type="gramEnd"/>
    </w:p>
    <w:p w:rsidR="00DE7818" w:rsidRPr="00DE7818" w:rsidRDefault="00DE7818" w:rsidP="00DE7818">
      <w:pPr>
        <w:rPr>
          <w:sz w:val="32"/>
          <w:szCs w:val="32"/>
        </w:rPr>
      </w:pPr>
      <w:r w:rsidRPr="00DE7818">
        <w:rPr>
          <w:sz w:val="32"/>
          <w:szCs w:val="32"/>
        </w:rPr>
        <w:t xml:space="preserve">                                            / Протокол № </w:t>
      </w:r>
      <w:r w:rsidRPr="00DE7818">
        <w:rPr>
          <w:sz w:val="32"/>
          <w:szCs w:val="32"/>
          <w:lang w:val="en-US"/>
        </w:rPr>
        <w:t>40</w:t>
      </w:r>
      <w:r w:rsidRPr="00DE7818">
        <w:rPr>
          <w:sz w:val="32"/>
          <w:szCs w:val="32"/>
        </w:rPr>
        <w:t xml:space="preserve"> /</w:t>
      </w:r>
    </w:p>
    <w:p w:rsidR="00DE7818" w:rsidRPr="00DE7818" w:rsidRDefault="00DE7818" w:rsidP="00DE7818">
      <w:pPr>
        <w:jc w:val="center"/>
        <w:rPr>
          <w:sz w:val="16"/>
          <w:szCs w:val="16"/>
        </w:rPr>
      </w:pPr>
    </w:p>
    <w:p w:rsidR="00DE7818" w:rsidRPr="00DE7818" w:rsidRDefault="00DE7818" w:rsidP="00DE7818">
      <w:pPr>
        <w:jc w:val="both"/>
        <w:rPr>
          <w:rFonts w:eastAsia="Calibri"/>
          <w:bCs/>
          <w:bdr w:val="none" w:sz="0" w:space="0" w:color="auto" w:frame="1"/>
          <w:shd w:val="clear" w:color="auto" w:fill="FFFFFF"/>
          <w:lang w:eastAsia="en-US"/>
        </w:rPr>
      </w:pPr>
      <w:r w:rsidRPr="00DE7818">
        <w:rPr>
          <w:bCs/>
          <w:sz w:val="28"/>
          <w:szCs w:val="28"/>
          <w:lang w:val="ru-RU"/>
        </w:rPr>
        <w:t xml:space="preserve">     </w:t>
      </w:r>
      <w:r w:rsidRPr="00DE7818">
        <w:rPr>
          <w:bCs/>
          <w:sz w:val="28"/>
          <w:szCs w:val="28"/>
          <w:lang w:val="ru-RU"/>
        </w:rPr>
        <w:tab/>
      </w:r>
      <w:r w:rsidRPr="00DE7818">
        <w:rPr>
          <w:b/>
          <w:bCs/>
          <w:sz w:val="28"/>
          <w:szCs w:val="28"/>
          <w:u w:val="single"/>
          <w:lang w:val="ru-RU"/>
        </w:rPr>
        <w:t>ОТНОСНО</w:t>
      </w:r>
      <w:r w:rsidRPr="00DE7818">
        <w:rPr>
          <w:b/>
          <w:bCs/>
          <w:u w:val="single"/>
          <w:lang w:val="ru-RU"/>
        </w:rPr>
        <w:t>:</w:t>
      </w:r>
      <w:r w:rsidRPr="00DE7818">
        <w:rPr>
          <w:sz w:val="26"/>
          <w:szCs w:val="26"/>
        </w:rPr>
        <w:t xml:space="preserve"> </w:t>
      </w:r>
      <w:r w:rsidRPr="00DE7818">
        <w:rPr>
          <w:kern w:val="3"/>
        </w:rPr>
        <w:t xml:space="preserve">Предложение  </w:t>
      </w:r>
      <w:r w:rsidRPr="00DE7818">
        <w:rPr>
          <w:rFonts w:eastAsiaTheme="minorHAnsi"/>
          <w:lang w:eastAsia="en-US"/>
        </w:rPr>
        <w:t xml:space="preserve">с вносител Председател на </w:t>
      </w:r>
      <w:proofErr w:type="spellStart"/>
      <w:r w:rsidRPr="00DE7818">
        <w:rPr>
          <w:rFonts w:eastAsiaTheme="minorHAnsi"/>
          <w:lang w:eastAsia="en-US"/>
        </w:rPr>
        <w:t>ОбС</w:t>
      </w:r>
      <w:proofErr w:type="spellEnd"/>
      <w:r w:rsidRPr="00DE7818">
        <w:rPr>
          <w:rFonts w:eastAsiaTheme="minorHAnsi"/>
          <w:lang w:eastAsia="en-US"/>
        </w:rPr>
        <w:t xml:space="preserve">  </w:t>
      </w:r>
      <w:r w:rsidRPr="00DE7818">
        <w:rPr>
          <w:rFonts w:eastAsia="Calibri"/>
        </w:rPr>
        <w:t>с   вх. №    ОС –  50  /15.02.2023 г. - п</w:t>
      </w:r>
      <w:r w:rsidRPr="00DE7818">
        <w:rPr>
          <w:rFonts w:eastAsia="Calibri"/>
          <w:lang w:eastAsia="en-US"/>
        </w:rPr>
        <w:t xml:space="preserve">риемане декларация за  </w:t>
      </w:r>
      <w:r w:rsidRPr="00DE7818">
        <w:rPr>
          <w:rFonts w:eastAsia="Calibri"/>
          <w:bCs/>
          <w:bdr w:val="none" w:sz="0" w:space="0" w:color="auto" w:frame="1"/>
          <w:shd w:val="clear" w:color="auto" w:fill="FFFFFF"/>
          <w:lang w:eastAsia="en-US"/>
        </w:rPr>
        <w:t>съпричастност и подкрепа към пострадалите от земетресенията, връхлетели Турция и Сирия.</w:t>
      </w:r>
    </w:p>
    <w:p w:rsidR="00A974B1" w:rsidRDefault="00DE7818" w:rsidP="00DE7818">
      <w:pPr>
        <w:jc w:val="both"/>
        <w:rPr>
          <w:rFonts w:eastAsia="Calibri"/>
          <w:b/>
          <w:bCs/>
          <w:sz w:val="28"/>
          <w:szCs w:val="28"/>
          <w:bdr w:val="none" w:sz="0" w:space="0" w:color="auto" w:frame="1"/>
          <w:shd w:val="clear" w:color="auto" w:fill="FFFFFF"/>
          <w:lang w:val="en-US" w:eastAsia="en-US"/>
        </w:rPr>
      </w:pPr>
      <w:r w:rsidRPr="00DE7818">
        <w:rPr>
          <w:rFonts w:eastAsia="Calibri"/>
          <w:b/>
          <w:bCs/>
          <w:sz w:val="28"/>
          <w:szCs w:val="28"/>
          <w:bdr w:val="none" w:sz="0" w:space="0" w:color="auto" w:frame="1"/>
          <w:shd w:val="clear" w:color="auto" w:fill="FFFFFF"/>
          <w:lang w:eastAsia="en-US"/>
        </w:rPr>
        <w:t> </w:t>
      </w:r>
    </w:p>
    <w:p w:rsidR="00DE7818" w:rsidRPr="00DE7818" w:rsidRDefault="00DE7818" w:rsidP="00DE7818">
      <w:pPr>
        <w:jc w:val="both"/>
        <w:rPr>
          <w:bCs/>
          <w:lang w:eastAsia="en-US"/>
        </w:rPr>
      </w:pPr>
      <w:r w:rsidRPr="00DE7818">
        <w:rPr>
          <w:b/>
          <w:bCs/>
          <w:lang w:eastAsia="en-US"/>
        </w:rPr>
        <w:t xml:space="preserve">      </w:t>
      </w:r>
      <w:r w:rsidRPr="00DE7818">
        <w:rPr>
          <w:rFonts w:eastAsiaTheme="minorHAnsi"/>
          <w:b/>
          <w:bCs/>
          <w:color w:val="000000"/>
          <w:u w:val="single"/>
          <w:lang w:bidi="bg-BG"/>
        </w:rPr>
        <w:t>МОТИВИ:</w:t>
      </w:r>
      <w:r w:rsidRPr="00DE7818">
        <w:rPr>
          <w:rFonts w:eastAsiaTheme="minorHAnsi"/>
          <w:bCs/>
          <w:color w:val="000000"/>
          <w:lang w:bidi="bg-BG"/>
        </w:rPr>
        <w:t xml:space="preserve"> </w:t>
      </w:r>
      <w:r w:rsidRPr="00DE7818">
        <w:rPr>
          <w:bCs/>
          <w:iCs/>
          <w:color w:val="000000"/>
          <w:shd w:val="clear" w:color="auto" w:fill="FFFFFF"/>
          <w:lang w:eastAsia="en-US"/>
        </w:rPr>
        <w:t>Съгласно чл.21, ал.2 от ЗМСМА в изпълнение на своите правомощия Общинският съвет приема правилници, наредби, инструкции, решения, декларации и обръщения. Като орган на местно самоуправление Общинският съвет следва да бъде изразител на общественото мнение по различни вътрешни и външни актуални събития. </w:t>
      </w:r>
      <w:r w:rsidRPr="00DE7818">
        <w:rPr>
          <w:bCs/>
          <w:i/>
          <w:color w:val="000000"/>
          <w:lang w:eastAsia="en-US"/>
        </w:rPr>
        <w:br/>
      </w:r>
      <w:r w:rsidRPr="00DE7818">
        <w:rPr>
          <w:b/>
          <w:bCs/>
          <w:lang w:eastAsia="en-US"/>
        </w:rPr>
        <w:t xml:space="preserve">      </w:t>
      </w:r>
      <w:r w:rsidRPr="00DE7818">
        <w:rPr>
          <w:bCs/>
          <w:lang w:eastAsia="en-US"/>
        </w:rPr>
        <w:t xml:space="preserve">На 06.02.2023 г. разрушителни земетресения и последвалите вторични трусове на територията на Турция и Сирия взеха десетки хиляди жертви и причиниха значителни материални щети. </w:t>
      </w:r>
    </w:p>
    <w:p w:rsidR="00DE7818" w:rsidRPr="00DE7818" w:rsidRDefault="00DE7818" w:rsidP="00DE7818">
      <w:pPr>
        <w:jc w:val="both"/>
        <w:rPr>
          <w:lang w:val="ru-RU"/>
        </w:rPr>
      </w:pPr>
      <w:r w:rsidRPr="00DE7818">
        <w:rPr>
          <w:rFonts w:eastAsiaTheme="minorHAnsi"/>
          <w:iCs/>
          <w:color w:val="000000"/>
          <w:shd w:val="clear" w:color="auto" w:fill="FFFFFF"/>
          <w:lang w:eastAsia="en-US"/>
        </w:rPr>
        <w:t xml:space="preserve">       В подкрепа и съпричастност към пострадалите от земетресенията, на основание </w:t>
      </w:r>
      <w:r w:rsidRPr="00DE7818">
        <w:rPr>
          <w:rFonts w:eastAsiaTheme="minorHAnsi"/>
          <w:lang w:val="ru-RU" w:eastAsia="en-US"/>
        </w:rPr>
        <w:t>чл.</w:t>
      </w:r>
      <w:r w:rsidRPr="00DE7818">
        <w:rPr>
          <w:rFonts w:eastAsiaTheme="minorHAnsi"/>
          <w:lang w:eastAsia="en-US"/>
        </w:rPr>
        <w:t xml:space="preserve"> </w:t>
      </w:r>
      <w:r w:rsidRPr="00DE7818">
        <w:rPr>
          <w:rFonts w:eastAsiaTheme="minorHAnsi"/>
          <w:lang w:val="ru-RU" w:eastAsia="en-US"/>
        </w:rPr>
        <w:t>21,</w:t>
      </w:r>
      <w:r w:rsidRPr="00DE7818">
        <w:rPr>
          <w:rFonts w:eastAsiaTheme="minorHAnsi"/>
          <w:lang w:val="en-US" w:eastAsia="en-US"/>
        </w:rPr>
        <w:t xml:space="preserve"> </w:t>
      </w:r>
      <w:proofErr w:type="gramStart"/>
      <w:r w:rsidRPr="00DE7818">
        <w:rPr>
          <w:rFonts w:eastAsiaTheme="minorHAnsi"/>
          <w:lang w:val="ru-RU" w:eastAsia="en-US"/>
        </w:rPr>
        <w:t>ал</w:t>
      </w:r>
      <w:proofErr w:type="gramEnd"/>
      <w:r w:rsidRPr="00DE7818">
        <w:rPr>
          <w:rFonts w:eastAsiaTheme="minorHAnsi"/>
          <w:lang w:val="ru-RU" w:eastAsia="en-US"/>
        </w:rPr>
        <w:t xml:space="preserve">.2 от Закона за </w:t>
      </w:r>
      <w:proofErr w:type="spellStart"/>
      <w:r w:rsidRPr="00DE7818">
        <w:rPr>
          <w:rFonts w:eastAsiaTheme="minorHAnsi"/>
          <w:lang w:val="ru-RU" w:eastAsia="en-US"/>
        </w:rPr>
        <w:t>местното</w:t>
      </w:r>
      <w:proofErr w:type="spellEnd"/>
      <w:r w:rsidRPr="00DE7818">
        <w:rPr>
          <w:rFonts w:eastAsiaTheme="minorHAnsi"/>
          <w:lang w:val="ru-RU" w:eastAsia="en-US"/>
        </w:rPr>
        <w:t xml:space="preserve"> самоуправление и </w:t>
      </w:r>
      <w:proofErr w:type="spellStart"/>
      <w:r w:rsidRPr="00DE7818">
        <w:rPr>
          <w:rFonts w:eastAsiaTheme="minorHAnsi"/>
          <w:lang w:val="ru-RU" w:eastAsia="en-US"/>
        </w:rPr>
        <w:t>местната</w:t>
      </w:r>
      <w:proofErr w:type="spellEnd"/>
      <w:r w:rsidRPr="00DE7818">
        <w:rPr>
          <w:rFonts w:eastAsiaTheme="minorHAnsi"/>
          <w:lang w:val="ru-RU" w:eastAsia="en-US"/>
        </w:rPr>
        <w:t xml:space="preserve"> администрация, </w:t>
      </w:r>
      <w:proofErr w:type="spellStart"/>
      <w:r w:rsidRPr="00DE7818">
        <w:rPr>
          <w:rFonts w:eastAsiaTheme="minorHAnsi"/>
          <w:lang w:val="ru-RU" w:eastAsia="en-US"/>
        </w:rPr>
        <w:t>във</w:t>
      </w:r>
      <w:proofErr w:type="spellEnd"/>
      <w:r w:rsidRPr="00DE7818">
        <w:rPr>
          <w:rFonts w:eastAsiaTheme="minorHAnsi"/>
          <w:lang w:val="ru-RU" w:eastAsia="en-US"/>
        </w:rPr>
        <w:t xml:space="preserve"> връзка с </w:t>
      </w:r>
      <w:r w:rsidRPr="00DE7818">
        <w:t>чл. 6, ал.4 от Правилника за организация и дейността на общински съвет</w:t>
      </w:r>
      <w:r w:rsidRPr="00DE7818">
        <w:rPr>
          <w:lang w:val="ru-RU"/>
        </w:rPr>
        <w:t xml:space="preserve"> - </w:t>
      </w:r>
      <w:r w:rsidRPr="00DE7818">
        <w:t xml:space="preserve">Гурково, неговите комисии и взаимодействието му с общинската администрация, Общински съвет -  Гурково </w:t>
      </w:r>
    </w:p>
    <w:p w:rsidR="00DE7818" w:rsidRPr="00DE7818" w:rsidRDefault="00DE7818" w:rsidP="00DE7818">
      <w:pPr>
        <w:jc w:val="both"/>
        <w:rPr>
          <w:lang w:val="ru-RU"/>
        </w:rPr>
      </w:pPr>
    </w:p>
    <w:p w:rsidR="00DE7818" w:rsidRPr="00DE7818" w:rsidRDefault="00DE7818" w:rsidP="00DE7818">
      <w:pPr>
        <w:jc w:val="center"/>
        <w:rPr>
          <w:lang w:val="ru-RU"/>
        </w:rPr>
      </w:pPr>
      <w:r w:rsidRPr="00DE7818">
        <w:rPr>
          <w:rFonts w:eastAsia="Calibri"/>
          <w:bCs/>
          <w:sz w:val="28"/>
          <w:szCs w:val="28"/>
          <w:lang w:eastAsia="en-US"/>
        </w:rPr>
        <w:t>Р Е Ш И:</w:t>
      </w:r>
    </w:p>
    <w:p w:rsidR="00DE7818" w:rsidRPr="00DE7818" w:rsidRDefault="00DE7818" w:rsidP="00DE7818">
      <w:pPr>
        <w:rPr>
          <w:b/>
        </w:rPr>
      </w:pPr>
    </w:p>
    <w:p w:rsidR="00DE7818" w:rsidRPr="00DE7818" w:rsidRDefault="00DE7818" w:rsidP="00DE7818">
      <w:pPr>
        <w:spacing w:after="200" w:line="276" w:lineRule="auto"/>
        <w:ind w:firstLine="708"/>
        <w:jc w:val="both"/>
        <w:rPr>
          <w:rFonts w:eastAsia="Calibri"/>
          <w:bCs/>
          <w:bdr w:val="none" w:sz="0" w:space="0" w:color="auto" w:frame="1"/>
          <w:shd w:val="clear" w:color="auto" w:fill="FFFFFF"/>
          <w:lang w:eastAsia="en-US"/>
        </w:rPr>
      </w:pPr>
      <w:r w:rsidRPr="00DE7818">
        <w:rPr>
          <w:rFonts w:eastAsiaTheme="minorHAnsi"/>
          <w:lang w:eastAsia="en-US"/>
        </w:rPr>
        <w:t xml:space="preserve">Приема декларация за  </w:t>
      </w:r>
      <w:r w:rsidRPr="00DE7818">
        <w:rPr>
          <w:rFonts w:eastAsia="Calibri"/>
          <w:bCs/>
          <w:bdr w:val="none" w:sz="0" w:space="0" w:color="auto" w:frame="1"/>
          <w:shd w:val="clear" w:color="auto" w:fill="FFFFFF"/>
          <w:lang w:eastAsia="en-US"/>
        </w:rPr>
        <w:t>съпричастност и подкрепа към пострадалите от земетресенията, връхлетели Турция и Сирия, както следва:</w:t>
      </w:r>
    </w:p>
    <w:p w:rsidR="00DE7818" w:rsidRPr="00DE7818" w:rsidRDefault="00DE7818" w:rsidP="00DE7818">
      <w:pPr>
        <w:spacing w:after="200" w:line="276" w:lineRule="auto"/>
        <w:jc w:val="center"/>
        <w:rPr>
          <w:rFonts w:eastAsiaTheme="minorHAnsi"/>
          <w:b/>
          <w:lang w:eastAsia="en-US"/>
        </w:rPr>
      </w:pPr>
      <w:r w:rsidRPr="00DE7818">
        <w:rPr>
          <w:rFonts w:eastAsiaTheme="minorHAnsi"/>
          <w:b/>
          <w:lang w:eastAsia="en-US"/>
        </w:rPr>
        <w:t>Д Е К Л А Р А Ц И Я</w:t>
      </w:r>
    </w:p>
    <w:p w:rsidR="00DE7818" w:rsidRPr="00DE7818" w:rsidRDefault="00DE7818" w:rsidP="00DE7818">
      <w:pPr>
        <w:shd w:val="clear" w:color="auto" w:fill="FFFFFF"/>
        <w:jc w:val="both"/>
        <w:rPr>
          <w:rFonts w:eastAsia="Calibri"/>
          <w:bCs/>
          <w:bdr w:val="none" w:sz="0" w:space="0" w:color="auto" w:frame="1"/>
          <w:shd w:val="clear" w:color="auto" w:fill="FFFFFF"/>
          <w:lang w:eastAsia="en-US"/>
        </w:rPr>
      </w:pPr>
      <w:r w:rsidRPr="00DE7818">
        <w:rPr>
          <w:rFonts w:ascii="Arial" w:eastAsia="Calibri" w:hAnsi="Arial" w:cs="Arial"/>
          <w:b/>
          <w:bCs/>
          <w:color w:val="474747"/>
          <w:bdr w:val="none" w:sz="0" w:space="0" w:color="auto" w:frame="1"/>
          <w:shd w:val="clear" w:color="auto" w:fill="FFFFFF"/>
          <w:lang w:eastAsia="en-US"/>
        </w:rPr>
        <w:tab/>
      </w:r>
      <w:r w:rsidRPr="00DE7818">
        <w:rPr>
          <w:rFonts w:eastAsia="Calibri"/>
          <w:bCs/>
          <w:bdr w:val="none" w:sz="0" w:space="0" w:color="auto" w:frame="1"/>
          <w:shd w:val="clear" w:color="auto" w:fill="FFFFFF"/>
          <w:lang w:eastAsia="en-US"/>
        </w:rPr>
        <w:t>Ние, общинските съветници от Общински съвет - Гурково изразяваме своята съпричастност и подкрепа към пострадалите от опустошителните земетресения, връхлетели Турция и Сирия </w:t>
      </w:r>
      <w:r w:rsidRPr="00DE7818">
        <w:rPr>
          <w:rFonts w:eastAsia="Calibri"/>
          <w:shd w:val="clear" w:color="auto" w:fill="FFFFFF"/>
          <w:lang w:eastAsia="en-US"/>
        </w:rPr>
        <w:t>и погребали под руините десетки хиляди, разрушили домовете на милиони хора и унищожили уникални исторически обекти от световното културно наследство.</w:t>
      </w:r>
      <w:r w:rsidRPr="00DE7818">
        <w:rPr>
          <w:rFonts w:eastAsia="Calibri"/>
          <w:bCs/>
          <w:bdr w:val="none" w:sz="0" w:space="0" w:color="auto" w:frame="1"/>
          <w:shd w:val="clear" w:color="auto" w:fill="FFFFFF"/>
          <w:lang w:eastAsia="en-US"/>
        </w:rPr>
        <w:t> </w:t>
      </w:r>
    </w:p>
    <w:p w:rsidR="00DE7818" w:rsidRPr="00DE7818" w:rsidRDefault="00DE7818" w:rsidP="00DE7818">
      <w:pPr>
        <w:shd w:val="clear" w:color="auto" w:fill="FFFFFF"/>
        <w:ind w:firstLine="708"/>
        <w:jc w:val="both"/>
        <w:rPr>
          <w:rFonts w:eastAsia="Calibri"/>
          <w:bCs/>
          <w:bdr w:val="none" w:sz="0" w:space="0" w:color="auto" w:frame="1"/>
          <w:shd w:val="clear" w:color="auto" w:fill="FFFFFF"/>
          <w:lang w:eastAsia="en-US"/>
        </w:rPr>
      </w:pPr>
    </w:p>
    <w:p w:rsidR="00DE7818" w:rsidRPr="00DE7818" w:rsidRDefault="00DE7818" w:rsidP="00DE7818">
      <w:pPr>
        <w:shd w:val="clear" w:color="auto" w:fill="FFFFFF"/>
        <w:ind w:firstLine="708"/>
        <w:jc w:val="both"/>
        <w:rPr>
          <w:rFonts w:eastAsia="Calibri"/>
          <w:shd w:val="clear" w:color="auto" w:fill="FFFFFF"/>
          <w:lang w:eastAsia="en-US"/>
        </w:rPr>
      </w:pPr>
      <w:r w:rsidRPr="00DE7818">
        <w:rPr>
          <w:rFonts w:eastAsia="Calibri"/>
          <w:bCs/>
          <w:bdr w:val="none" w:sz="0" w:space="0" w:color="auto" w:frame="1"/>
          <w:shd w:val="clear" w:color="auto" w:fill="FFFFFF"/>
          <w:lang w:eastAsia="en-US"/>
        </w:rPr>
        <w:t>Да покажем солидарност с жертвите на природната стихия</w:t>
      </w:r>
      <w:r w:rsidRPr="00DE7818">
        <w:rPr>
          <w:rFonts w:eastAsia="Calibri"/>
          <w:shd w:val="clear" w:color="auto" w:fill="FFFFFF"/>
          <w:lang w:eastAsia="en-US"/>
        </w:rPr>
        <w:t>. Такива трагедии превръщат света в една общност - общност от хора. Когато човек е в беда, няма значение каква е неговата националност.</w:t>
      </w:r>
    </w:p>
    <w:p w:rsidR="00DE7818" w:rsidRPr="00DE7818" w:rsidRDefault="00DE7818" w:rsidP="00DE7818">
      <w:pPr>
        <w:shd w:val="clear" w:color="auto" w:fill="FFFFFF"/>
        <w:jc w:val="both"/>
        <w:rPr>
          <w:rFonts w:eastAsia="Calibri"/>
          <w:shd w:val="clear" w:color="auto" w:fill="FFFFFF"/>
          <w:lang w:eastAsia="en-US"/>
        </w:rPr>
      </w:pPr>
    </w:p>
    <w:p w:rsidR="00DE7818" w:rsidRPr="00DE7818" w:rsidRDefault="00DE7818" w:rsidP="00DE7818">
      <w:pPr>
        <w:shd w:val="clear" w:color="auto" w:fill="FFFFFF"/>
        <w:ind w:firstLine="708"/>
        <w:jc w:val="both"/>
        <w:rPr>
          <w:rFonts w:eastAsia="Calibri"/>
          <w:shd w:val="clear" w:color="auto" w:fill="FFFFFF"/>
          <w:lang w:eastAsia="en-US"/>
        </w:rPr>
      </w:pPr>
      <w:r w:rsidRPr="00DE7818">
        <w:rPr>
          <w:rFonts w:eastAsia="Calibri"/>
          <w:bCs/>
          <w:bdr w:val="none" w:sz="0" w:space="0" w:color="auto" w:frame="1"/>
          <w:shd w:val="clear" w:color="auto" w:fill="FFFFFF"/>
          <w:lang w:eastAsia="en-US"/>
        </w:rPr>
        <w:t>Трябва да подадем ръка</w:t>
      </w:r>
      <w:r w:rsidRPr="00DE7818">
        <w:rPr>
          <w:rFonts w:eastAsia="Calibri"/>
          <w:shd w:val="clear" w:color="auto" w:fill="FFFFFF"/>
          <w:lang w:eastAsia="en-US"/>
        </w:rPr>
        <w:t xml:space="preserve"> и да помогнем, защото висша ценност е да обичаш ближния си, без значение кой и какъв е той. Защото всички сме хора! </w:t>
      </w:r>
    </w:p>
    <w:p w:rsidR="00DE7818" w:rsidRPr="00DE7818" w:rsidRDefault="00DE7818" w:rsidP="00DE7818">
      <w:pPr>
        <w:shd w:val="clear" w:color="auto" w:fill="FFFFFF"/>
        <w:ind w:firstLine="708"/>
        <w:jc w:val="both"/>
        <w:rPr>
          <w:rFonts w:eastAsia="Calibri"/>
          <w:shd w:val="clear" w:color="auto" w:fill="FFFFFF"/>
          <w:lang w:eastAsia="en-US"/>
        </w:rPr>
      </w:pPr>
    </w:p>
    <w:p w:rsidR="00DE7818" w:rsidRPr="00DE7818" w:rsidRDefault="00DE7818" w:rsidP="00DE7818">
      <w:pPr>
        <w:shd w:val="clear" w:color="auto" w:fill="FFFFFF"/>
        <w:ind w:firstLine="708"/>
        <w:jc w:val="both"/>
        <w:rPr>
          <w:rFonts w:eastAsia="Calibri"/>
          <w:shd w:val="clear" w:color="auto" w:fill="FFFFFF"/>
          <w:lang w:eastAsia="en-US"/>
        </w:rPr>
      </w:pPr>
      <w:r w:rsidRPr="00DE7818">
        <w:rPr>
          <w:rFonts w:eastAsia="Calibri"/>
          <w:shd w:val="clear" w:color="auto" w:fill="FFFFFF"/>
          <w:lang w:eastAsia="en-US"/>
        </w:rPr>
        <w:t>Нека тези тревожни и трагични за цялото човечество времена станат повод за размисъл за ценността на човешкият живот, неговата преходност и безсмислието на ожесточението един към друг в името на фалшиви каузи, идеологии и политически цели. </w:t>
      </w:r>
    </w:p>
    <w:p w:rsidR="00DE7818" w:rsidRPr="00DE7818" w:rsidRDefault="00DE7818" w:rsidP="00DE7818">
      <w:pPr>
        <w:shd w:val="clear" w:color="auto" w:fill="FFFFFF"/>
        <w:ind w:firstLine="708"/>
        <w:jc w:val="both"/>
      </w:pPr>
    </w:p>
    <w:p w:rsidR="00DE7818" w:rsidRPr="00DE7818" w:rsidRDefault="00DE7818" w:rsidP="00DE7818">
      <w:pPr>
        <w:shd w:val="clear" w:color="auto" w:fill="FFFFFF"/>
        <w:ind w:firstLine="708"/>
        <w:jc w:val="both"/>
        <w:rPr>
          <w:rFonts w:eastAsia="Calibri"/>
          <w:shd w:val="clear" w:color="auto" w:fill="FFFFFF"/>
          <w:lang w:eastAsia="en-US"/>
        </w:rPr>
      </w:pPr>
      <w:r w:rsidRPr="00DE7818">
        <w:rPr>
          <w:rFonts w:eastAsia="Calibri"/>
          <w:shd w:val="clear" w:color="auto" w:fill="FFFFFF"/>
          <w:lang w:eastAsia="en-US"/>
        </w:rPr>
        <w:t>Нека си дадем сметка за стойностите неща в живота и да не забравяме да бъдем хора.</w:t>
      </w:r>
    </w:p>
    <w:p w:rsidR="00DE7818" w:rsidRPr="00DE7818" w:rsidRDefault="00DE7818" w:rsidP="00DE7818">
      <w:pPr>
        <w:shd w:val="clear" w:color="auto" w:fill="FFFFFF"/>
        <w:ind w:firstLine="708"/>
        <w:jc w:val="both"/>
        <w:rPr>
          <w:rFonts w:eastAsia="Calibri"/>
          <w:shd w:val="clear" w:color="auto" w:fill="FFFFFF"/>
          <w:lang w:eastAsia="en-US"/>
        </w:rPr>
      </w:pPr>
    </w:p>
    <w:p w:rsidR="00DE7818" w:rsidRPr="00DE7818" w:rsidRDefault="00DE7818" w:rsidP="00DE7818">
      <w:pPr>
        <w:shd w:val="clear" w:color="auto" w:fill="FFFFFF"/>
        <w:ind w:firstLine="708"/>
        <w:jc w:val="both"/>
        <w:rPr>
          <w:rFonts w:eastAsia="Calibri"/>
          <w:shd w:val="clear" w:color="auto" w:fill="FFFFFF"/>
          <w:lang w:eastAsia="en-US"/>
        </w:rPr>
      </w:pPr>
      <w:r w:rsidRPr="00DE7818">
        <w:rPr>
          <w:rFonts w:eastAsia="Calibri"/>
          <w:shd w:val="clear" w:color="auto" w:fill="FFFFFF"/>
          <w:lang w:eastAsia="en-US"/>
        </w:rPr>
        <w:t xml:space="preserve"> Затова н</w:t>
      </w:r>
      <w:r w:rsidRPr="00DE7818">
        <w:rPr>
          <w:rFonts w:eastAsia="Calibri"/>
          <w:bCs/>
          <w:bdr w:val="none" w:sz="0" w:space="0" w:color="auto" w:frame="1"/>
          <w:shd w:val="clear" w:color="auto" w:fill="FFFFFF"/>
          <w:lang w:eastAsia="en-US"/>
        </w:rPr>
        <w:t xml:space="preserve">ие, общинските съветници от Общински съвет - Гурково </w:t>
      </w:r>
      <w:r w:rsidRPr="00DE7818">
        <w:rPr>
          <w:rFonts w:eastAsia="Calibri"/>
          <w:shd w:val="clear" w:color="auto" w:fill="FFFFFF"/>
          <w:lang w:eastAsia="en-US"/>
        </w:rPr>
        <w:t>призоваваме да окажем помощ, всеки според възможностите си.</w:t>
      </w:r>
    </w:p>
    <w:p w:rsidR="00DE7818" w:rsidRPr="00DE7818" w:rsidRDefault="00DE7818" w:rsidP="00DE7818">
      <w:pPr>
        <w:shd w:val="clear" w:color="auto" w:fill="FFFFFF"/>
        <w:ind w:firstLine="708"/>
        <w:jc w:val="both"/>
        <w:rPr>
          <w:rFonts w:eastAsia="Calibri"/>
          <w:shd w:val="clear" w:color="auto" w:fill="FFFFFF"/>
          <w:lang w:eastAsia="en-US"/>
        </w:rPr>
      </w:pPr>
    </w:p>
    <w:p w:rsidR="00DE7818" w:rsidRPr="00DE7818" w:rsidRDefault="00DE7818" w:rsidP="00DE7818">
      <w:pPr>
        <w:shd w:val="clear" w:color="auto" w:fill="FFFFFF"/>
        <w:ind w:firstLine="708"/>
        <w:jc w:val="both"/>
        <w:rPr>
          <w:rFonts w:eastAsia="Calibri"/>
          <w:shd w:val="clear" w:color="auto" w:fill="FFFFFF"/>
          <w:lang w:eastAsia="en-US"/>
        </w:rPr>
      </w:pPr>
    </w:p>
    <w:p w:rsidR="00DE7818" w:rsidRPr="00DE7818" w:rsidRDefault="00DE7818" w:rsidP="00DE7818">
      <w:pPr>
        <w:shd w:val="clear" w:color="auto" w:fill="FFFFFF"/>
        <w:ind w:firstLine="708"/>
        <w:jc w:val="both"/>
        <w:rPr>
          <w:rFonts w:eastAsia="Calibri"/>
          <w:b/>
          <w:shd w:val="clear" w:color="auto" w:fill="FFFFFF"/>
          <w:lang w:eastAsia="en-US"/>
        </w:rPr>
      </w:pPr>
      <w:r w:rsidRPr="00DE7818">
        <w:rPr>
          <w:rFonts w:eastAsia="Calibri"/>
          <w:shd w:val="clear" w:color="auto" w:fill="FFFFFF"/>
          <w:lang w:eastAsia="en-US"/>
        </w:rPr>
        <w:tab/>
      </w:r>
      <w:r w:rsidRPr="00DE7818">
        <w:rPr>
          <w:rFonts w:eastAsia="Calibri"/>
          <w:shd w:val="clear" w:color="auto" w:fill="FFFFFF"/>
          <w:lang w:eastAsia="en-US"/>
        </w:rPr>
        <w:tab/>
      </w:r>
      <w:r w:rsidRPr="00DE7818">
        <w:rPr>
          <w:rFonts w:eastAsia="Calibri"/>
          <w:shd w:val="clear" w:color="auto" w:fill="FFFFFF"/>
          <w:lang w:eastAsia="en-US"/>
        </w:rPr>
        <w:tab/>
      </w:r>
      <w:r w:rsidRPr="00DE7818">
        <w:rPr>
          <w:rFonts w:eastAsia="Calibri"/>
          <w:shd w:val="clear" w:color="auto" w:fill="FFFFFF"/>
          <w:lang w:eastAsia="en-US"/>
        </w:rPr>
        <w:tab/>
        <w:t xml:space="preserve">                           </w:t>
      </w:r>
      <w:r w:rsidRPr="00DE7818">
        <w:rPr>
          <w:rFonts w:eastAsia="Calibri"/>
          <w:b/>
          <w:shd w:val="clear" w:color="auto" w:fill="FFFFFF"/>
          <w:lang w:eastAsia="en-US"/>
        </w:rPr>
        <w:t>ОБЩИНСКИ СЪВЕТ – ГУРКОВО</w:t>
      </w:r>
    </w:p>
    <w:p w:rsidR="00DE7818" w:rsidRPr="00DE7818" w:rsidRDefault="00DE7818" w:rsidP="00DE7818">
      <w:pPr>
        <w:shd w:val="clear" w:color="auto" w:fill="FFFFFF"/>
        <w:ind w:firstLine="708"/>
        <w:jc w:val="both"/>
        <w:rPr>
          <w:rFonts w:eastAsia="Calibri"/>
          <w:b/>
          <w:shd w:val="clear" w:color="auto" w:fill="FFFFFF"/>
          <w:lang w:eastAsia="en-US"/>
        </w:rPr>
      </w:pPr>
    </w:p>
    <w:p w:rsidR="00DE7818" w:rsidRPr="00DE7818" w:rsidRDefault="00DE7818" w:rsidP="00DE7818">
      <w:pPr>
        <w:shd w:val="clear" w:color="auto" w:fill="FFFFFF"/>
        <w:ind w:firstLine="708"/>
        <w:jc w:val="both"/>
        <w:rPr>
          <w:rFonts w:eastAsia="Calibri"/>
          <w:b/>
          <w:shd w:val="clear" w:color="auto" w:fill="FFFFFF"/>
          <w:lang w:eastAsia="en-US"/>
        </w:rPr>
      </w:pPr>
    </w:p>
    <w:p w:rsidR="00DE7818" w:rsidRPr="00DE7818" w:rsidRDefault="00DE7818" w:rsidP="00DE7818">
      <w:pPr>
        <w:tabs>
          <w:tab w:val="center" w:pos="0"/>
        </w:tabs>
        <w:suppressAutoHyphens/>
        <w:autoSpaceDN w:val="0"/>
        <w:jc w:val="both"/>
        <w:textAlignment w:val="baseline"/>
        <w:rPr>
          <w:rFonts w:ascii="Calibri" w:eastAsia="Calibri" w:hAnsi="Calibri"/>
          <w:lang w:val="en-US"/>
        </w:rPr>
      </w:pPr>
      <w:r w:rsidRPr="00DE7818">
        <w:rPr>
          <w:kern w:val="3"/>
        </w:rPr>
        <w:lastRenderedPageBreak/>
        <w:tab/>
        <w:t>У</w:t>
      </w:r>
      <w:proofErr w:type="spellStart"/>
      <w:r w:rsidRPr="00DE7818">
        <w:rPr>
          <w:kern w:val="3"/>
          <w:lang w:val="ru-RU"/>
        </w:rPr>
        <w:t>частвали</w:t>
      </w:r>
      <w:proofErr w:type="spellEnd"/>
      <w:r w:rsidRPr="00DE7818">
        <w:rPr>
          <w:kern w:val="3"/>
        </w:rPr>
        <w:t xml:space="preserve">  </w:t>
      </w:r>
      <w:r w:rsidRPr="00DE7818">
        <w:rPr>
          <w:kern w:val="3"/>
          <w:lang w:val="ru-RU"/>
        </w:rPr>
        <w:t xml:space="preserve">в </w:t>
      </w:r>
      <w:r w:rsidRPr="00DE7818">
        <w:rPr>
          <w:kern w:val="3"/>
        </w:rPr>
        <w:t>гласуването</w:t>
      </w:r>
      <w:r w:rsidRPr="00DE7818">
        <w:rPr>
          <w:kern w:val="3"/>
          <w:lang w:val="ru-RU"/>
        </w:rPr>
        <w:t xml:space="preserve">  11  общ. съветници,  </w:t>
      </w:r>
      <w:proofErr w:type="spellStart"/>
      <w:r w:rsidRPr="00DE7818">
        <w:rPr>
          <w:kern w:val="3"/>
          <w:lang w:val="ru-RU"/>
        </w:rPr>
        <w:t>гласували</w:t>
      </w:r>
      <w:proofErr w:type="spellEnd"/>
      <w:r w:rsidRPr="00DE7818">
        <w:rPr>
          <w:kern w:val="3"/>
          <w:lang w:val="ru-RU"/>
        </w:rPr>
        <w:t xml:space="preserve">  </w:t>
      </w:r>
      <w:r w:rsidRPr="00DE7818">
        <w:rPr>
          <w:kern w:val="3"/>
        </w:rPr>
        <w:t>„</w:t>
      </w:r>
      <w:r w:rsidRPr="00DE7818">
        <w:rPr>
          <w:b/>
          <w:bCs/>
          <w:kern w:val="3"/>
          <w:lang w:val="ru-RU"/>
        </w:rPr>
        <w:t>за</w:t>
      </w:r>
      <w:r w:rsidRPr="00DE7818">
        <w:rPr>
          <w:kern w:val="3"/>
        </w:rPr>
        <w:t>”</w:t>
      </w:r>
      <w:r w:rsidRPr="00DE7818">
        <w:rPr>
          <w:kern w:val="3"/>
          <w:lang w:val="ru-RU"/>
        </w:rPr>
        <w:t xml:space="preserve">  – 11,                                   </w:t>
      </w:r>
      <w:r w:rsidRPr="00DE7818">
        <w:rPr>
          <w:kern w:val="3"/>
        </w:rPr>
        <w:t>„</w:t>
      </w:r>
      <w:r w:rsidRPr="00DE7818">
        <w:rPr>
          <w:b/>
          <w:bCs/>
          <w:kern w:val="3"/>
          <w:lang w:val="ru-RU"/>
        </w:rPr>
        <w:t>против</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 xml:space="preserve">,  </w:t>
      </w:r>
      <w:r w:rsidRPr="00DE7818">
        <w:rPr>
          <w:kern w:val="3"/>
        </w:rPr>
        <w:t>„</w:t>
      </w:r>
      <w:proofErr w:type="spellStart"/>
      <w:r w:rsidRPr="00DE7818">
        <w:rPr>
          <w:b/>
          <w:bCs/>
          <w:kern w:val="3"/>
          <w:lang w:val="ru-RU"/>
        </w:rPr>
        <w:t>въздържал</w:t>
      </w:r>
      <w:proofErr w:type="spellEnd"/>
      <w:r w:rsidRPr="00DE7818">
        <w:rPr>
          <w:b/>
          <w:bCs/>
          <w:kern w:val="3"/>
        </w:rPr>
        <w:t>и</w:t>
      </w:r>
      <w:r w:rsidRPr="00DE7818">
        <w:rPr>
          <w:b/>
          <w:bCs/>
          <w:kern w:val="3"/>
          <w:lang w:val="ru-RU"/>
        </w:rPr>
        <w:t xml:space="preserve"> се</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w:t>
      </w:r>
    </w:p>
    <w:p w:rsidR="00DE7818" w:rsidRPr="00DE7818" w:rsidRDefault="00DE7818" w:rsidP="00DE7818">
      <w:pPr>
        <w:suppressAutoHyphens/>
        <w:autoSpaceDN w:val="0"/>
        <w:jc w:val="both"/>
        <w:textAlignment w:val="baseline"/>
        <w:rPr>
          <w:rFonts w:cs="Calibri"/>
          <w:kern w:val="3"/>
          <w:lang w:val="ru-RU"/>
        </w:rPr>
      </w:pPr>
    </w:p>
    <w:p w:rsidR="00DE7818" w:rsidRPr="00DE7818" w:rsidRDefault="00DE7818" w:rsidP="00DE7818">
      <w:pPr>
        <w:suppressAutoHyphens/>
        <w:autoSpaceDN w:val="0"/>
        <w:jc w:val="both"/>
        <w:textAlignment w:val="baseline"/>
        <w:rPr>
          <w:rFonts w:cs="Calibri"/>
          <w:kern w:val="3"/>
          <w:lang w:val="ru-RU"/>
        </w:rPr>
      </w:pPr>
    </w:p>
    <w:p w:rsidR="00DE7818" w:rsidRPr="00DE7818" w:rsidRDefault="00DE7818" w:rsidP="00DE7818">
      <w:pPr>
        <w:suppressAutoHyphens/>
        <w:autoSpaceDN w:val="0"/>
        <w:jc w:val="both"/>
        <w:textAlignment w:val="baseline"/>
        <w:rPr>
          <w:rFonts w:cs="Calibri"/>
          <w:kern w:val="3"/>
          <w:lang w:val="ru-RU"/>
        </w:rPr>
      </w:pPr>
    </w:p>
    <w:p w:rsidR="00DE7818" w:rsidRPr="00F5383D" w:rsidRDefault="00DE7818" w:rsidP="00DE7818">
      <w:pPr>
        <w:rPr>
          <w:rFonts w:ascii="Calibri" w:eastAsia="Calibri" w:hAnsi="Calibri"/>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E7818" w:rsidRPr="00A86277" w:rsidRDefault="00DE7818" w:rsidP="00DE7818">
      <w:pPr>
        <w:widowControl w:val="0"/>
        <w:suppressAutoHyphens/>
        <w:autoSpaceDN w:val="0"/>
        <w:textAlignment w:val="baseline"/>
        <w:rPr>
          <w:rFonts w:eastAsia="Lucida Sans Unicode" w:cs="Tahoma"/>
          <w:b/>
          <w:kern w:val="3"/>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E7818" w:rsidRPr="00A86277" w:rsidRDefault="00DE7818" w:rsidP="00DE7818">
      <w:pPr>
        <w:rPr>
          <w:rFonts w:ascii="Verdana" w:hAnsi="Verdana"/>
          <w:b/>
          <w:lang w:val="en-US"/>
        </w:rPr>
      </w:pPr>
      <w:r w:rsidRPr="00A86277">
        <w:rPr>
          <w:rFonts w:eastAsia="Lucida Sans Unicode" w:cs="Tahoma"/>
          <w:b/>
          <w:kern w:val="3"/>
        </w:rPr>
        <w:t xml:space="preserve">                                        / Иванка Рачева – Генчева /</w:t>
      </w:r>
    </w:p>
    <w:p w:rsidR="00DE7818" w:rsidRPr="00DE7818" w:rsidRDefault="00DE7818" w:rsidP="00DE7818">
      <w:pPr>
        <w:widowControl w:val="0"/>
        <w:autoSpaceDE w:val="0"/>
        <w:autoSpaceDN w:val="0"/>
        <w:adjustRightInd w:val="0"/>
        <w:ind w:right="261" w:firstLine="709"/>
        <w:jc w:val="both"/>
        <w:rPr>
          <w:sz w:val="28"/>
          <w:szCs w:val="28"/>
        </w:rPr>
      </w:pPr>
    </w:p>
    <w:p w:rsidR="00DE7818" w:rsidRPr="00DE7818" w:rsidRDefault="00DE7818" w:rsidP="00DE7818">
      <w:pPr>
        <w:jc w:val="both"/>
        <w:rPr>
          <w:rFonts w:eastAsia="Calibri"/>
          <w:b/>
          <w:bCs/>
          <w:sz w:val="28"/>
          <w:szCs w:val="28"/>
          <w:bdr w:val="none" w:sz="0" w:space="0" w:color="auto" w:frame="1"/>
          <w:shd w:val="clear" w:color="auto" w:fill="FFFFFF"/>
          <w:lang w:eastAsia="en-US"/>
        </w:rPr>
      </w:pPr>
    </w:p>
    <w:p w:rsidR="00DE7818" w:rsidRPr="00DE7818" w:rsidRDefault="00DE7818" w:rsidP="00DE7818">
      <w:pPr>
        <w:spacing w:after="120"/>
        <w:jc w:val="both"/>
        <w:rPr>
          <w:b/>
          <w:color w:val="FF0000"/>
          <w:sz w:val="28"/>
          <w:szCs w:val="28"/>
          <w:lang w:val="ru-RU"/>
        </w:rPr>
      </w:pPr>
    </w:p>
    <w:p w:rsidR="00DE7818" w:rsidRPr="00DE7818" w:rsidRDefault="00DE7818" w:rsidP="00DE7818">
      <w:pPr>
        <w:jc w:val="both"/>
        <w:rPr>
          <w:b/>
          <w:sz w:val="28"/>
          <w:szCs w:val="28"/>
          <w:lang w:val="ru-RU"/>
        </w:rPr>
      </w:pPr>
    </w:p>
    <w:p w:rsidR="00DE7818" w:rsidRPr="00DE7818" w:rsidRDefault="00DE7818" w:rsidP="00DE7818">
      <w:pPr>
        <w:jc w:val="both"/>
        <w:rPr>
          <w:b/>
          <w:sz w:val="28"/>
          <w:szCs w:val="28"/>
          <w:lang w:val="ru-RU"/>
        </w:rPr>
      </w:pPr>
    </w:p>
    <w:p w:rsidR="00DE7818" w:rsidRPr="00DE7818" w:rsidRDefault="00DE7818" w:rsidP="00DE7818">
      <w:pPr>
        <w:jc w:val="both"/>
        <w:rPr>
          <w:b/>
          <w:sz w:val="28"/>
          <w:szCs w:val="28"/>
          <w:lang w:val="ru-RU"/>
        </w:rPr>
      </w:pPr>
    </w:p>
    <w:p w:rsidR="00DE7818" w:rsidRPr="00DE7818" w:rsidRDefault="00DE7818" w:rsidP="00DE7818">
      <w:pPr>
        <w:jc w:val="both"/>
        <w:rPr>
          <w:b/>
          <w:sz w:val="28"/>
          <w:szCs w:val="28"/>
          <w:lang w:val="ru-RU"/>
        </w:rPr>
      </w:pPr>
    </w:p>
    <w:p w:rsidR="00DE7818" w:rsidRPr="00DE7818" w:rsidRDefault="00DE7818" w:rsidP="00DE7818">
      <w:pPr>
        <w:jc w:val="both"/>
        <w:rPr>
          <w:b/>
          <w:sz w:val="28"/>
          <w:szCs w:val="28"/>
          <w:lang w:val="ru-RU"/>
        </w:rPr>
      </w:pPr>
    </w:p>
    <w:p w:rsidR="00DE7818" w:rsidRPr="00DE7818" w:rsidRDefault="00DE7818" w:rsidP="00DE7818">
      <w:pPr>
        <w:jc w:val="both"/>
        <w:rPr>
          <w:b/>
          <w:sz w:val="28"/>
          <w:szCs w:val="28"/>
          <w:lang w:val="ru-RU"/>
        </w:rPr>
      </w:pPr>
    </w:p>
    <w:p w:rsidR="00DE7818" w:rsidRPr="00DE7818" w:rsidRDefault="00DE7818" w:rsidP="00DE7818">
      <w:pPr>
        <w:jc w:val="both"/>
        <w:rPr>
          <w:b/>
          <w:sz w:val="28"/>
          <w:szCs w:val="28"/>
          <w:lang w:val="ru-RU"/>
        </w:rPr>
      </w:pPr>
    </w:p>
    <w:p w:rsidR="00DE7818" w:rsidRPr="00DE7818" w:rsidRDefault="00DE7818" w:rsidP="00DE7818">
      <w:pPr>
        <w:jc w:val="both"/>
        <w:rPr>
          <w:b/>
          <w:sz w:val="28"/>
          <w:szCs w:val="28"/>
          <w:lang w:val="ru-RU"/>
        </w:rPr>
      </w:pPr>
    </w:p>
    <w:p w:rsidR="00DE7818" w:rsidRPr="00DE7818" w:rsidRDefault="00DE7818" w:rsidP="00DE7818">
      <w:pPr>
        <w:jc w:val="both"/>
        <w:rPr>
          <w:b/>
          <w:sz w:val="28"/>
          <w:szCs w:val="28"/>
          <w:lang w:val="ru-RU"/>
        </w:rPr>
      </w:pPr>
    </w:p>
    <w:p w:rsidR="00DE7818" w:rsidRPr="00DE7818" w:rsidRDefault="00DE7818" w:rsidP="00DE7818">
      <w:pPr>
        <w:jc w:val="both"/>
        <w:rPr>
          <w:b/>
          <w:sz w:val="28"/>
          <w:szCs w:val="28"/>
          <w:lang w:val="ru-RU"/>
        </w:rPr>
      </w:pPr>
    </w:p>
    <w:p w:rsidR="00DE7818" w:rsidRPr="00DE7818" w:rsidRDefault="00DE7818" w:rsidP="00DE7818">
      <w:pPr>
        <w:jc w:val="both"/>
        <w:rPr>
          <w:b/>
          <w:sz w:val="28"/>
          <w:szCs w:val="28"/>
          <w:lang w:val="ru-RU"/>
        </w:rPr>
      </w:pPr>
    </w:p>
    <w:p w:rsidR="00DE7818" w:rsidRPr="00DE7818" w:rsidRDefault="00DE7818" w:rsidP="00DE7818">
      <w:pPr>
        <w:jc w:val="both"/>
        <w:rPr>
          <w:b/>
          <w:sz w:val="28"/>
          <w:szCs w:val="28"/>
          <w:lang w:val="ru-RU"/>
        </w:rPr>
      </w:pPr>
    </w:p>
    <w:p w:rsidR="00DE7818" w:rsidRPr="00DE7818" w:rsidRDefault="00DE7818" w:rsidP="00DE7818">
      <w:pPr>
        <w:jc w:val="both"/>
        <w:rPr>
          <w:b/>
          <w:sz w:val="28"/>
          <w:szCs w:val="28"/>
          <w:lang w:val="ru-RU"/>
        </w:rPr>
      </w:pPr>
    </w:p>
    <w:p w:rsidR="00DE7818" w:rsidRPr="00DE7818" w:rsidRDefault="00DE7818" w:rsidP="00DE7818">
      <w:pPr>
        <w:jc w:val="both"/>
        <w:rPr>
          <w:b/>
          <w:sz w:val="28"/>
          <w:szCs w:val="28"/>
          <w:lang w:val="ru-RU"/>
        </w:rPr>
      </w:pPr>
    </w:p>
    <w:p w:rsidR="00DE7818" w:rsidRPr="00DE7818" w:rsidRDefault="00DE7818" w:rsidP="00DE7818">
      <w:pPr>
        <w:jc w:val="both"/>
        <w:rPr>
          <w:b/>
          <w:sz w:val="28"/>
          <w:szCs w:val="28"/>
          <w:lang w:val="ru-RU"/>
        </w:rPr>
      </w:pPr>
    </w:p>
    <w:p w:rsidR="00DE7818" w:rsidRPr="00DE7818" w:rsidRDefault="00DE7818" w:rsidP="00DE7818">
      <w:pPr>
        <w:jc w:val="both"/>
        <w:rPr>
          <w:b/>
          <w:sz w:val="28"/>
          <w:szCs w:val="28"/>
          <w:lang w:val="ru-RU"/>
        </w:rPr>
      </w:pPr>
    </w:p>
    <w:p w:rsidR="00DE7818" w:rsidRPr="00DE7818" w:rsidRDefault="00DE7818" w:rsidP="00DE7818">
      <w:pPr>
        <w:jc w:val="both"/>
        <w:rPr>
          <w:b/>
          <w:sz w:val="28"/>
          <w:szCs w:val="28"/>
          <w:lang w:val="ru-RU"/>
        </w:rPr>
      </w:pPr>
    </w:p>
    <w:p w:rsidR="00DE7818" w:rsidRPr="00DE7818" w:rsidRDefault="00DE7818" w:rsidP="00DE7818">
      <w:pPr>
        <w:jc w:val="both"/>
        <w:rPr>
          <w:b/>
          <w:sz w:val="28"/>
          <w:szCs w:val="28"/>
          <w:lang w:val="ru-RU"/>
        </w:rPr>
      </w:pPr>
    </w:p>
    <w:p w:rsidR="00DE7818" w:rsidRPr="00DE7818" w:rsidRDefault="00DE7818" w:rsidP="00DE7818">
      <w:pPr>
        <w:jc w:val="both"/>
        <w:rPr>
          <w:b/>
          <w:sz w:val="28"/>
          <w:szCs w:val="28"/>
          <w:lang w:val="ru-RU"/>
        </w:rPr>
      </w:pPr>
    </w:p>
    <w:p w:rsidR="00DE7818" w:rsidRPr="00DE7818" w:rsidRDefault="00DE7818" w:rsidP="00DE7818">
      <w:pPr>
        <w:jc w:val="both"/>
        <w:rPr>
          <w:b/>
          <w:sz w:val="28"/>
          <w:szCs w:val="28"/>
          <w:lang w:val="ru-RU"/>
        </w:rPr>
      </w:pPr>
    </w:p>
    <w:p w:rsidR="00DE7818" w:rsidRPr="00DE7818" w:rsidRDefault="00DE7818" w:rsidP="00DE7818">
      <w:pPr>
        <w:jc w:val="both"/>
        <w:rPr>
          <w:b/>
          <w:sz w:val="28"/>
          <w:szCs w:val="28"/>
          <w:lang w:val="ru-RU"/>
        </w:rPr>
      </w:pPr>
    </w:p>
    <w:p w:rsidR="00DE7818" w:rsidRDefault="00DE7818" w:rsidP="00DE7818">
      <w:pPr>
        <w:jc w:val="both"/>
        <w:rPr>
          <w:b/>
          <w:sz w:val="28"/>
          <w:szCs w:val="28"/>
          <w:lang w:val="en-US"/>
        </w:rPr>
      </w:pPr>
    </w:p>
    <w:p w:rsidR="00A974B1" w:rsidRDefault="00A974B1" w:rsidP="00DE7818">
      <w:pPr>
        <w:jc w:val="both"/>
        <w:rPr>
          <w:b/>
          <w:sz w:val="28"/>
          <w:szCs w:val="28"/>
          <w:lang w:val="en-US"/>
        </w:rPr>
      </w:pPr>
    </w:p>
    <w:p w:rsidR="00A974B1" w:rsidRDefault="00A974B1" w:rsidP="00DE7818">
      <w:pPr>
        <w:jc w:val="both"/>
        <w:rPr>
          <w:b/>
          <w:sz w:val="28"/>
          <w:szCs w:val="28"/>
          <w:lang w:val="en-US"/>
        </w:rPr>
      </w:pPr>
    </w:p>
    <w:p w:rsidR="00A974B1" w:rsidRDefault="00A974B1" w:rsidP="00DE7818">
      <w:pPr>
        <w:jc w:val="both"/>
        <w:rPr>
          <w:b/>
          <w:sz w:val="28"/>
          <w:szCs w:val="28"/>
          <w:lang w:val="en-US"/>
        </w:rPr>
      </w:pPr>
    </w:p>
    <w:p w:rsidR="00A974B1" w:rsidRDefault="00A974B1" w:rsidP="00DE7818">
      <w:pPr>
        <w:jc w:val="both"/>
        <w:rPr>
          <w:b/>
          <w:sz w:val="28"/>
          <w:szCs w:val="28"/>
          <w:lang w:val="en-US"/>
        </w:rPr>
      </w:pPr>
    </w:p>
    <w:p w:rsidR="00A974B1" w:rsidRDefault="00A974B1" w:rsidP="00DE7818">
      <w:pPr>
        <w:jc w:val="both"/>
        <w:rPr>
          <w:b/>
          <w:sz w:val="28"/>
          <w:szCs w:val="28"/>
          <w:lang w:val="en-US"/>
        </w:rPr>
      </w:pPr>
    </w:p>
    <w:p w:rsidR="00A974B1" w:rsidRDefault="00A974B1" w:rsidP="00DE7818">
      <w:pPr>
        <w:jc w:val="both"/>
        <w:rPr>
          <w:b/>
          <w:sz w:val="28"/>
          <w:szCs w:val="28"/>
          <w:lang w:val="en-US"/>
        </w:rPr>
      </w:pPr>
    </w:p>
    <w:p w:rsidR="00A974B1" w:rsidRDefault="00A974B1" w:rsidP="00DE7818">
      <w:pPr>
        <w:jc w:val="both"/>
        <w:rPr>
          <w:b/>
          <w:sz w:val="28"/>
          <w:szCs w:val="28"/>
          <w:lang w:val="en-US"/>
        </w:rPr>
      </w:pPr>
    </w:p>
    <w:p w:rsidR="00A974B1" w:rsidRDefault="00A974B1" w:rsidP="00DE7818">
      <w:pPr>
        <w:jc w:val="both"/>
        <w:rPr>
          <w:b/>
          <w:sz w:val="28"/>
          <w:szCs w:val="28"/>
          <w:lang w:val="en-US"/>
        </w:rPr>
      </w:pPr>
    </w:p>
    <w:p w:rsidR="00A974B1" w:rsidRDefault="00A974B1" w:rsidP="00DE7818">
      <w:pPr>
        <w:jc w:val="both"/>
        <w:rPr>
          <w:b/>
          <w:sz w:val="28"/>
          <w:szCs w:val="28"/>
          <w:lang w:val="en-US"/>
        </w:rPr>
      </w:pPr>
    </w:p>
    <w:p w:rsidR="00A974B1" w:rsidRDefault="00A974B1" w:rsidP="00DE7818">
      <w:pPr>
        <w:jc w:val="both"/>
        <w:rPr>
          <w:b/>
          <w:sz w:val="28"/>
          <w:szCs w:val="28"/>
          <w:lang w:val="en-US"/>
        </w:rPr>
      </w:pPr>
    </w:p>
    <w:p w:rsidR="00A974B1" w:rsidRDefault="00A974B1" w:rsidP="00DE7818">
      <w:pPr>
        <w:jc w:val="both"/>
        <w:rPr>
          <w:b/>
          <w:sz w:val="28"/>
          <w:szCs w:val="28"/>
          <w:lang w:val="en-US"/>
        </w:rPr>
      </w:pPr>
    </w:p>
    <w:p w:rsidR="00A974B1" w:rsidRDefault="00A974B1" w:rsidP="00DE7818">
      <w:pPr>
        <w:jc w:val="both"/>
        <w:rPr>
          <w:b/>
          <w:sz w:val="28"/>
          <w:szCs w:val="28"/>
          <w:lang w:val="en-US"/>
        </w:rPr>
      </w:pPr>
    </w:p>
    <w:p w:rsidR="00A974B1" w:rsidRPr="00A974B1" w:rsidRDefault="00A974B1" w:rsidP="00DE7818">
      <w:pPr>
        <w:jc w:val="both"/>
        <w:rPr>
          <w:b/>
          <w:sz w:val="28"/>
          <w:szCs w:val="28"/>
          <w:lang w:val="en-US"/>
        </w:rPr>
      </w:pPr>
    </w:p>
    <w:p w:rsidR="00DE7818" w:rsidRDefault="00DE7818" w:rsidP="00DE7818">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DE7818" w:rsidRPr="00DE7818" w:rsidRDefault="00DE7818" w:rsidP="00DE7818">
      <w:pPr>
        <w:ind w:left="2820" w:firstLine="12"/>
        <w:jc w:val="both"/>
        <w:rPr>
          <w:sz w:val="32"/>
          <w:szCs w:val="32"/>
        </w:rPr>
      </w:pPr>
      <w:r w:rsidRPr="00DE7818">
        <w:rPr>
          <w:sz w:val="32"/>
          <w:szCs w:val="32"/>
        </w:rPr>
        <w:t xml:space="preserve">         </w:t>
      </w:r>
    </w:p>
    <w:p w:rsidR="00DE7818" w:rsidRPr="00DE7818" w:rsidRDefault="00DE7818" w:rsidP="00DE7818">
      <w:pPr>
        <w:ind w:left="2820" w:firstLine="12"/>
        <w:rPr>
          <w:sz w:val="32"/>
          <w:szCs w:val="32"/>
        </w:rPr>
      </w:pPr>
      <w:r w:rsidRPr="00DE7818">
        <w:rPr>
          <w:sz w:val="32"/>
          <w:szCs w:val="32"/>
        </w:rPr>
        <w:t xml:space="preserve">       Р Е Ш Е Н И Е  № 506</w:t>
      </w:r>
    </w:p>
    <w:p w:rsidR="00DE7818" w:rsidRPr="00DE7818" w:rsidRDefault="00DE7818" w:rsidP="00DE7818">
      <w:pPr>
        <w:ind w:firstLine="720"/>
        <w:rPr>
          <w:sz w:val="32"/>
          <w:szCs w:val="32"/>
        </w:rPr>
      </w:pPr>
      <w:r w:rsidRPr="00DE7818">
        <w:rPr>
          <w:sz w:val="32"/>
          <w:szCs w:val="32"/>
        </w:rPr>
        <w:t xml:space="preserve">                                         </w:t>
      </w:r>
      <w:proofErr w:type="gramStart"/>
      <w:r w:rsidRPr="00DE7818">
        <w:rPr>
          <w:sz w:val="32"/>
          <w:szCs w:val="32"/>
          <w:lang w:val="en-US"/>
        </w:rPr>
        <w:t>17</w:t>
      </w:r>
      <w:r w:rsidRPr="00DE7818">
        <w:rPr>
          <w:sz w:val="32"/>
          <w:szCs w:val="32"/>
        </w:rPr>
        <w:t>.</w:t>
      </w:r>
      <w:r w:rsidRPr="00DE7818">
        <w:rPr>
          <w:sz w:val="32"/>
          <w:szCs w:val="32"/>
          <w:lang w:val="en-US"/>
        </w:rPr>
        <w:t>02</w:t>
      </w:r>
      <w:r w:rsidRPr="00DE7818">
        <w:rPr>
          <w:sz w:val="32"/>
          <w:szCs w:val="32"/>
        </w:rPr>
        <w:t>.20</w:t>
      </w:r>
      <w:r w:rsidRPr="00DE7818">
        <w:rPr>
          <w:sz w:val="32"/>
          <w:szCs w:val="32"/>
          <w:lang w:val="en-US"/>
        </w:rPr>
        <w:t>23</w:t>
      </w:r>
      <w:r w:rsidRPr="00DE7818">
        <w:rPr>
          <w:sz w:val="32"/>
          <w:szCs w:val="32"/>
        </w:rPr>
        <w:t xml:space="preserve"> г.</w:t>
      </w:r>
      <w:proofErr w:type="gramEnd"/>
    </w:p>
    <w:p w:rsidR="00DE7818" w:rsidRPr="00DE7818" w:rsidRDefault="00DE7818" w:rsidP="00DE7818">
      <w:pPr>
        <w:rPr>
          <w:sz w:val="32"/>
          <w:szCs w:val="32"/>
        </w:rPr>
      </w:pPr>
      <w:r w:rsidRPr="00DE7818">
        <w:rPr>
          <w:sz w:val="32"/>
          <w:szCs w:val="32"/>
        </w:rPr>
        <w:t xml:space="preserve">                                            / Протокол № </w:t>
      </w:r>
      <w:r w:rsidRPr="00DE7818">
        <w:rPr>
          <w:sz w:val="32"/>
          <w:szCs w:val="32"/>
          <w:lang w:val="en-US"/>
        </w:rPr>
        <w:t>40</w:t>
      </w:r>
      <w:r w:rsidRPr="00DE7818">
        <w:rPr>
          <w:sz w:val="32"/>
          <w:szCs w:val="32"/>
        </w:rPr>
        <w:t xml:space="preserve"> /</w:t>
      </w:r>
    </w:p>
    <w:p w:rsidR="00DE7818" w:rsidRPr="00DE7818" w:rsidRDefault="00DE7818" w:rsidP="00DE7818">
      <w:pPr>
        <w:jc w:val="center"/>
        <w:rPr>
          <w:sz w:val="16"/>
          <w:szCs w:val="16"/>
        </w:rPr>
      </w:pPr>
    </w:p>
    <w:p w:rsidR="00DE7818" w:rsidRPr="00DE7818" w:rsidRDefault="00DE7818" w:rsidP="00DE7818">
      <w:pPr>
        <w:widowControl w:val="0"/>
        <w:spacing w:line="254" w:lineRule="exact"/>
        <w:jc w:val="both"/>
        <w:rPr>
          <w:rFonts w:eastAsiaTheme="minorHAnsi"/>
          <w:b/>
          <w:color w:val="008000"/>
          <w:lang w:eastAsia="en-US"/>
        </w:rPr>
      </w:pPr>
      <w:r w:rsidRPr="00DE7818">
        <w:rPr>
          <w:rFonts w:asciiTheme="minorHAnsi" w:eastAsiaTheme="minorHAnsi" w:hAnsiTheme="minorHAnsi" w:cstheme="minorBidi"/>
          <w:bCs/>
          <w:sz w:val="28"/>
          <w:szCs w:val="28"/>
          <w:lang w:val="ru-RU" w:eastAsia="en-US"/>
        </w:rPr>
        <w:t xml:space="preserve">     </w:t>
      </w:r>
      <w:r w:rsidRPr="00DE7818">
        <w:rPr>
          <w:rFonts w:asciiTheme="minorHAnsi" w:eastAsiaTheme="minorHAnsi" w:hAnsiTheme="minorHAnsi" w:cstheme="minorBidi"/>
          <w:bCs/>
          <w:sz w:val="28"/>
          <w:szCs w:val="28"/>
          <w:lang w:val="ru-RU" w:eastAsia="en-US"/>
        </w:rPr>
        <w:tab/>
      </w:r>
      <w:r w:rsidRPr="00DE7818">
        <w:rPr>
          <w:rFonts w:eastAsiaTheme="minorHAnsi"/>
          <w:b/>
          <w:bCs/>
          <w:u w:val="single"/>
          <w:lang w:val="ru-RU" w:eastAsia="en-US"/>
        </w:rPr>
        <w:t>ОТНОСНО:</w:t>
      </w:r>
      <w:r w:rsidRPr="00DE7818">
        <w:rPr>
          <w:rFonts w:eastAsiaTheme="minorHAnsi"/>
          <w:lang w:eastAsia="en-US"/>
        </w:rPr>
        <w:t xml:space="preserve"> </w:t>
      </w:r>
      <w:r w:rsidRPr="00DE7818">
        <w:rPr>
          <w:rFonts w:eastAsiaTheme="minorHAnsi"/>
          <w:kern w:val="3"/>
          <w:lang w:eastAsia="en-US"/>
        </w:rPr>
        <w:t xml:space="preserve">Предложение  </w:t>
      </w:r>
      <w:r w:rsidRPr="00DE7818">
        <w:rPr>
          <w:rFonts w:eastAsiaTheme="minorHAnsi"/>
          <w:lang w:eastAsia="en-US"/>
        </w:rPr>
        <w:t xml:space="preserve">с вносител Председател на </w:t>
      </w:r>
      <w:proofErr w:type="spellStart"/>
      <w:r w:rsidRPr="00DE7818">
        <w:rPr>
          <w:rFonts w:eastAsiaTheme="minorHAnsi"/>
          <w:lang w:eastAsia="en-US"/>
        </w:rPr>
        <w:t>ОбС</w:t>
      </w:r>
      <w:proofErr w:type="spellEnd"/>
      <w:r w:rsidRPr="00DE7818">
        <w:rPr>
          <w:rFonts w:eastAsiaTheme="minorHAnsi"/>
          <w:lang w:eastAsia="en-US"/>
        </w:rPr>
        <w:t xml:space="preserve">  </w:t>
      </w:r>
      <w:r w:rsidRPr="00DE7818">
        <w:rPr>
          <w:rFonts w:eastAsia="Calibri"/>
          <w:lang w:eastAsia="en-US"/>
        </w:rPr>
        <w:t>с   вх. №    ОС –  51  /15.02.2023 г. - п</w:t>
      </w:r>
      <w:r w:rsidRPr="00DE7818">
        <w:rPr>
          <w:rFonts w:eastAsiaTheme="minorHAnsi"/>
          <w:lang w:eastAsia="en-US"/>
        </w:rPr>
        <w:t>редоставяне на финансова помощ за подпомагане на семействата на загиналите и пострадалите от земетресението в Република Турция и република Сирия.</w:t>
      </w:r>
    </w:p>
    <w:p w:rsidR="00DE7818" w:rsidRPr="00DE7818" w:rsidRDefault="00DE7818" w:rsidP="00DE7818">
      <w:pPr>
        <w:keepNext/>
        <w:keepLines/>
        <w:widowControl w:val="0"/>
        <w:spacing w:line="288" w:lineRule="exact"/>
        <w:ind w:firstLine="720"/>
        <w:jc w:val="both"/>
        <w:outlineLvl w:val="3"/>
        <w:rPr>
          <w:b/>
          <w:bCs/>
          <w:lang w:eastAsia="en-US"/>
        </w:rPr>
      </w:pPr>
    </w:p>
    <w:p w:rsidR="00DE7818" w:rsidRPr="00DE7818" w:rsidRDefault="00DE7818" w:rsidP="00DE7818">
      <w:pPr>
        <w:widowControl w:val="0"/>
        <w:spacing w:line="288" w:lineRule="exact"/>
        <w:ind w:right="1" w:firstLine="708"/>
        <w:jc w:val="both"/>
        <w:rPr>
          <w:rFonts w:eastAsiaTheme="minorHAnsi"/>
          <w:lang w:eastAsia="en-US"/>
        </w:rPr>
      </w:pPr>
      <w:r w:rsidRPr="00DE7818">
        <w:rPr>
          <w:rFonts w:eastAsiaTheme="minorHAnsi"/>
          <w:b/>
          <w:bCs/>
          <w:color w:val="000000"/>
          <w:u w:val="single"/>
          <w:lang w:bidi="bg-BG"/>
        </w:rPr>
        <w:t>МОТИВИ:</w:t>
      </w:r>
      <w:r w:rsidRPr="00DE7818">
        <w:rPr>
          <w:rFonts w:eastAsiaTheme="minorHAnsi"/>
          <w:bCs/>
          <w:color w:val="000000"/>
          <w:lang w:bidi="bg-BG"/>
        </w:rPr>
        <w:t xml:space="preserve"> </w:t>
      </w:r>
      <w:r w:rsidRPr="00DE7818">
        <w:rPr>
          <w:rFonts w:eastAsiaTheme="minorHAnsi"/>
          <w:lang w:eastAsia="en-US"/>
        </w:rPr>
        <w:t xml:space="preserve">Предвид </w:t>
      </w:r>
      <w:r w:rsidRPr="00DE7818">
        <w:rPr>
          <w:rFonts w:eastAsiaTheme="minorHAnsi"/>
          <w:bCs/>
          <w:lang w:bidi="bg-BG"/>
        </w:rPr>
        <w:t>необходимостта</w:t>
      </w:r>
      <w:r w:rsidRPr="00DE7818">
        <w:rPr>
          <w:rFonts w:eastAsiaTheme="minorHAnsi"/>
          <w:b/>
          <w:bCs/>
          <w:lang w:bidi="bg-BG"/>
        </w:rPr>
        <w:t xml:space="preserve"> </w:t>
      </w:r>
      <w:r w:rsidRPr="00DE7818">
        <w:rPr>
          <w:rFonts w:eastAsiaTheme="minorHAnsi"/>
          <w:lang w:eastAsia="en-US"/>
        </w:rPr>
        <w:t xml:space="preserve">от спешни мерки за подпомагане и осигуряване на финансови средства, които да бъдат използвани за опазване живота </w:t>
      </w:r>
      <w:r w:rsidRPr="00DE7818">
        <w:rPr>
          <w:rFonts w:eastAsiaTheme="minorHAnsi"/>
          <w:b/>
          <w:bCs/>
          <w:lang w:bidi="bg-BG"/>
        </w:rPr>
        <w:t xml:space="preserve">и </w:t>
      </w:r>
      <w:r w:rsidRPr="00DE7818">
        <w:rPr>
          <w:rFonts w:eastAsiaTheme="minorHAnsi"/>
          <w:lang w:eastAsia="en-US"/>
        </w:rPr>
        <w:t>здравето на пострадалите при изключително тежкото природното бедствие, сполетяло жителите на Република Турция и Република Сирия, предлагам за разглеждане и вземане на решение по настоящо предложение.</w:t>
      </w:r>
    </w:p>
    <w:p w:rsidR="00DE7818" w:rsidRPr="00DE7818" w:rsidRDefault="00DE7818" w:rsidP="00DE7818">
      <w:pPr>
        <w:widowControl w:val="0"/>
        <w:spacing w:line="288" w:lineRule="exact"/>
        <w:ind w:right="1" w:firstLine="720"/>
        <w:jc w:val="both"/>
        <w:rPr>
          <w:rFonts w:eastAsiaTheme="minorHAnsi"/>
          <w:lang w:eastAsia="en-US"/>
        </w:rPr>
      </w:pPr>
      <w:r w:rsidRPr="00DE7818">
        <w:rPr>
          <w:rFonts w:eastAsiaTheme="minorHAnsi"/>
          <w:lang w:eastAsia="en-US"/>
        </w:rPr>
        <w:t>На 06.02.2023 г. разрушителни земетресения и последвалите вторични трусове на територията на Република Турция и Република Сирия  взеха десетки хиляди, жертви и причиниха значителни материални щети.  С всяка минута расте броя на жертвите и ранените от катастрофалното земетресение. В засегнатите райони се води борба за спасяване на затрупаните от развалините хора, но с всеки изминал ден надеждата за оцелели под разрушените сгради намалява. Стотици хиляди са останалите без дом семейства. Материалните щети са огромни, а хората не виждат изход от тази ситуация.</w:t>
      </w:r>
    </w:p>
    <w:p w:rsidR="00DE7818" w:rsidRPr="00DE7818" w:rsidRDefault="00DE7818" w:rsidP="00DE7818">
      <w:pPr>
        <w:widowControl w:val="0"/>
        <w:spacing w:line="288" w:lineRule="exact"/>
        <w:ind w:right="1" w:firstLine="720"/>
        <w:jc w:val="both"/>
        <w:rPr>
          <w:rFonts w:eastAsiaTheme="minorHAnsi"/>
          <w:lang w:eastAsia="en-US"/>
        </w:rPr>
      </w:pPr>
      <w:r w:rsidRPr="00DE7818">
        <w:rPr>
          <w:rFonts w:eastAsiaTheme="minorHAnsi"/>
          <w:lang w:eastAsia="en-US"/>
        </w:rPr>
        <w:t>Община Гурково не може да бъде безучастна към сполетялата населението на съседната ни държава трагедия. В знак на съпричастност предлагаме Община Гурково да предостави финансова помощ в размер, определен с решение на Общинският съвет за подпомагане на семействата на загиналите и пострадалите от земетресението в Република Турция и Република Сирия.</w:t>
      </w:r>
    </w:p>
    <w:p w:rsidR="00DE7818" w:rsidRPr="00DE7818" w:rsidRDefault="00DE7818" w:rsidP="00DE7818">
      <w:pPr>
        <w:widowControl w:val="0"/>
        <w:spacing w:line="288" w:lineRule="exact"/>
        <w:ind w:right="1" w:firstLine="720"/>
        <w:jc w:val="both"/>
        <w:rPr>
          <w:rFonts w:eastAsiaTheme="minorHAnsi"/>
          <w:lang w:eastAsia="en-US"/>
        </w:rPr>
      </w:pPr>
      <w:r w:rsidRPr="00DE7818">
        <w:rPr>
          <w:rFonts w:eastAsiaTheme="minorHAnsi"/>
          <w:lang w:eastAsia="en-US"/>
        </w:rPr>
        <w:t>Безспорно отпускането на финансовата помощ ще помогне да се осигури живота и здравето на пострадалите граждани и е в защита на особено важни обществени интереси, което обуславя допускането на предварително изпълнение на настоящото решение.</w:t>
      </w:r>
    </w:p>
    <w:p w:rsidR="00DE7818" w:rsidRPr="00DE7818" w:rsidRDefault="00DE7818" w:rsidP="00DE7818">
      <w:pPr>
        <w:widowControl w:val="0"/>
        <w:spacing w:line="288" w:lineRule="exact"/>
        <w:ind w:right="840" w:firstLine="720"/>
        <w:jc w:val="both"/>
        <w:rPr>
          <w:rFonts w:eastAsiaTheme="minorHAnsi"/>
          <w:lang w:eastAsia="en-US"/>
        </w:rPr>
      </w:pPr>
    </w:p>
    <w:p w:rsidR="00DE7818" w:rsidRPr="00DE7818" w:rsidRDefault="00DE7818" w:rsidP="00DE7818">
      <w:pPr>
        <w:widowControl w:val="0"/>
        <w:spacing w:line="288" w:lineRule="exact"/>
        <w:ind w:right="1" w:firstLine="720"/>
        <w:jc w:val="both"/>
        <w:rPr>
          <w:rFonts w:eastAsiaTheme="minorHAnsi"/>
          <w:lang w:eastAsia="en-US"/>
        </w:rPr>
      </w:pPr>
      <w:r w:rsidRPr="00DE7818">
        <w:rPr>
          <w:rFonts w:eastAsiaTheme="minorHAnsi"/>
          <w:lang w:eastAsia="en-US"/>
        </w:rPr>
        <w:t xml:space="preserve">На основание чл.21, ал.1 т.23 от Закона за местното самоуправление и местната администрация и  с оглед изложеното,  Общински съвет - Гурково </w:t>
      </w:r>
    </w:p>
    <w:p w:rsidR="00DE7818" w:rsidRPr="00DE7818" w:rsidRDefault="00DE7818" w:rsidP="00DE7818">
      <w:pPr>
        <w:widowControl w:val="0"/>
        <w:spacing w:line="288" w:lineRule="exact"/>
        <w:ind w:right="1" w:firstLine="720"/>
        <w:jc w:val="both"/>
        <w:rPr>
          <w:rFonts w:eastAsiaTheme="minorHAnsi"/>
          <w:lang w:eastAsia="en-US"/>
        </w:rPr>
      </w:pPr>
    </w:p>
    <w:p w:rsidR="00DE7818" w:rsidRPr="00DE7818" w:rsidRDefault="00DE7818" w:rsidP="00DE7818">
      <w:pPr>
        <w:ind w:firstLine="740"/>
        <w:rPr>
          <w:rFonts w:eastAsia="Calibri"/>
          <w:bCs/>
          <w:sz w:val="28"/>
          <w:szCs w:val="28"/>
          <w:lang w:eastAsia="en-US"/>
        </w:rPr>
      </w:pPr>
      <w:r w:rsidRPr="00DE7818">
        <w:rPr>
          <w:rFonts w:eastAsia="Calibri"/>
          <w:bCs/>
          <w:sz w:val="28"/>
          <w:szCs w:val="28"/>
          <w:lang w:eastAsia="en-US"/>
        </w:rPr>
        <w:t xml:space="preserve">                                             Р Е Ш И:</w:t>
      </w:r>
    </w:p>
    <w:p w:rsidR="00DE7818" w:rsidRPr="00DE7818" w:rsidRDefault="00DE7818" w:rsidP="00DE7818">
      <w:pPr>
        <w:ind w:firstLine="740"/>
        <w:rPr>
          <w:rFonts w:eastAsia="Calibri"/>
          <w:bCs/>
          <w:sz w:val="28"/>
          <w:szCs w:val="28"/>
          <w:lang w:eastAsia="en-US"/>
        </w:rPr>
      </w:pPr>
    </w:p>
    <w:p w:rsidR="00DE7818" w:rsidRPr="00DE7818" w:rsidRDefault="00DE7818" w:rsidP="00DE7818">
      <w:pPr>
        <w:widowControl w:val="0"/>
        <w:numPr>
          <w:ilvl w:val="0"/>
          <w:numId w:val="45"/>
        </w:numPr>
        <w:spacing w:line="288" w:lineRule="exact"/>
        <w:jc w:val="both"/>
        <w:rPr>
          <w:rFonts w:eastAsiaTheme="minorHAnsi"/>
          <w:lang w:eastAsia="en-US"/>
        </w:rPr>
      </w:pPr>
      <w:r w:rsidRPr="00DE7818">
        <w:rPr>
          <w:rFonts w:eastAsiaTheme="minorHAnsi"/>
          <w:lang w:eastAsia="en-US"/>
        </w:rPr>
        <w:t xml:space="preserve">Общински съвет - Гурково одобрява финансова помощ в размер на 2000 (две </w:t>
      </w:r>
    </w:p>
    <w:p w:rsidR="00DE7818" w:rsidRPr="00DE7818" w:rsidRDefault="00DE7818" w:rsidP="00DE7818">
      <w:pPr>
        <w:widowControl w:val="0"/>
        <w:spacing w:line="288" w:lineRule="exact"/>
        <w:jc w:val="both"/>
        <w:rPr>
          <w:rFonts w:eastAsiaTheme="minorHAnsi"/>
          <w:lang w:eastAsia="en-US"/>
        </w:rPr>
      </w:pPr>
      <w:r w:rsidRPr="00DE7818">
        <w:rPr>
          <w:rFonts w:eastAsiaTheme="minorHAnsi"/>
          <w:lang w:eastAsia="en-US"/>
        </w:rPr>
        <w:t>хиляди) лева за подпомагане на семействата на загиналите и пострадалите от земетресението на 06.02.2023 г., както следва:</w:t>
      </w:r>
    </w:p>
    <w:p w:rsidR="00DE7818" w:rsidRPr="00DE7818" w:rsidRDefault="00DE7818" w:rsidP="00DE7818">
      <w:pPr>
        <w:widowControl w:val="0"/>
        <w:numPr>
          <w:ilvl w:val="0"/>
          <w:numId w:val="41"/>
        </w:numPr>
        <w:tabs>
          <w:tab w:val="num" w:pos="1348"/>
        </w:tabs>
        <w:spacing w:line="288" w:lineRule="exact"/>
        <w:jc w:val="both"/>
        <w:rPr>
          <w:rFonts w:eastAsiaTheme="minorHAnsi"/>
          <w:lang w:eastAsia="en-US"/>
        </w:rPr>
      </w:pPr>
      <w:r w:rsidRPr="00DE7818">
        <w:rPr>
          <w:rFonts w:eastAsiaTheme="minorHAnsi"/>
          <w:lang w:eastAsia="en-US"/>
        </w:rPr>
        <w:t>Република Турция - 1000</w:t>
      </w:r>
      <w:r w:rsidRPr="00DE7818">
        <w:rPr>
          <w:rFonts w:eastAsiaTheme="minorHAnsi"/>
          <w:lang w:val="en-US" w:eastAsia="en-US"/>
        </w:rPr>
        <w:t xml:space="preserve"> (</w:t>
      </w:r>
      <w:r w:rsidRPr="00DE7818">
        <w:rPr>
          <w:rFonts w:eastAsiaTheme="minorHAnsi"/>
          <w:lang w:eastAsia="en-US"/>
        </w:rPr>
        <w:t>хиляда</w:t>
      </w:r>
      <w:r w:rsidRPr="00DE7818">
        <w:rPr>
          <w:rFonts w:eastAsiaTheme="minorHAnsi"/>
          <w:lang w:val="en-US" w:eastAsia="en-US"/>
        </w:rPr>
        <w:t>)</w:t>
      </w:r>
      <w:r w:rsidRPr="00DE7818">
        <w:rPr>
          <w:rFonts w:eastAsiaTheme="minorHAnsi"/>
          <w:lang w:eastAsia="en-US"/>
        </w:rPr>
        <w:t xml:space="preserve"> лева;</w:t>
      </w:r>
    </w:p>
    <w:p w:rsidR="00DE7818" w:rsidRPr="00DE7818" w:rsidRDefault="00DE7818" w:rsidP="00DE7818">
      <w:pPr>
        <w:widowControl w:val="0"/>
        <w:numPr>
          <w:ilvl w:val="0"/>
          <w:numId w:val="41"/>
        </w:numPr>
        <w:tabs>
          <w:tab w:val="num" w:pos="1208"/>
        </w:tabs>
        <w:spacing w:line="288" w:lineRule="exact"/>
        <w:jc w:val="both"/>
        <w:rPr>
          <w:rFonts w:eastAsiaTheme="minorHAnsi"/>
          <w:lang w:eastAsia="en-US"/>
        </w:rPr>
      </w:pPr>
      <w:r w:rsidRPr="00DE7818">
        <w:rPr>
          <w:rFonts w:eastAsiaTheme="minorHAnsi"/>
          <w:lang w:eastAsia="en-US"/>
        </w:rPr>
        <w:t>Република Сирия - 1000</w:t>
      </w:r>
      <w:r w:rsidRPr="00DE7818">
        <w:rPr>
          <w:rFonts w:eastAsiaTheme="minorHAnsi"/>
          <w:lang w:val="en-US" w:eastAsia="en-US"/>
        </w:rPr>
        <w:t xml:space="preserve"> (</w:t>
      </w:r>
      <w:r w:rsidRPr="00DE7818">
        <w:rPr>
          <w:rFonts w:eastAsiaTheme="minorHAnsi"/>
          <w:lang w:eastAsia="en-US"/>
        </w:rPr>
        <w:t>хиляда</w:t>
      </w:r>
      <w:r w:rsidRPr="00DE7818">
        <w:rPr>
          <w:rFonts w:eastAsiaTheme="minorHAnsi"/>
          <w:lang w:val="en-US" w:eastAsia="en-US"/>
        </w:rPr>
        <w:t>)</w:t>
      </w:r>
      <w:r w:rsidRPr="00DE7818">
        <w:rPr>
          <w:rFonts w:eastAsiaTheme="minorHAnsi"/>
          <w:lang w:eastAsia="en-US"/>
        </w:rPr>
        <w:t xml:space="preserve"> лева.</w:t>
      </w:r>
    </w:p>
    <w:p w:rsidR="00DE7818" w:rsidRPr="00DE7818" w:rsidRDefault="00DE7818" w:rsidP="00DE7818">
      <w:pPr>
        <w:widowControl w:val="0"/>
        <w:spacing w:line="288" w:lineRule="exact"/>
        <w:ind w:firstLine="380"/>
        <w:jc w:val="both"/>
        <w:rPr>
          <w:rFonts w:eastAsiaTheme="minorHAnsi"/>
          <w:lang w:eastAsia="en-US"/>
        </w:rPr>
      </w:pPr>
      <w:r w:rsidRPr="00DE7818">
        <w:rPr>
          <w:rFonts w:eastAsiaTheme="minorHAnsi"/>
          <w:lang w:eastAsia="en-US"/>
        </w:rPr>
        <w:t xml:space="preserve">    Финансовият ресурс да бъде осигурен от средствата по §§ 42-14 „Помощи по решение на Общински съвет“.</w:t>
      </w:r>
    </w:p>
    <w:p w:rsidR="00DE7818" w:rsidRPr="00DE7818" w:rsidRDefault="00DE7818" w:rsidP="00DE7818">
      <w:pPr>
        <w:widowControl w:val="0"/>
        <w:spacing w:line="288" w:lineRule="exact"/>
        <w:ind w:firstLine="380"/>
        <w:jc w:val="both"/>
        <w:rPr>
          <w:rFonts w:eastAsiaTheme="minorHAnsi"/>
          <w:lang w:eastAsia="en-US"/>
        </w:rPr>
      </w:pPr>
    </w:p>
    <w:p w:rsidR="00DE7818" w:rsidRPr="00DE7818" w:rsidRDefault="00DE7818" w:rsidP="00DE7818">
      <w:pPr>
        <w:widowControl w:val="0"/>
        <w:numPr>
          <w:ilvl w:val="0"/>
          <w:numId w:val="45"/>
        </w:numPr>
        <w:spacing w:line="288" w:lineRule="exact"/>
        <w:jc w:val="both"/>
        <w:rPr>
          <w:rFonts w:eastAsiaTheme="minorHAnsi"/>
          <w:lang w:eastAsia="en-US"/>
        </w:rPr>
      </w:pPr>
      <w:proofErr w:type="spellStart"/>
      <w:r w:rsidRPr="00DE7818">
        <w:rPr>
          <w:rFonts w:eastAsiaTheme="minorHAnsi"/>
          <w:lang w:eastAsia="en-US"/>
        </w:rPr>
        <w:t>Оправомощава</w:t>
      </w:r>
      <w:proofErr w:type="spellEnd"/>
      <w:r w:rsidRPr="00DE7818">
        <w:rPr>
          <w:rFonts w:eastAsiaTheme="minorHAnsi"/>
          <w:lang w:eastAsia="en-US"/>
        </w:rPr>
        <w:t xml:space="preserve"> Кмета на Община Гурково да преведе определените средства </w:t>
      </w:r>
    </w:p>
    <w:p w:rsidR="00DE7818" w:rsidRPr="00DE7818" w:rsidRDefault="00DE7818" w:rsidP="00DE7818">
      <w:pPr>
        <w:widowControl w:val="0"/>
        <w:spacing w:line="288" w:lineRule="exact"/>
        <w:jc w:val="both"/>
        <w:rPr>
          <w:rFonts w:eastAsiaTheme="minorHAnsi"/>
          <w:lang w:eastAsia="en-US"/>
        </w:rPr>
      </w:pPr>
      <w:r w:rsidRPr="00DE7818">
        <w:rPr>
          <w:rFonts w:eastAsiaTheme="minorHAnsi"/>
          <w:lang w:eastAsia="en-US"/>
        </w:rPr>
        <w:t>на Република Турция и Република Сирия.</w:t>
      </w:r>
    </w:p>
    <w:p w:rsidR="00DE7818" w:rsidRPr="00DE7818" w:rsidRDefault="00DE7818" w:rsidP="00DE7818">
      <w:pPr>
        <w:widowControl w:val="0"/>
        <w:spacing w:line="288" w:lineRule="exact"/>
        <w:jc w:val="both"/>
        <w:rPr>
          <w:rFonts w:eastAsiaTheme="minorHAnsi"/>
          <w:lang w:eastAsia="en-US"/>
        </w:rPr>
      </w:pPr>
    </w:p>
    <w:p w:rsidR="00DE7818" w:rsidRPr="00DE7818" w:rsidRDefault="00DE7818" w:rsidP="00DE7818">
      <w:pPr>
        <w:ind w:firstLine="380"/>
        <w:jc w:val="both"/>
      </w:pPr>
      <w:r w:rsidRPr="00DE7818">
        <w:t xml:space="preserve">3. Допуска  предварително  изпълнение  на  решението, съгласно  чл.60, ал.1 от Административно-процесуалния кодекс, с оглед предприемане бързи действия за осигуряване живота и здравето на пострадалите граждани от Република Турция и Република Сирия. </w:t>
      </w:r>
    </w:p>
    <w:p w:rsidR="00DE7818" w:rsidRPr="00DE7818" w:rsidRDefault="00DE7818" w:rsidP="00DE7818">
      <w:pPr>
        <w:rPr>
          <w:b/>
        </w:rPr>
      </w:pPr>
    </w:p>
    <w:p w:rsidR="00DE7818" w:rsidRPr="00DE7818" w:rsidRDefault="00DE7818" w:rsidP="00DE7818">
      <w:pPr>
        <w:tabs>
          <w:tab w:val="center" w:pos="0"/>
        </w:tabs>
        <w:suppressAutoHyphens/>
        <w:autoSpaceDN w:val="0"/>
        <w:jc w:val="both"/>
        <w:textAlignment w:val="baseline"/>
        <w:rPr>
          <w:rFonts w:ascii="Calibri" w:eastAsia="Calibri" w:hAnsi="Calibri"/>
          <w:lang w:val="en-US"/>
        </w:rPr>
      </w:pPr>
      <w:r w:rsidRPr="00DE7818">
        <w:lastRenderedPageBreak/>
        <w:tab/>
      </w:r>
      <w:r w:rsidRPr="00DE7818">
        <w:rPr>
          <w:kern w:val="3"/>
        </w:rPr>
        <w:t>У</w:t>
      </w:r>
      <w:proofErr w:type="spellStart"/>
      <w:r w:rsidRPr="00DE7818">
        <w:rPr>
          <w:kern w:val="3"/>
          <w:lang w:val="ru-RU"/>
        </w:rPr>
        <w:t>частвали</w:t>
      </w:r>
      <w:proofErr w:type="spellEnd"/>
      <w:r w:rsidRPr="00DE7818">
        <w:rPr>
          <w:kern w:val="3"/>
        </w:rPr>
        <w:t xml:space="preserve">  </w:t>
      </w:r>
      <w:r w:rsidRPr="00DE7818">
        <w:rPr>
          <w:kern w:val="3"/>
          <w:lang w:val="ru-RU"/>
        </w:rPr>
        <w:t xml:space="preserve">в поименно </w:t>
      </w:r>
      <w:r w:rsidRPr="00DE7818">
        <w:rPr>
          <w:kern w:val="3"/>
        </w:rPr>
        <w:t>гласуване</w:t>
      </w:r>
      <w:r w:rsidRPr="00DE7818">
        <w:rPr>
          <w:kern w:val="3"/>
          <w:lang w:val="ru-RU"/>
        </w:rPr>
        <w:t xml:space="preserve">  11  общ. съветници,  </w:t>
      </w:r>
      <w:proofErr w:type="spellStart"/>
      <w:r w:rsidRPr="00DE7818">
        <w:rPr>
          <w:kern w:val="3"/>
          <w:lang w:val="ru-RU"/>
        </w:rPr>
        <w:t>гласували</w:t>
      </w:r>
      <w:proofErr w:type="spellEnd"/>
      <w:r w:rsidRPr="00DE7818">
        <w:rPr>
          <w:kern w:val="3"/>
          <w:lang w:val="ru-RU"/>
        </w:rPr>
        <w:t xml:space="preserve">  </w:t>
      </w:r>
      <w:r w:rsidRPr="00DE7818">
        <w:rPr>
          <w:kern w:val="3"/>
        </w:rPr>
        <w:t>„</w:t>
      </w:r>
      <w:r w:rsidRPr="00DE7818">
        <w:rPr>
          <w:b/>
          <w:bCs/>
          <w:kern w:val="3"/>
          <w:lang w:val="ru-RU"/>
        </w:rPr>
        <w:t>за</w:t>
      </w:r>
      <w:r w:rsidRPr="00DE7818">
        <w:rPr>
          <w:kern w:val="3"/>
        </w:rPr>
        <w:t>”</w:t>
      </w:r>
      <w:r w:rsidRPr="00DE7818">
        <w:rPr>
          <w:kern w:val="3"/>
          <w:lang w:val="ru-RU"/>
        </w:rPr>
        <w:t xml:space="preserve">  – 11,                                   </w:t>
      </w:r>
      <w:r w:rsidRPr="00DE7818">
        <w:rPr>
          <w:kern w:val="3"/>
        </w:rPr>
        <w:t>„</w:t>
      </w:r>
      <w:r w:rsidRPr="00DE7818">
        <w:rPr>
          <w:b/>
          <w:bCs/>
          <w:kern w:val="3"/>
          <w:lang w:val="ru-RU"/>
        </w:rPr>
        <w:t>против</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 xml:space="preserve">,  </w:t>
      </w:r>
      <w:r w:rsidRPr="00DE7818">
        <w:rPr>
          <w:kern w:val="3"/>
        </w:rPr>
        <w:t>„</w:t>
      </w:r>
      <w:proofErr w:type="spellStart"/>
      <w:r w:rsidRPr="00DE7818">
        <w:rPr>
          <w:b/>
          <w:bCs/>
          <w:kern w:val="3"/>
          <w:lang w:val="ru-RU"/>
        </w:rPr>
        <w:t>въздържал</w:t>
      </w:r>
      <w:proofErr w:type="spellEnd"/>
      <w:r w:rsidRPr="00DE7818">
        <w:rPr>
          <w:b/>
          <w:bCs/>
          <w:kern w:val="3"/>
        </w:rPr>
        <w:t>и</w:t>
      </w:r>
      <w:r w:rsidRPr="00DE7818">
        <w:rPr>
          <w:b/>
          <w:bCs/>
          <w:kern w:val="3"/>
          <w:lang w:val="ru-RU"/>
        </w:rPr>
        <w:t xml:space="preserve"> се</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w:t>
      </w:r>
    </w:p>
    <w:p w:rsidR="00DE7818" w:rsidRPr="00DE7818" w:rsidRDefault="00DE7818" w:rsidP="00DE7818">
      <w:pPr>
        <w:suppressAutoHyphens/>
        <w:autoSpaceDN w:val="0"/>
        <w:jc w:val="both"/>
        <w:textAlignment w:val="baseline"/>
        <w:rPr>
          <w:rFonts w:cs="Calibri"/>
          <w:kern w:val="3"/>
          <w:lang w:val="ru-RU"/>
        </w:rPr>
      </w:pPr>
    </w:p>
    <w:p w:rsidR="00DE7818" w:rsidRPr="00DE7818" w:rsidRDefault="00DE7818" w:rsidP="00DE7818">
      <w:pPr>
        <w:suppressAutoHyphens/>
        <w:autoSpaceDN w:val="0"/>
        <w:jc w:val="both"/>
        <w:textAlignment w:val="baseline"/>
        <w:rPr>
          <w:rFonts w:cs="Calibri"/>
          <w:kern w:val="3"/>
          <w:lang w:val="ru-RU"/>
        </w:rPr>
      </w:pPr>
    </w:p>
    <w:p w:rsidR="00DE7818" w:rsidRPr="00DE7818" w:rsidRDefault="00DE7818" w:rsidP="00DE7818">
      <w:pPr>
        <w:suppressAutoHyphens/>
        <w:autoSpaceDN w:val="0"/>
        <w:jc w:val="both"/>
        <w:textAlignment w:val="baseline"/>
        <w:rPr>
          <w:rFonts w:cs="Calibri"/>
          <w:kern w:val="3"/>
          <w:lang w:val="ru-RU"/>
        </w:rPr>
      </w:pPr>
    </w:p>
    <w:p w:rsidR="00DE7818" w:rsidRPr="00F5383D" w:rsidRDefault="00DE7818" w:rsidP="00DE7818">
      <w:pPr>
        <w:rPr>
          <w:rFonts w:ascii="Calibri" w:eastAsia="Calibri" w:hAnsi="Calibri"/>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E7818" w:rsidRPr="00A86277" w:rsidRDefault="00DE7818" w:rsidP="00DE7818">
      <w:pPr>
        <w:widowControl w:val="0"/>
        <w:suppressAutoHyphens/>
        <w:autoSpaceDN w:val="0"/>
        <w:textAlignment w:val="baseline"/>
        <w:rPr>
          <w:rFonts w:eastAsia="Lucida Sans Unicode" w:cs="Tahoma"/>
          <w:b/>
          <w:kern w:val="3"/>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E7818" w:rsidRPr="00A86277" w:rsidRDefault="00DE7818" w:rsidP="00DE7818">
      <w:pPr>
        <w:rPr>
          <w:rFonts w:ascii="Verdana" w:hAnsi="Verdana"/>
          <w:b/>
          <w:lang w:val="en-US"/>
        </w:rPr>
      </w:pPr>
      <w:r w:rsidRPr="00A86277">
        <w:rPr>
          <w:rFonts w:eastAsia="Lucida Sans Unicode" w:cs="Tahoma"/>
          <w:b/>
          <w:kern w:val="3"/>
        </w:rPr>
        <w:t xml:space="preserve">                                        / Иванка Рачева – Генчева /</w:t>
      </w:r>
    </w:p>
    <w:p w:rsidR="00DE7818" w:rsidRPr="00DE7818" w:rsidRDefault="00DE7818" w:rsidP="00DE7818">
      <w:pPr>
        <w:spacing w:after="120"/>
        <w:rPr>
          <w:b/>
          <w:color w:val="FF0000"/>
          <w:sz w:val="28"/>
          <w:szCs w:val="28"/>
        </w:rPr>
      </w:pPr>
    </w:p>
    <w:p w:rsidR="00DE7818" w:rsidRPr="00DE7818" w:rsidRDefault="00DE7818" w:rsidP="00DE7818">
      <w:pPr>
        <w:rPr>
          <w:rFonts w:ascii="Verdana" w:hAnsi="Verdana"/>
          <w:b/>
          <w:sz w:val="28"/>
          <w:szCs w:val="28"/>
        </w:rPr>
      </w:pPr>
    </w:p>
    <w:p w:rsidR="00DE7818" w:rsidRPr="00DE7818" w:rsidRDefault="00DE7818" w:rsidP="00DE7818">
      <w:pPr>
        <w:rPr>
          <w:rFonts w:ascii="Verdana" w:hAnsi="Verdana"/>
          <w:b/>
          <w:sz w:val="28"/>
          <w:szCs w:val="28"/>
        </w:rPr>
      </w:pPr>
    </w:p>
    <w:p w:rsidR="00DE7818" w:rsidRPr="00DE7818" w:rsidRDefault="00DE7818" w:rsidP="00DE7818">
      <w:pPr>
        <w:rPr>
          <w:rFonts w:ascii="Verdana" w:hAnsi="Verdana"/>
          <w:b/>
          <w:sz w:val="28"/>
          <w:szCs w:val="28"/>
        </w:rPr>
      </w:pPr>
    </w:p>
    <w:p w:rsidR="00DE7818" w:rsidRPr="00DE7818" w:rsidRDefault="00DE7818" w:rsidP="00DE7818">
      <w:pPr>
        <w:rPr>
          <w:rFonts w:ascii="Verdana" w:hAnsi="Verdana"/>
          <w:b/>
          <w:sz w:val="28"/>
          <w:szCs w:val="28"/>
        </w:rPr>
      </w:pPr>
    </w:p>
    <w:p w:rsidR="00DE7818" w:rsidRPr="00DE7818" w:rsidRDefault="00DE7818" w:rsidP="00DE7818">
      <w:pPr>
        <w:rPr>
          <w:rFonts w:ascii="Verdana" w:hAnsi="Verdana"/>
          <w:b/>
          <w:sz w:val="28"/>
          <w:szCs w:val="28"/>
        </w:rPr>
      </w:pPr>
    </w:p>
    <w:p w:rsidR="00DE7818" w:rsidRPr="00DE7818" w:rsidRDefault="00DE7818" w:rsidP="00DE7818">
      <w:pPr>
        <w:rPr>
          <w:rFonts w:ascii="Verdana" w:hAnsi="Verdana"/>
          <w:b/>
          <w:sz w:val="28"/>
          <w:szCs w:val="28"/>
        </w:rPr>
      </w:pPr>
    </w:p>
    <w:p w:rsidR="00DE7818" w:rsidRPr="00DE7818" w:rsidRDefault="00DE7818" w:rsidP="00DE7818">
      <w:pPr>
        <w:rPr>
          <w:rFonts w:ascii="Verdana" w:hAnsi="Verdana"/>
          <w:b/>
          <w:sz w:val="28"/>
          <w:szCs w:val="28"/>
        </w:rPr>
      </w:pPr>
    </w:p>
    <w:p w:rsidR="00DE7818" w:rsidRPr="00DE7818" w:rsidRDefault="00DE7818" w:rsidP="00DE7818">
      <w:pPr>
        <w:rPr>
          <w:rFonts w:ascii="Verdana" w:hAnsi="Verdana"/>
          <w:b/>
          <w:sz w:val="28"/>
          <w:szCs w:val="28"/>
        </w:rPr>
      </w:pPr>
    </w:p>
    <w:p w:rsidR="00DE7818" w:rsidRPr="00DE7818" w:rsidRDefault="00DE7818" w:rsidP="00DE7818">
      <w:pPr>
        <w:rPr>
          <w:rFonts w:ascii="Verdana" w:hAnsi="Verdana"/>
          <w:b/>
          <w:sz w:val="28"/>
          <w:szCs w:val="28"/>
        </w:rPr>
      </w:pPr>
    </w:p>
    <w:p w:rsidR="00DE7818" w:rsidRPr="00DE7818" w:rsidRDefault="00DE7818" w:rsidP="00DE7818">
      <w:pPr>
        <w:rPr>
          <w:rFonts w:ascii="Verdana" w:hAnsi="Verdana"/>
          <w:b/>
          <w:sz w:val="28"/>
          <w:szCs w:val="28"/>
        </w:rPr>
      </w:pPr>
    </w:p>
    <w:p w:rsidR="00DE7818" w:rsidRPr="00DE7818" w:rsidRDefault="00DE7818" w:rsidP="00DE7818">
      <w:pPr>
        <w:rPr>
          <w:rFonts w:ascii="Verdana" w:hAnsi="Verdana"/>
          <w:b/>
          <w:sz w:val="28"/>
          <w:szCs w:val="28"/>
        </w:rPr>
      </w:pPr>
    </w:p>
    <w:p w:rsidR="00DE7818" w:rsidRPr="00DE7818" w:rsidRDefault="00DE7818" w:rsidP="00DE7818">
      <w:pPr>
        <w:rPr>
          <w:rFonts w:ascii="Verdana" w:hAnsi="Verdana"/>
          <w:b/>
          <w:sz w:val="28"/>
          <w:szCs w:val="28"/>
        </w:rPr>
      </w:pPr>
    </w:p>
    <w:p w:rsidR="00DE7818" w:rsidRPr="00DE7818" w:rsidRDefault="00DE7818" w:rsidP="00DE7818">
      <w:pPr>
        <w:rPr>
          <w:rFonts w:ascii="Verdana" w:hAnsi="Verdana"/>
          <w:b/>
          <w:sz w:val="28"/>
          <w:szCs w:val="28"/>
        </w:rPr>
      </w:pPr>
    </w:p>
    <w:p w:rsidR="00DE7818" w:rsidRPr="00DE7818" w:rsidRDefault="00DE7818" w:rsidP="00DE7818">
      <w:pPr>
        <w:rPr>
          <w:rFonts w:ascii="Verdana" w:hAnsi="Verdana"/>
          <w:b/>
          <w:sz w:val="28"/>
          <w:szCs w:val="28"/>
        </w:rPr>
      </w:pPr>
    </w:p>
    <w:p w:rsidR="00DE7818" w:rsidRPr="00DE7818" w:rsidRDefault="00DE7818" w:rsidP="00DE7818">
      <w:pPr>
        <w:rPr>
          <w:rFonts w:ascii="Verdana" w:hAnsi="Verdana"/>
          <w:b/>
          <w:sz w:val="28"/>
          <w:szCs w:val="28"/>
        </w:rPr>
      </w:pPr>
    </w:p>
    <w:p w:rsidR="00DE7818" w:rsidRPr="00DE7818" w:rsidRDefault="00DE7818" w:rsidP="00DE7818">
      <w:pPr>
        <w:rPr>
          <w:rFonts w:ascii="Verdana" w:hAnsi="Verdana"/>
          <w:b/>
          <w:sz w:val="28"/>
          <w:szCs w:val="28"/>
        </w:rPr>
      </w:pPr>
    </w:p>
    <w:p w:rsidR="00DE7818" w:rsidRPr="00DE7818" w:rsidRDefault="00DE7818" w:rsidP="00DE7818">
      <w:pPr>
        <w:rPr>
          <w:rFonts w:ascii="Verdana" w:hAnsi="Verdana"/>
          <w:b/>
          <w:sz w:val="28"/>
          <w:szCs w:val="28"/>
        </w:rPr>
      </w:pPr>
    </w:p>
    <w:p w:rsidR="00DE7818" w:rsidRPr="00DE7818" w:rsidRDefault="00DE7818" w:rsidP="00DE7818">
      <w:pPr>
        <w:rPr>
          <w:rFonts w:ascii="Verdana" w:hAnsi="Verdana"/>
          <w:b/>
          <w:sz w:val="28"/>
          <w:szCs w:val="28"/>
        </w:rPr>
      </w:pPr>
    </w:p>
    <w:p w:rsidR="00DE7818" w:rsidRPr="00DE7818" w:rsidRDefault="00DE7818" w:rsidP="00DE7818">
      <w:pPr>
        <w:rPr>
          <w:rFonts w:ascii="Verdana" w:hAnsi="Verdana"/>
          <w:b/>
          <w:sz w:val="28"/>
          <w:szCs w:val="28"/>
        </w:rPr>
      </w:pPr>
    </w:p>
    <w:p w:rsidR="00DE7818" w:rsidRPr="00DE7818" w:rsidRDefault="00DE7818" w:rsidP="00DE7818">
      <w:pPr>
        <w:rPr>
          <w:rFonts w:ascii="Verdana" w:hAnsi="Verdana"/>
          <w:b/>
          <w:sz w:val="28"/>
          <w:szCs w:val="28"/>
        </w:rPr>
      </w:pPr>
    </w:p>
    <w:p w:rsidR="00DE7818" w:rsidRPr="00DE7818" w:rsidRDefault="00DE7818" w:rsidP="00DE7818">
      <w:pPr>
        <w:rPr>
          <w:rFonts w:ascii="Verdana" w:hAnsi="Verdana"/>
          <w:b/>
          <w:sz w:val="28"/>
          <w:szCs w:val="28"/>
        </w:rPr>
      </w:pPr>
    </w:p>
    <w:p w:rsidR="00DE7818" w:rsidRPr="00DE7818" w:rsidRDefault="00DE7818" w:rsidP="00DE7818">
      <w:pPr>
        <w:rPr>
          <w:rFonts w:ascii="Verdana" w:hAnsi="Verdana"/>
          <w:b/>
          <w:sz w:val="28"/>
          <w:szCs w:val="28"/>
        </w:rPr>
      </w:pPr>
    </w:p>
    <w:p w:rsidR="00DE7818" w:rsidRDefault="00DE7818" w:rsidP="00DE7818">
      <w:pPr>
        <w:rPr>
          <w:rFonts w:ascii="Verdana" w:hAnsi="Verdana"/>
          <w:b/>
          <w:sz w:val="28"/>
          <w:szCs w:val="28"/>
          <w:lang w:val="en-US"/>
        </w:rPr>
      </w:pPr>
    </w:p>
    <w:p w:rsidR="00A974B1" w:rsidRDefault="00A974B1" w:rsidP="00DE7818">
      <w:pPr>
        <w:rPr>
          <w:rFonts w:ascii="Verdana" w:hAnsi="Verdana"/>
          <w:b/>
          <w:sz w:val="28"/>
          <w:szCs w:val="28"/>
          <w:lang w:val="en-US"/>
        </w:rPr>
      </w:pPr>
    </w:p>
    <w:p w:rsidR="00A974B1" w:rsidRDefault="00A974B1" w:rsidP="00DE7818">
      <w:pPr>
        <w:rPr>
          <w:rFonts w:ascii="Verdana" w:hAnsi="Verdana"/>
          <w:b/>
          <w:sz w:val="28"/>
          <w:szCs w:val="28"/>
          <w:lang w:val="en-US"/>
        </w:rPr>
      </w:pPr>
    </w:p>
    <w:p w:rsidR="00A974B1" w:rsidRDefault="00A974B1" w:rsidP="00DE7818">
      <w:pPr>
        <w:rPr>
          <w:rFonts w:ascii="Verdana" w:hAnsi="Verdana"/>
          <w:b/>
          <w:sz w:val="28"/>
          <w:szCs w:val="28"/>
          <w:lang w:val="en-US"/>
        </w:rPr>
      </w:pPr>
    </w:p>
    <w:p w:rsidR="00A974B1" w:rsidRDefault="00A974B1" w:rsidP="00DE7818">
      <w:pPr>
        <w:rPr>
          <w:rFonts w:ascii="Verdana" w:hAnsi="Verdana"/>
          <w:b/>
          <w:sz w:val="28"/>
          <w:szCs w:val="28"/>
          <w:lang w:val="en-US"/>
        </w:rPr>
      </w:pPr>
    </w:p>
    <w:p w:rsidR="00A974B1" w:rsidRDefault="00A974B1" w:rsidP="00DE7818">
      <w:pPr>
        <w:rPr>
          <w:rFonts w:ascii="Verdana" w:hAnsi="Verdana"/>
          <w:b/>
          <w:sz w:val="28"/>
          <w:szCs w:val="28"/>
          <w:lang w:val="en-US"/>
        </w:rPr>
      </w:pPr>
    </w:p>
    <w:p w:rsidR="00A974B1" w:rsidRDefault="00A974B1" w:rsidP="00DE7818">
      <w:pPr>
        <w:rPr>
          <w:rFonts w:ascii="Verdana" w:hAnsi="Verdana"/>
          <w:b/>
          <w:sz w:val="28"/>
          <w:szCs w:val="28"/>
          <w:lang w:val="en-US"/>
        </w:rPr>
      </w:pPr>
    </w:p>
    <w:p w:rsidR="00A974B1" w:rsidRDefault="00A974B1" w:rsidP="00DE7818">
      <w:pPr>
        <w:rPr>
          <w:rFonts w:ascii="Verdana" w:hAnsi="Verdana"/>
          <w:b/>
          <w:sz w:val="28"/>
          <w:szCs w:val="28"/>
          <w:lang w:val="en-US"/>
        </w:rPr>
      </w:pPr>
    </w:p>
    <w:p w:rsidR="00A974B1" w:rsidRDefault="00A974B1" w:rsidP="00DE7818">
      <w:pPr>
        <w:rPr>
          <w:rFonts w:ascii="Verdana" w:hAnsi="Verdana"/>
          <w:b/>
          <w:sz w:val="28"/>
          <w:szCs w:val="28"/>
          <w:lang w:val="en-US"/>
        </w:rPr>
      </w:pPr>
    </w:p>
    <w:p w:rsidR="00A974B1" w:rsidRDefault="00A974B1" w:rsidP="00DE7818">
      <w:pPr>
        <w:rPr>
          <w:rFonts w:ascii="Verdana" w:hAnsi="Verdana"/>
          <w:b/>
          <w:sz w:val="28"/>
          <w:szCs w:val="28"/>
          <w:lang w:val="en-US"/>
        </w:rPr>
      </w:pPr>
    </w:p>
    <w:p w:rsidR="00A974B1" w:rsidRDefault="00A974B1" w:rsidP="00DE7818">
      <w:pPr>
        <w:rPr>
          <w:rFonts w:ascii="Verdana" w:hAnsi="Verdana"/>
          <w:b/>
          <w:sz w:val="28"/>
          <w:szCs w:val="28"/>
          <w:lang w:val="en-US"/>
        </w:rPr>
      </w:pPr>
    </w:p>
    <w:p w:rsidR="00A974B1" w:rsidRPr="00A974B1" w:rsidRDefault="00A974B1" w:rsidP="00DE7818">
      <w:pPr>
        <w:rPr>
          <w:rFonts w:ascii="Verdana" w:hAnsi="Verdana"/>
          <w:b/>
          <w:sz w:val="28"/>
          <w:szCs w:val="28"/>
          <w:lang w:val="en-US"/>
        </w:rPr>
      </w:pPr>
    </w:p>
    <w:p w:rsidR="00DE7818" w:rsidRPr="00DE7818" w:rsidRDefault="00DE7818" w:rsidP="00DE7818">
      <w:pPr>
        <w:rPr>
          <w:rFonts w:ascii="Verdana" w:hAnsi="Verdana"/>
          <w:b/>
          <w:sz w:val="28"/>
          <w:szCs w:val="28"/>
        </w:rPr>
      </w:pPr>
    </w:p>
    <w:p w:rsidR="00DE7818" w:rsidRDefault="00DE7818" w:rsidP="00DE7818">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DE7818" w:rsidRPr="00DE7818" w:rsidRDefault="00DE7818" w:rsidP="00DE7818">
      <w:pPr>
        <w:ind w:left="2820" w:firstLine="12"/>
        <w:jc w:val="both"/>
        <w:rPr>
          <w:sz w:val="32"/>
          <w:szCs w:val="32"/>
        </w:rPr>
      </w:pPr>
      <w:r w:rsidRPr="00DE7818">
        <w:rPr>
          <w:sz w:val="32"/>
          <w:szCs w:val="32"/>
        </w:rPr>
        <w:t xml:space="preserve">         </w:t>
      </w:r>
    </w:p>
    <w:p w:rsidR="00DE7818" w:rsidRPr="00DE7818" w:rsidRDefault="00DE7818" w:rsidP="00DE7818">
      <w:pPr>
        <w:ind w:left="2820" w:firstLine="12"/>
        <w:rPr>
          <w:sz w:val="32"/>
          <w:szCs w:val="32"/>
        </w:rPr>
      </w:pPr>
      <w:r w:rsidRPr="00DE7818">
        <w:rPr>
          <w:sz w:val="32"/>
          <w:szCs w:val="32"/>
        </w:rPr>
        <w:t xml:space="preserve">   </w:t>
      </w:r>
    </w:p>
    <w:p w:rsidR="00DE7818" w:rsidRPr="00DE7818" w:rsidRDefault="00DE7818" w:rsidP="00DE7818">
      <w:pPr>
        <w:ind w:left="2820" w:firstLine="12"/>
        <w:rPr>
          <w:sz w:val="32"/>
          <w:szCs w:val="32"/>
        </w:rPr>
      </w:pPr>
      <w:r w:rsidRPr="00DE7818">
        <w:rPr>
          <w:sz w:val="32"/>
          <w:szCs w:val="32"/>
        </w:rPr>
        <w:t xml:space="preserve">    Р Е Ш Е Н И Е  № 507</w:t>
      </w:r>
    </w:p>
    <w:p w:rsidR="00DE7818" w:rsidRPr="00DE7818" w:rsidRDefault="00DE7818" w:rsidP="00DE7818">
      <w:pPr>
        <w:ind w:firstLine="720"/>
        <w:rPr>
          <w:sz w:val="32"/>
          <w:szCs w:val="32"/>
        </w:rPr>
      </w:pPr>
      <w:r w:rsidRPr="00DE7818">
        <w:rPr>
          <w:sz w:val="32"/>
          <w:szCs w:val="32"/>
        </w:rPr>
        <w:t xml:space="preserve">                                         </w:t>
      </w:r>
      <w:proofErr w:type="gramStart"/>
      <w:r w:rsidRPr="00DE7818">
        <w:rPr>
          <w:sz w:val="32"/>
          <w:szCs w:val="32"/>
          <w:lang w:val="en-US"/>
        </w:rPr>
        <w:t>17</w:t>
      </w:r>
      <w:r w:rsidRPr="00DE7818">
        <w:rPr>
          <w:sz w:val="32"/>
          <w:szCs w:val="32"/>
        </w:rPr>
        <w:t>.</w:t>
      </w:r>
      <w:r w:rsidRPr="00DE7818">
        <w:rPr>
          <w:sz w:val="32"/>
          <w:szCs w:val="32"/>
          <w:lang w:val="en-US"/>
        </w:rPr>
        <w:t>02</w:t>
      </w:r>
      <w:r w:rsidRPr="00DE7818">
        <w:rPr>
          <w:sz w:val="32"/>
          <w:szCs w:val="32"/>
        </w:rPr>
        <w:t>.20</w:t>
      </w:r>
      <w:r w:rsidRPr="00DE7818">
        <w:rPr>
          <w:sz w:val="32"/>
          <w:szCs w:val="32"/>
          <w:lang w:val="en-US"/>
        </w:rPr>
        <w:t>23</w:t>
      </w:r>
      <w:r w:rsidRPr="00DE7818">
        <w:rPr>
          <w:sz w:val="32"/>
          <w:szCs w:val="32"/>
        </w:rPr>
        <w:t xml:space="preserve"> г.</w:t>
      </w:r>
      <w:proofErr w:type="gramEnd"/>
    </w:p>
    <w:p w:rsidR="00DE7818" w:rsidRPr="00DE7818" w:rsidRDefault="00DE7818" w:rsidP="00DE7818">
      <w:pPr>
        <w:rPr>
          <w:sz w:val="32"/>
          <w:szCs w:val="32"/>
        </w:rPr>
      </w:pPr>
      <w:r w:rsidRPr="00DE7818">
        <w:rPr>
          <w:sz w:val="32"/>
          <w:szCs w:val="32"/>
        </w:rPr>
        <w:t xml:space="preserve">                                            / Протокол № </w:t>
      </w:r>
      <w:r w:rsidRPr="00DE7818">
        <w:rPr>
          <w:sz w:val="32"/>
          <w:szCs w:val="32"/>
          <w:lang w:val="en-US"/>
        </w:rPr>
        <w:t>40</w:t>
      </w:r>
      <w:r w:rsidRPr="00DE7818">
        <w:rPr>
          <w:sz w:val="32"/>
          <w:szCs w:val="32"/>
        </w:rPr>
        <w:t xml:space="preserve"> /</w:t>
      </w:r>
    </w:p>
    <w:p w:rsidR="00DE7818" w:rsidRPr="00DE7818" w:rsidRDefault="00DE7818" w:rsidP="00DE7818">
      <w:pPr>
        <w:jc w:val="center"/>
        <w:rPr>
          <w:sz w:val="16"/>
          <w:szCs w:val="16"/>
        </w:rPr>
      </w:pPr>
    </w:p>
    <w:p w:rsidR="00DE7818" w:rsidRPr="00DE7818" w:rsidRDefault="00DE7818" w:rsidP="00DE7818">
      <w:pPr>
        <w:spacing w:after="120"/>
        <w:jc w:val="both"/>
      </w:pPr>
      <w:r w:rsidRPr="00DE7818">
        <w:rPr>
          <w:bCs/>
          <w:sz w:val="28"/>
          <w:szCs w:val="28"/>
          <w:lang w:val="ru-RU"/>
        </w:rPr>
        <w:t xml:space="preserve">     </w:t>
      </w:r>
      <w:r w:rsidRPr="00DE7818">
        <w:rPr>
          <w:bCs/>
          <w:sz w:val="28"/>
          <w:szCs w:val="28"/>
          <w:lang w:val="ru-RU"/>
        </w:rPr>
        <w:tab/>
      </w:r>
      <w:r w:rsidRPr="00DE7818">
        <w:rPr>
          <w:b/>
          <w:bCs/>
          <w:sz w:val="28"/>
          <w:szCs w:val="28"/>
          <w:u w:val="single"/>
          <w:lang w:val="ru-RU"/>
        </w:rPr>
        <w:t>ОТНОСНО</w:t>
      </w:r>
      <w:r w:rsidRPr="00DE7818">
        <w:rPr>
          <w:b/>
          <w:bCs/>
          <w:u w:val="single"/>
          <w:lang w:val="ru-RU"/>
        </w:rPr>
        <w:t>:</w:t>
      </w:r>
      <w:r w:rsidRPr="00DE7818">
        <w:rPr>
          <w:sz w:val="26"/>
          <w:szCs w:val="26"/>
        </w:rPr>
        <w:t xml:space="preserve"> </w:t>
      </w:r>
      <w:r w:rsidRPr="00DE7818">
        <w:rPr>
          <w:kern w:val="3"/>
        </w:rPr>
        <w:t xml:space="preserve">Предложение  </w:t>
      </w:r>
      <w:r w:rsidRPr="00DE7818">
        <w:rPr>
          <w:rFonts w:eastAsiaTheme="minorHAnsi"/>
          <w:lang w:eastAsia="en-US"/>
        </w:rPr>
        <w:t xml:space="preserve">с вносител Кмета на Община Гурково </w:t>
      </w:r>
      <w:r w:rsidRPr="00DE7818">
        <w:rPr>
          <w:rFonts w:eastAsia="Calibri"/>
        </w:rPr>
        <w:t>с   вх. №    ОС –  52  /15.02.2023 г. - д</w:t>
      </w:r>
      <w:r w:rsidRPr="00DE7818">
        <w:t>аване на съгласие за промяна в КККР на с. Пчелиново.</w:t>
      </w:r>
    </w:p>
    <w:p w:rsidR="00DE7818" w:rsidRPr="00DE7818" w:rsidRDefault="00DE7818" w:rsidP="00DE7818">
      <w:pPr>
        <w:jc w:val="both"/>
        <w:rPr>
          <w:lang w:eastAsia="en-US"/>
        </w:rPr>
      </w:pPr>
      <w:r w:rsidRPr="00DE7818">
        <w:rPr>
          <w:sz w:val="28"/>
          <w:szCs w:val="20"/>
          <w:lang w:eastAsia="en-US"/>
        </w:rPr>
        <w:tab/>
      </w:r>
    </w:p>
    <w:p w:rsidR="00DE7818" w:rsidRPr="00DE7818" w:rsidRDefault="00DE7818" w:rsidP="00DE7818">
      <w:pPr>
        <w:jc w:val="both"/>
        <w:rPr>
          <w:lang w:eastAsia="en-US"/>
        </w:rPr>
      </w:pPr>
      <w:r w:rsidRPr="00DE7818">
        <w:rPr>
          <w:sz w:val="28"/>
          <w:szCs w:val="20"/>
          <w:lang w:eastAsia="en-US"/>
        </w:rPr>
        <w:tab/>
      </w:r>
      <w:r w:rsidRPr="00DE7818">
        <w:rPr>
          <w:rFonts w:eastAsiaTheme="minorHAnsi"/>
          <w:b/>
          <w:bCs/>
          <w:color w:val="000000"/>
          <w:sz w:val="28"/>
          <w:szCs w:val="28"/>
          <w:u w:val="single"/>
          <w:lang w:bidi="bg-BG"/>
        </w:rPr>
        <w:t>МОТИВИ:</w:t>
      </w:r>
      <w:r w:rsidRPr="00DE7818">
        <w:rPr>
          <w:rFonts w:eastAsiaTheme="minorHAnsi"/>
          <w:bCs/>
          <w:color w:val="000000"/>
          <w:lang w:bidi="bg-BG"/>
        </w:rPr>
        <w:t xml:space="preserve"> </w:t>
      </w:r>
      <w:r w:rsidRPr="00DE7818">
        <w:rPr>
          <w:lang w:eastAsia="en-US"/>
        </w:rPr>
        <w:t>Със свое решение № 320/ 25.09.2003г.Общински съвет-Гурково е предоставил общински неурегулиран поземлен имот с площ от 250 кв.м., с граници север- път, запад- река, изток-път, юг- общински поземлен имот за построяване на параклис. Това намерение не е реализирано до момента, а и поради липсата на каквито и да е данни , свързани с индивидуализацията на предоставения имот , предлагаме това решение да бъде отменено и да бъде прието ново решение по отношение на друг имот, който считаме за подходящ за изграждане на параклис.</w:t>
      </w:r>
    </w:p>
    <w:p w:rsidR="00DE7818" w:rsidRPr="00DE7818" w:rsidRDefault="00DE7818" w:rsidP="00DE7818">
      <w:pPr>
        <w:jc w:val="both"/>
        <w:rPr>
          <w:b/>
          <w:lang w:eastAsia="en-US"/>
        </w:rPr>
      </w:pPr>
      <w:r w:rsidRPr="00DE7818">
        <w:rPr>
          <w:lang w:eastAsia="en-US"/>
        </w:rPr>
        <w:tab/>
        <w:t xml:space="preserve">ПИ с идентификатор 58894.504.265 по КККР на с.Пчелиново, с площ от 71 кв.м. , трайно предназначение на територията- урбанизирана, начин на трайно ползване – за друг вид застрояване е имот – общинска собственост. По </w:t>
      </w:r>
      <w:proofErr w:type="spellStart"/>
      <w:r w:rsidRPr="00DE7818">
        <w:rPr>
          <w:lang w:eastAsia="en-US"/>
        </w:rPr>
        <w:t>действуващия</w:t>
      </w:r>
      <w:proofErr w:type="spellEnd"/>
      <w:r w:rsidRPr="00DE7818">
        <w:rPr>
          <w:lang w:eastAsia="en-US"/>
        </w:rPr>
        <w:t xml:space="preserve"> ОУП /общ </w:t>
      </w:r>
      <w:proofErr w:type="spellStart"/>
      <w:r w:rsidRPr="00DE7818">
        <w:rPr>
          <w:lang w:eastAsia="en-US"/>
        </w:rPr>
        <w:t>устройствен</w:t>
      </w:r>
      <w:proofErr w:type="spellEnd"/>
      <w:r w:rsidRPr="00DE7818">
        <w:rPr>
          <w:lang w:eastAsia="en-US"/>
        </w:rPr>
        <w:t xml:space="preserve"> план/ на Община Гурково, одобрен с решение № 429 по протокол № 36 от 28.06.2018г. на Общински съвет – Гурково конкретното предназначение на ПИ с идентификатор 58894.504.265 е</w:t>
      </w:r>
      <w:r w:rsidRPr="00DE7818">
        <w:rPr>
          <w:b/>
          <w:lang w:eastAsia="en-US"/>
        </w:rPr>
        <w:t xml:space="preserve"> „за жилищна </w:t>
      </w:r>
      <w:proofErr w:type="spellStart"/>
      <w:r w:rsidRPr="00DE7818">
        <w:rPr>
          <w:b/>
          <w:lang w:eastAsia="en-US"/>
        </w:rPr>
        <w:t>устройствена</w:t>
      </w:r>
      <w:proofErr w:type="spellEnd"/>
      <w:r w:rsidRPr="00DE7818">
        <w:rPr>
          <w:b/>
          <w:lang w:eastAsia="en-US"/>
        </w:rPr>
        <w:t xml:space="preserve"> зона с преобладаващо ниско застрояване“.</w:t>
      </w:r>
    </w:p>
    <w:p w:rsidR="00DE7818" w:rsidRPr="00DE7818" w:rsidRDefault="00DE7818" w:rsidP="00DE7818">
      <w:pPr>
        <w:ind w:firstLine="708"/>
        <w:jc w:val="both"/>
        <w:rPr>
          <w:lang w:eastAsia="en-US"/>
        </w:rPr>
      </w:pPr>
      <w:r w:rsidRPr="00DE7818">
        <w:rPr>
          <w:lang w:eastAsia="en-US"/>
        </w:rPr>
        <w:t xml:space="preserve">Община Гурково има намерение да отдели 16 кв.м. от посочения по-горе имот, като обособи самостоятелен поземлен имот, в който да бъде изграден параклис. Параклисът ще бъде реализиран със средства на инициативен комитет, при спазване на правилата на ЗУТ и каноните на Българската православна църква.  </w:t>
      </w:r>
    </w:p>
    <w:p w:rsidR="00DE7818" w:rsidRPr="00DE7818" w:rsidRDefault="00DE7818" w:rsidP="00DE7818">
      <w:pPr>
        <w:jc w:val="both"/>
        <w:rPr>
          <w:lang w:eastAsia="en-US"/>
        </w:rPr>
      </w:pPr>
      <w:r w:rsidRPr="00DE7818">
        <w:rPr>
          <w:lang w:eastAsia="en-US"/>
        </w:rPr>
        <w:tab/>
        <w:t>На основание чл.2</w:t>
      </w:r>
      <w:r w:rsidRPr="00DE7818">
        <w:rPr>
          <w:lang w:val="ru-RU" w:eastAsia="en-US"/>
        </w:rPr>
        <w:t>1</w:t>
      </w:r>
      <w:r w:rsidRPr="00DE7818">
        <w:rPr>
          <w:lang w:eastAsia="en-US"/>
        </w:rPr>
        <w:t xml:space="preserve">, ал.1, т.23 и ал.2 от Закона за местното самоуправление и местната администрация, във връзка с чл.51 ал.1 т.1 и ал.6  и чл.53 ал.1 т.1 от Закона за кадастъра и имотния регистър и във връзка с гореизложеното, Общински съвет - Гурково </w:t>
      </w:r>
    </w:p>
    <w:p w:rsidR="00DE7818" w:rsidRPr="00DE7818" w:rsidRDefault="00DE7818" w:rsidP="00DE7818">
      <w:pPr>
        <w:jc w:val="both"/>
        <w:rPr>
          <w:sz w:val="20"/>
          <w:szCs w:val="20"/>
          <w:lang w:eastAsia="en-US"/>
        </w:rPr>
      </w:pPr>
    </w:p>
    <w:p w:rsidR="00DE7818" w:rsidRPr="00DE7818" w:rsidRDefault="00DE7818" w:rsidP="00DE7818">
      <w:pPr>
        <w:jc w:val="center"/>
        <w:rPr>
          <w:rFonts w:eastAsia="Calibri"/>
          <w:bCs/>
          <w:sz w:val="28"/>
          <w:szCs w:val="28"/>
          <w:lang w:eastAsia="en-US"/>
        </w:rPr>
      </w:pPr>
      <w:r w:rsidRPr="00DE7818">
        <w:rPr>
          <w:rFonts w:eastAsia="Calibri"/>
          <w:bCs/>
          <w:sz w:val="28"/>
          <w:szCs w:val="28"/>
          <w:lang w:eastAsia="en-US"/>
        </w:rPr>
        <w:t>Р Е Ш И:</w:t>
      </w:r>
    </w:p>
    <w:p w:rsidR="00DE7818" w:rsidRPr="00DE7818" w:rsidRDefault="00DE7818" w:rsidP="00DE7818">
      <w:pPr>
        <w:jc w:val="center"/>
        <w:rPr>
          <w:b/>
          <w:sz w:val="20"/>
          <w:szCs w:val="20"/>
          <w:lang w:eastAsia="en-US"/>
        </w:rPr>
      </w:pPr>
    </w:p>
    <w:p w:rsidR="00DE7818" w:rsidRPr="00DE7818" w:rsidRDefault="00DE7818" w:rsidP="00DE7818">
      <w:pPr>
        <w:jc w:val="both"/>
        <w:rPr>
          <w:lang w:eastAsia="en-US"/>
        </w:rPr>
      </w:pPr>
      <w:r w:rsidRPr="00DE7818">
        <w:rPr>
          <w:sz w:val="28"/>
          <w:szCs w:val="20"/>
          <w:lang w:eastAsia="en-US"/>
        </w:rPr>
        <w:tab/>
      </w:r>
      <w:r w:rsidRPr="00DE7818">
        <w:rPr>
          <w:lang w:eastAsia="en-US"/>
        </w:rPr>
        <w:t>1.Отменя свое Решение № 320 от 25.09.2003г.</w:t>
      </w:r>
    </w:p>
    <w:p w:rsidR="00DE7818" w:rsidRPr="00DE7818" w:rsidRDefault="00DE7818" w:rsidP="00DE7818">
      <w:pPr>
        <w:ind w:firstLine="720"/>
        <w:jc w:val="both"/>
        <w:rPr>
          <w:lang w:eastAsia="en-US"/>
        </w:rPr>
      </w:pPr>
      <w:r w:rsidRPr="00DE7818">
        <w:rPr>
          <w:lang w:eastAsia="en-US"/>
        </w:rPr>
        <w:t xml:space="preserve">2.Дава съгласие  за изработване на проект за изменение на КККР на с.Пчелиново, общ.Гурково, като допуска разделяне на </w:t>
      </w:r>
      <w:r w:rsidRPr="00DE7818">
        <w:rPr>
          <w:lang w:val="en-US" w:eastAsia="en-US"/>
        </w:rPr>
        <w:t xml:space="preserve">ПИ с </w:t>
      </w:r>
      <w:proofErr w:type="spellStart"/>
      <w:r w:rsidRPr="00DE7818">
        <w:rPr>
          <w:lang w:val="en-US" w:eastAsia="en-US"/>
        </w:rPr>
        <w:t>идентификатор</w:t>
      </w:r>
      <w:proofErr w:type="spellEnd"/>
      <w:r w:rsidRPr="00DE7818">
        <w:rPr>
          <w:lang w:val="en-US" w:eastAsia="en-US"/>
        </w:rPr>
        <w:t xml:space="preserve"> 58894.504.265 </w:t>
      </w:r>
      <w:proofErr w:type="spellStart"/>
      <w:r w:rsidRPr="00DE7818">
        <w:rPr>
          <w:lang w:val="en-US" w:eastAsia="en-US"/>
        </w:rPr>
        <w:t>по</w:t>
      </w:r>
      <w:proofErr w:type="spellEnd"/>
      <w:r w:rsidRPr="00DE7818">
        <w:rPr>
          <w:lang w:val="en-US" w:eastAsia="en-US"/>
        </w:rPr>
        <w:t xml:space="preserve"> КККР </w:t>
      </w:r>
      <w:proofErr w:type="spellStart"/>
      <w:r w:rsidRPr="00DE7818">
        <w:rPr>
          <w:lang w:val="en-US" w:eastAsia="en-US"/>
        </w:rPr>
        <w:t>на</w:t>
      </w:r>
      <w:proofErr w:type="spellEnd"/>
      <w:r w:rsidRPr="00DE7818">
        <w:rPr>
          <w:lang w:val="en-US" w:eastAsia="en-US"/>
        </w:rPr>
        <w:t xml:space="preserve"> </w:t>
      </w:r>
      <w:proofErr w:type="spellStart"/>
      <w:r w:rsidRPr="00DE7818">
        <w:rPr>
          <w:lang w:val="en-US" w:eastAsia="en-US"/>
        </w:rPr>
        <w:t>с.Пчелиново</w:t>
      </w:r>
      <w:proofErr w:type="spellEnd"/>
      <w:r w:rsidRPr="00DE7818">
        <w:rPr>
          <w:lang w:val="en-US" w:eastAsia="en-US"/>
        </w:rPr>
        <w:t xml:space="preserve">, с </w:t>
      </w:r>
      <w:proofErr w:type="spellStart"/>
      <w:r w:rsidRPr="00DE7818">
        <w:rPr>
          <w:lang w:val="en-US" w:eastAsia="en-US"/>
        </w:rPr>
        <w:t>площ</w:t>
      </w:r>
      <w:proofErr w:type="spellEnd"/>
      <w:r w:rsidRPr="00DE7818">
        <w:rPr>
          <w:lang w:val="en-US" w:eastAsia="en-US"/>
        </w:rPr>
        <w:t xml:space="preserve"> </w:t>
      </w:r>
      <w:proofErr w:type="spellStart"/>
      <w:r w:rsidRPr="00DE7818">
        <w:rPr>
          <w:lang w:val="en-US" w:eastAsia="en-US"/>
        </w:rPr>
        <w:t>от</w:t>
      </w:r>
      <w:proofErr w:type="spellEnd"/>
      <w:r w:rsidRPr="00DE7818">
        <w:rPr>
          <w:lang w:val="en-US" w:eastAsia="en-US"/>
        </w:rPr>
        <w:t xml:space="preserve"> 71 </w:t>
      </w:r>
      <w:proofErr w:type="spellStart"/>
      <w:r w:rsidRPr="00DE7818">
        <w:rPr>
          <w:lang w:val="en-US" w:eastAsia="en-US"/>
        </w:rPr>
        <w:t>кв.м</w:t>
      </w:r>
      <w:proofErr w:type="spellEnd"/>
      <w:r w:rsidRPr="00DE7818">
        <w:rPr>
          <w:lang w:val="en-US" w:eastAsia="en-US"/>
        </w:rPr>
        <w:t xml:space="preserve">. , </w:t>
      </w:r>
      <w:proofErr w:type="spellStart"/>
      <w:r w:rsidRPr="00DE7818">
        <w:rPr>
          <w:lang w:val="en-US" w:eastAsia="en-US"/>
        </w:rPr>
        <w:t>трайно</w:t>
      </w:r>
      <w:proofErr w:type="spellEnd"/>
      <w:r w:rsidRPr="00DE7818">
        <w:rPr>
          <w:lang w:val="en-US" w:eastAsia="en-US"/>
        </w:rPr>
        <w:t xml:space="preserve"> </w:t>
      </w:r>
      <w:proofErr w:type="spellStart"/>
      <w:r w:rsidRPr="00DE7818">
        <w:rPr>
          <w:lang w:val="en-US" w:eastAsia="en-US"/>
        </w:rPr>
        <w:t>предназначение</w:t>
      </w:r>
      <w:proofErr w:type="spellEnd"/>
      <w:r w:rsidRPr="00DE7818">
        <w:rPr>
          <w:lang w:val="en-US" w:eastAsia="en-US"/>
        </w:rPr>
        <w:t xml:space="preserve"> </w:t>
      </w:r>
      <w:proofErr w:type="spellStart"/>
      <w:r w:rsidRPr="00DE7818">
        <w:rPr>
          <w:lang w:val="en-US" w:eastAsia="en-US"/>
        </w:rPr>
        <w:t>на</w:t>
      </w:r>
      <w:proofErr w:type="spellEnd"/>
      <w:r w:rsidRPr="00DE7818">
        <w:rPr>
          <w:lang w:val="en-US" w:eastAsia="en-US"/>
        </w:rPr>
        <w:t xml:space="preserve"> </w:t>
      </w:r>
      <w:proofErr w:type="spellStart"/>
      <w:r w:rsidRPr="00DE7818">
        <w:rPr>
          <w:lang w:val="en-US" w:eastAsia="en-US"/>
        </w:rPr>
        <w:t>територията</w:t>
      </w:r>
      <w:proofErr w:type="spellEnd"/>
      <w:r w:rsidRPr="00DE7818">
        <w:rPr>
          <w:lang w:val="en-US" w:eastAsia="en-US"/>
        </w:rPr>
        <w:t xml:space="preserve">- </w:t>
      </w:r>
      <w:proofErr w:type="spellStart"/>
      <w:r w:rsidRPr="00DE7818">
        <w:rPr>
          <w:lang w:val="en-US" w:eastAsia="en-US"/>
        </w:rPr>
        <w:t>урбанизирана</w:t>
      </w:r>
      <w:proofErr w:type="spellEnd"/>
      <w:r w:rsidRPr="00DE7818">
        <w:rPr>
          <w:lang w:val="en-US" w:eastAsia="en-US"/>
        </w:rPr>
        <w:t xml:space="preserve">, </w:t>
      </w:r>
      <w:proofErr w:type="spellStart"/>
      <w:r w:rsidRPr="00DE7818">
        <w:rPr>
          <w:lang w:val="en-US" w:eastAsia="en-US"/>
        </w:rPr>
        <w:t>начин</w:t>
      </w:r>
      <w:proofErr w:type="spellEnd"/>
      <w:r w:rsidRPr="00DE7818">
        <w:rPr>
          <w:lang w:val="en-US" w:eastAsia="en-US"/>
        </w:rPr>
        <w:t xml:space="preserve"> </w:t>
      </w:r>
      <w:proofErr w:type="spellStart"/>
      <w:r w:rsidRPr="00DE7818">
        <w:rPr>
          <w:lang w:val="en-US" w:eastAsia="en-US"/>
        </w:rPr>
        <w:t>на</w:t>
      </w:r>
      <w:proofErr w:type="spellEnd"/>
      <w:r w:rsidRPr="00DE7818">
        <w:rPr>
          <w:lang w:val="en-US" w:eastAsia="en-US"/>
        </w:rPr>
        <w:t xml:space="preserve"> </w:t>
      </w:r>
      <w:proofErr w:type="spellStart"/>
      <w:r w:rsidRPr="00DE7818">
        <w:rPr>
          <w:lang w:val="en-US" w:eastAsia="en-US"/>
        </w:rPr>
        <w:t>трайно</w:t>
      </w:r>
      <w:proofErr w:type="spellEnd"/>
      <w:r w:rsidRPr="00DE7818">
        <w:rPr>
          <w:lang w:val="en-US" w:eastAsia="en-US"/>
        </w:rPr>
        <w:t xml:space="preserve"> </w:t>
      </w:r>
      <w:proofErr w:type="spellStart"/>
      <w:r w:rsidRPr="00DE7818">
        <w:rPr>
          <w:lang w:val="en-US" w:eastAsia="en-US"/>
        </w:rPr>
        <w:t>ползване</w:t>
      </w:r>
      <w:proofErr w:type="spellEnd"/>
      <w:r w:rsidRPr="00DE7818">
        <w:rPr>
          <w:lang w:val="en-US" w:eastAsia="en-US"/>
        </w:rPr>
        <w:t xml:space="preserve"> – </w:t>
      </w:r>
      <w:proofErr w:type="spellStart"/>
      <w:r w:rsidRPr="00DE7818">
        <w:rPr>
          <w:lang w:val="en-US" w:eastAsia="en-US"/>
        </w:rPr>
        <w:t>за</w:t>
      </w:r>
      <w:proofErr w:type="spellEnd"/>
      <w:r w:rsidRPr="00DE7818">
        <w:rPr>
          <w:lang w:val="en-US" w:eastAsia="en-US"/>
        </w:rPr>
        <w:t xml:space="preserve"> </w:t>
      </w:r>
      <w:proofErr w:type="spellStart"/>
      <w:r w:rsidRPr="00DE7818">
        <w:rPr>
          <w:lang w:val="en-US" w:eastAsia="en-US"/>
        </w:rPr>
        <w:t>друг</w:t>
      </w:r>
      <w:proofErr w:type="spellEnd"/>
      <w:r w:rsidRPr="00DE7818">
        <w:rPr>
          <w:lang w:val="en-US" w:eastAsia="en-US"/>
        </w:rPr>
        <w:t xml:space="preserve"> </w:t>
      </w:r>
      <w:proofErr w:type="spellStart"/>
      <w:r w:rsidRPr="00DE7818">
        <w:rPr>
          <w:lang w:val="en-US" w:eastAsia="en-US"/>
        </w:rPr>
        <w:t>вид</w:t>
      </w:r>
      <w:proofErr w:type="spellEnd"/>
      <w:r w:rsidRPr="00DE7818">
        <w:rPr>
          <w:lang w:val="en-US" w:eastAsia="en-US"/>
        </w:rPr>
        <w:t xml:space="preserve"> </w:t>
      </w:r>
      <w:proofErr w:type="spellStart"/>
      <w:r w:rsidRPr="00DE7818">
        <w:rPr>
          <w:lang w:val="en-US" w:eastAsia="en-US"/>
        </w:rPr>
        <w:t>застрояване</w:t>
      </w:r>
      <w:proofErr w:type="spellEnd"/>
      <w:r w:rsidRPr="00DE7818">
        <w:rPr>
          <w:lang w:eastAsia="en-US"/>
        </w:rPr>
        <w:t xml:space="preserve">, при граници ПИ с идентификатори: 58894.504.266,    </w:t>
      </w:r>
      <w:r w:rsidRPr="00DE7818">
        <w:rPr>
          <w:lang w:val="en-US" w:eastAsia="en-US"/>
        </w:rPr>
        <w:t>58894.504.26</w:t>
      </w:r>
      <w:r w:rsidRPr="00DE7818">
        <w:rPr>
          <w:lang w:eastAsia="en-US"/>
        </w:rPr>
        <w:t xml:space="preserve">4 </w:t>
      </w:r>
      <w:proofErr w:type="gramStart"/>
      <w:r w:rsidRPr="00DE7818">
        <w:rPr>
          <w:lang w:eastAsia="en-US"/>
        </w:rPr>
        <w:t xml:space="preserve">и  </w:t>
      </w:r>
      <w:r w:rsidRPr="00DE7818">
        <w:rPr>
          <w:lang w:val="en-US" w:eastAsia="en-US"/>
        </w:rPr>
        <w:t>58894.504.</w:t>
      </w:r>
      <w:r w:rsidRPr="00DE7818">
        <w:rPr>
          <w:lang w:eastAsia="en-US"/>
        </w:rPr>
        <w:t>545</w:t>
      </w:r>
      <w:proofErr w:type="gramEnd"/>
      <w:r w:rsidRPr="00DE7818">
        <w:rPr>
          <w:lang w:eastAsia="en-US"/>
        </w:rPr>
        <w:t xml:space="preserve"> на два отделни самостоятелни поземлени имота.</w:t>
      </w:r>
    </w:p>
    <w:p w:rsidR="00DE7818" w:rsidRPr="00DE7818" w:rsidRDefault="00DE7818" w:rsidP="00DE7818">
      <w:pPr>
        <w:jc w:val="both"/>
        <w:rPr>
          <w:lang w:eastAsia="en-US"/>
        </w:rPr>
      </w:pPr>
      <w:r w:rsidRPr="00DE7818">
        <w:rPr>
          <w:lang w:eastAsia="en-US"/>
        </w:rPr>
        <w:tab/>
        <w:t xml:space="preserve">3.Отделената част от ПИ с идентификатор  </w:t>
      </w:r>
      <w:r w:rsidRPr="00DE7818">
        <w:rPr>
          <w:lang w:val="en-US" w:eastAsia="en-US"/>
        </w:rPr>
        <w:t xml:space="preserve">58894.504.265 </w:t>
      </w:r>
      <w:proofErr w:type="spellStart"/>
      <w:r w:rsidRPr="00DE7818">
        <w:rPr>
          <w:lang w:val="en-US" w:eastAsia="en-US"/>
        </w:rPr>
        <w:t>по</w:t>
      </w:r>
      <w:proofErr w:type="spellEnd"/>
      <w:r w:rsidRPr="00DE7818">
        <w:rPr>
          <w:lang w:val="en-US" w:eastAsia="en-US"/>
        </w:rPr>
        <w:t xml:space="preserve"> КККР </w:t>
      </w:r>
      <w:proofErr w:type="spellStart"/>
      <w:r w:rsidRPr="00DE7818">
        <w:rPr>
          <w:lang w:val="en-US" w:eastAsia="en-US"/>
        </w:rPr>
        <w:t>на</w:t>
      </w:r>
      <w:proofErr w:type="spellEnd"/>
      <w:r w:rsidRPr="00DE7818">
        <w:rPr>
          <w:lang w:val="en-US" w:eastAsia="en-US"/>
        </w:rPr>
        <w:t xml:space="preserve"> </w:t>
      </w:r>
      <w:proofErr w:type="spellStart"/>
      <w:r w:rsidRPr="00DE7818">
        <w:rPr>
          <w:lang w:val="en-US" w:eastAsia="en-US"/>
        </w:rPr>
        <w:t>с.Пчелиново</w:t>
      </w:r>
      <w:proofErr w:type="spellEnd"/>
      <w:r w:rsidRPr="00DE7818">
        <w:rPr>
          <w:lang w:eastAsia="en-US"/>
        </w:rPr>
        <w:t xml:space="preserve"> да не надхвърля площта от 16 кв.м.</w:t>
      </w:r>
    </w:p>
    <w:p w:rsidR="00DE7818" w:rsidRPr="00DE7818" w:rsidRDefault="00DE7818" w:rsidP="00DE7818">
      <w:pPr>
        <w:jc w:val="both"/>
        <w:rPr>
          <w:lang w:eastAsia="en-US"/>
        </w:rPr>
      </w:pPr>
      <w:r w:rsidRPr="00DE7818">
        <w:rPr>
          <w:lang w:eastAsia="en-US"/>
        </w:rPr>
        <w:tab/>
        <w:t>4.Възлага на Кмета на Община Гурково да предприеме необходимите правни и фактически действия за изработването и одобряването на проекта за изменение.</w:t>
      </w:r>
    </w:p>
    <w:p w:rsidR="00DE7818" w:rsidRPr="00DE7818" w:rsidRDefault="00DE7818" w:rsidP="00DE7818">
      <w:pPr>
        <w:jc w:val="both"/>
        <w:rPr>
          <w:lang w:eastAsia="en-US"/>
        </w:rPr>
      </w:pPr>
    </w:p>
    <w:p w:rsidR="00DE7818" w:rsidRPr="00DE7818" w:rsidRDefault="00DE7818" w:rsidP="00DE7818">
      <w:pPr>
        <w:tabs>
          <w:tab w:val="center" w:pos="0"/>
        </w:tabs>
        <w:suppressAutoHyphens/>
        <w:autoSpaceDN w:val="0"/>
        <w:jc w:val="both"/>
        <w:textAlignment w:val="baseline"/>
        <w:rPr>
          <w:rFonts w:ascii="Calibri" w:eastAsia="Calibri" w:hAnsi="Calibri"/>
          <w:lang w:val="en-US"/>
        </w:rPr>
      </w:pPr>
      <w:r w:rsidRPr="00DE7818">
        <w:rPr>
          <w:color w:val="FF0000"/>
        </w:rPr>
        <w:tab/>
      </w:r>
      <w:r w:rsidRPr="00DE7818">
        <w:rPr>
          <w:kern w:val="3"/>
        </w:rPr>
        <w:t>У</w:t>
      </w:r>
      <w:proofErr w:type="spellStart"/>
      <w:r w:rsidRPr="00DE7818">
        <w:rPr>
          <w:kern w:val="3"/>
          <w:lang w:val="ru-RU"/>
        </w:rPr>
        <w:t>частвали</w:t>
      </w:r>
      <w:proofErr w:type="spellEnd"/>
      <w:r w:rsidRPr="00DE7818">
        <w:rPr>
          <w:kern w:val="3"/>
        </w:rPr>
        <w:t xml:space="preserve">  </w:t>
      </w:r>
      <w:r w:rsidRPr="00DE7818">
        <w:rPr>
          <w:kern w:val="3"/>
          <w:lang w:val="ru-RU"/>
        </w:rPr>
        <w:t xml:space="preserve">в поименно </w:t>
      </w:r>
      <w:r w:rsidRPr="00DE7818">
        <w:rPr>
          <w:kern w:val="3"/>
        </w:rPr>
        <w:t>гласуване</w:t>
      </w:r>
      <w:r w:rsidRPr="00DE7818">
        <w:rPr>
          <w:kern w:val="3"/>
          <w:lang w:val="ru-RU"/>
        </w:rPr>
        <w:t xml:space="preserve">  12  общ. съветници,  </w:t>
      </w:r>
      <w:proofErr w:type="spellStart"/>
      <w:r w:rsidRPr="00DE7818">
        <w:rPr>
          <w:kern w:val="3"/>
          <w:lang w:val="ru-RU"/>
        </w:rPr>
        <w:t>гласували</w:t>
      </w:r>
      <w:proofErr w:type="spellEnd"/>
      <w:r w:rsidRPr="00DE7818">
        <w:rPr>
          <w:kern w:val="3"/>
          <w:lang w:val="ru-RU"/>
        </w:rPr>
        <w:t xml:space="preserve">  </w:t>
      </w:r>
      <w:r w:rsidRPr="00DE7818">
        <w:rPr>
          <w:kern w:val="3"/>
        </w:rPr>
        <w:t>„</w:t>
      </w:r>
      <w:r w:rsidRPr="00DE7818">
        <w:rPr>
          <w:b/>
          <w:bCs/>
          <w:kern w:val="3"/>
          <w:lang w:val="ru-RU"/>
        </w:rPr>
        <w:t>за</w:t>
      </w:r>
      <w:r w:rsidRPr="00DE7818">
        <w:rPr>
          <w:kern w:val="3"/>
        </w:rPr>
        <w:t>”</w:t>
      </w:r>
      <w:r w:rsidRPr="00DE7818">
        <w:rPr>
          <w:kern w:val="3"/>
          <w:lang w:val="ru-RU"/>
        </w:rPr>
        <w:t xml:space="preserve">  – 12,                                   </w:t>
      </w:r>
      <w:r w:rsidRPr="00DE7818">
        <w:rPr>
          <w:kern w:val="3"/>
        </w:rPr>
        <w:t>„</w:t>
      </w:r>
      <w:r w:rsidRPr="00DE7818">
        <w:rPr>
          <w:b/>
          <w:bCs/>
          <w:kern w:val="3"/>
          <w:lang w:val="ru-RU"/>
        </w:rPr>
        <w:t>против</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 xml:space="preserve">,  </w:t>
      </w:r>
      <w:r w:rsidRPr="00DE7818">
        <w:rPr>
          <w:kern w:val="3"/>
        </w:rPr>
        <w:t>„</w:t>
      </w:r>
      <w:proofErr w:type="spellStart"/>
      <w:r w:rsidRPr="00DE7818">
        <w:rPr>
          <w:b/>
          <w:bCs/>
          <w:kern w:val="3"/>
          <w:lang w:val="ru-RU"/>
        </w:rPr>
        <w:t>въздържал</w:t>
      </w:r>
      <w:proofErr w:type="spellEnd"/>
      <w:r w:rsidRPr="00DE7818">
        <w:rPr>
          <w:b/>
          <w:bCs/>
          <w:kern w:val="3"/>
        </w:rPr>
        <w:t>и</w:t>
      </w:r>
      <w:r w:rsidRPr="00DE7818">
        <w:rPr>
          <w:b/>
          <w:bCs/>
          <w:kern w:val="3"/>
          <w:lang w:val="ru-RU"/>
        </w:rPr>
        <w:t xml:space="preserve"> се</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w:t>
      </w:r>
    </w:p>
    <w:p w:rsidR="00DE7818" w:rsidRPr="00DE7818" w:rsidRDefault="00DE7818" w:rsidP="00DE7818">
      <w:pPr>
        <w:suppressAutoHyphens/>
        <w:autoSpaceDN w:val="0"/>
        <w:jc w:val="both"/>
        <w:textAlignment w:val="baseline"/>
        <w:rPr>
          <w:rFonts w:cs="Calibri"/>
          <w:kern w:val="3"/>
          <w:lang w:val="ru-RU"/>
        </w:rPr>
      </w:pPr>
    </w:p>
    <w:p w:rsidR="00DE7818" w:rsidRPr="00DE7818" w:rsidRDefault="00DE7818" w:rsidP="00DE7818">
      <w:pPr>
        <w:suppressAutoHyphens/>
        <w:autoSpaceDN w:val="0"/>
        <w:jc w:val="both"/>
        <w:textAlignment w:val="baseline"/>
        <w:rPr>
          <w:rFonts w:cs="Calibri"/>
          <w:kern w:val="3"/>
          <w:lang w:val="ru-RU"/>
        </w:rPr>
      </w:pPr>
    </w:p>
    <w:p w:rsidR="00DE7818" w:rsidRPr="00DE7818" w:rsidRDefault="00DE7818" w:rsidP="00DE7818">
      <w:pPr>
        <w:suppressAutoHyphens/>
        <w:autoSpaceDN w:val="0"/>
        <w:jc w:val="both"/>
        <w:textAlignment w:val="baseline"/>
        <w:rPr>
          <w:rFonts w:cs="Calibri"/>
          <w:kern w:val="3"/>
          <w:lang w:val="ru-RU"/>
        </w:rPr>
      </w:pPr>
    </w:p>
    <w:p w:rsidR="00DE7818" w:rsidRPr="00DE7818" w:rsidRDefault="00DE7818" w:rsidP="00DE7818">
      <w:pPr>
        <w:suppressAutoHyphens/>
        <w:autoSpaceDN w:val="0"/>
        <w:jc w:val="both"/>
        <w:textAlignment w:val="baseline"/>
        <w:rPr>
          <w:rFonts w:cs="Calibri"/>
          <w:kern w:val="3"/>
          <w:lang w:val="ru-RU"/>
        </w:rPr>
      </w:pPr>
    </w:p>
    <w:p w:rsidR="00DE7818" w:rsidRPr="00DE7818" w:rsidRDefault="00DE7818" w:rsidP="00DE7818">
      <w:pPr>
        <w:suppressAutoHyphens/>
        <w:autoSpaceDN w:val="0"/>
        <w:jc w:val="both"/>
        <w:textAlignment w:val="baseline"/>
        <w:rPr>
          <w:rFonts w:cs="Calibri"/>
          <w:kern w:val="3"/>
          <w:lang w:val="ru-RU"/>
        </w:rPr>
      </w:pPr>
    </w:p>
    <w:p w:rsidR="00DE7818" w:rsidRPr="00F5383D" w:rsidRDefault="00DE7818" w:rsidP="00DE7818">
      <w:pPr>
        <w:rPr>
          <w:rFonts w:ascii="Calibri" w:eastAsia="Calibri" w:hAnsi="Calibri"/>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E7818" w:rsidRPr="00A86277" w:rsidRDefault="00DE7818" w:rsidP="00DE7818">
      <w:pPr>
        <w:widowControl w:val="0"/>
        <w:suppressAutoHyphens/>
        <w:autoSpaceDN w:val="0"/>
        <w:textAlignment w:val="baseline"/>
        <w:rPr>
          <w:rFonts w:eastAsia="Lucida Sans Unicode" w:cs="Tahoma"/>
          <w:b/>
          <w:kern w:val="3"/>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E7818" w:rsidRPr="00A86277" w:rsidRDefault="00DE7818" w:rsidP="00DE7818">
      <w:pPr>
        <w:rPr>
          <w:rFonts w:ascii="Verdana" w:hAnsi="Verdana"/>
          <w:b/>
          <w:lang w:val="en-US"/>
        </w:rPr>
      </w:pPr>
      <w:r w:rsidRPr="00A86277">
        <w:rPr>
          <w:rFonts w:eastAsia="Lucida Sans Unicode" w:cs="Tahoma"/>
          <w:b/>
          <w:kern w:val="3"/>
        </w:rPr>
        <w:t xml:space="preserve">                                        / Иванка Рачева – Генчева /</w:t>
      </w:r>
    </w:p>
    <w:p w:rsidR="00DE7818" w:rsidRPr="00DE7818" w:rsidRDefault="00DE7818" w:rsidP="00DE7818">
      <w:pPr>
        <w:spacing w:after="120"/>
        <w:jc w:val="both"/>
        <w:rPr>
          <w:color w:val="FF0000"/>
        </w:rPr>
      </w:pPr>
    </w:p>
    <w:p w:rsidR="00DE7818" w:rsidRPr="00DE7818" w:rsidRDefault="00DE7818" w:rsidP="00DE7818">
      <w:pPr>
        <w:widowControl w:val="0"/>
        <w:jc w:val="both"/>
        <w:rPr>
          <w:b/>
          <w:sz w:val="28"/>
          <w:szCs w:val="28"/>
        </w:rPr>
      </w:pPr>
    </w:p>
    <w:p w:rsidR="00DE7818" w:rsidRPr="00DE7818" w:rsidRDefault="00DE7818" w:rsidP="00DE7818">
      <w:pPr>
        <w:spacing w:after="120"/>
        <w:jc w:val="both"/>
        <w:rPr>
          <w:b/>
          <w:color w:val="FF0000"/>
          <w:sz w:val="28"/>
          <w:szCs w:val="28"/>
          <w:lang w:val="ru-RU"/>
        </w:rPr>
      </w:pPr>
    </w:p>
    <w:p w:rsidR="00DE7818" w:rsidRPr="00DE7818" w:rsidRDefault="00DE7818" w:rsidP="00DE7818">
      <w:pPr>
        <w:spacing w:after="120"/>
        <w:jc w:val="both"/>
        <w:rPr>
          <w:b/>
          <w:color w:val="FF0000"/>
          <w:sz w:val="28"/>
          <w:szCs w:val="28"/>
          <w:lang w:val="ru-RU"/>
        </w:rPr>
      </w:pPr>
    </w:p>
    <w:p w:rsidR="00DE7818" w:rsidRPr="00DE7818" w:rsidRDefault="00DE7818" w:rsidP="00DE7818">
      <w:pPr>
        <w:spacing w:after="120"/>
        <w:jc w:val="both"/>
        <w:rPr>
          <w:b/>
          <w:color w:val="FF0000"/>
          <w:sz w:val="28"/>
          <w:szCs w:val="28"/>
          <w:lang w:val="ru-RU"/>
        </w:rPr>
      </w:pPr>
    </w:p>
    <w:p w:rsidR="00DE7818" w:rsidRPr="00DE7818" w:rsidRDefault="00DE7818" w:rsidP="00DE7818">
      <w:pPr>
        <w:spacing w:after="120"/>
        <w:jc w:val="both"/>
        <w:rPr>
          <w:b/>
          <w:color w:val="FF0000"/>
          <w:sz w:val="28"/>
          <w:szCs w:val="28"/>
          <w:lang w:val="ru-RU"/>
        </w:rPr>
      </w:pPr>
    </w:p>
    <w:p w:rsidR="00DE7818" w:rsidRPr="00DE7818" w:rsidRDefault="00DE7818" w:rsidP="00DE7818">
      <w:pPr>
        <w:spacing w:after="120"/>
        <w:jc w:val="both"/>
        <w:rPr>
          <w:b/>
          <w:color w:val="FF0000"/>
          <w:sz w:val="28"/>
          <w:szCs w:val="28"/>
          <w:lang w:val="ru-RU"/>
        </w:rPr>
      </w:pPr>
    </w:p>
    <w:p w:rsidR="00DE7818" w:rsidRPr="00DE7818" w:rsidRDefault="00DE7818" w:rsidP="00DE7818">
      <w:pPr>
        <w:spacing w:after="120"/>
        <w:jc w:val="both"/>
        <w:rPr>
          <w:b/>
          <w:color w:val="FF0000"/>
          <w:sz w:val="28"/>
          <w:szCs w:val="28"/>
          <w:lang w:val="ru-RU"/>
        </w:rPr>
      </w:pPr>
    </w:p>
    <w:p w:rsidR="00DE7818" w:rsidRPr="00DE7818" w:rsidRDefault="00DE7818" w:rsidP="00DE7818">
      <w:pPr>
        <w:spacing w:after="120"/>
        <w:jc w:val="both"/>
        <w:rPr>
          <w:b/>
          <w:color w:val="FF0000"/>
          <w:sz w:val="28"/>
          <w:szCs w:val="28"/>
          <w:lang w:val="ru-RU"/>
        </w:rPr>
      </w:pPr>
    </w:p>
    <w:p w:rsidR="00DE7818" w:rsidRPr="00DE7818" w:rsidRDefault="00DE7818" w:rsidP="00DE7818">
      <w:pPr>
        <w:spacing w:after="120"/>
        <w:jc w:val="both"/>
        <w:rPr>
          <w:b/>
          <w:color w:val="FF0000"/>
          <w:sz w:val="28"/>
          <w:szCs w:val="28"/>
          <w:lang w:val="ru-RU"/>
        </w:rPr>
      </w:pPr>
    </w:p>
    <w:p w:rsidR="00DE7818" w:rsidRPr="00DE7818" w:rsidRDefault="00DE7818" w:rsidP="00DE7818">
      <w:pPr>
        <w:spacing w:after="120"/>
        <w:jc w:val="both"/>
        <w:rPr>
          <w:b/>
          <w:color w:val="FF0000"/>
          <w:sz w:val="28"/>
          <w:szCs w:val="28"/>
          <w:lang w:val="ru-RU"/>
        </w:rPr>
      </w:pPr>
    </w:p>
    <w:p w:rsidR="00DE7818" w:rsidRPr="00DE7818" w:rsidRDefault="00DE7818" w:rsidP="00DE7818">
      <w:pPr>
        <w:spacing w:after="120"/>
        <w:jc w:val="both"/>
        <w:rPr>
          <w:b/>
          <w:color w:val="FF0000"/>
          <w:sz w:val="28"/>
          <w:szCs w:val="28"/>
          <w:lang w:val="ru-RU"/>
        </w:rPr>
      </w:pPr>
    </w:p>
    <w:p w:rsidR="00DE7818" w:rsidRPr="00DE7818" w:rsidRDefault="00DE7818" w:rsidP="00DE7818">
      <w:pPr>
        <w:spacing w:after="120"/>
        <w:jc w:val="both"/>
        <w:rPr>
          <w:b/>
          <w:color w:val="FF0000"/>
          <w:sz w:val="28"/>
          <w:szCs w:val="28"/>
          <w:lang w:val="ru-RU"/>
        </w:rPr>
      </w:pPr>
    </w:p>
    <w:p w:rsidR="00DE7818" w:rsidRPr="00DE7818" w:rsidRDefault="00DE7818" w:rsidP="00DE7818">
      <w:pPr>
        <w:spacing w:after="120"/>
        <w:jc w:val="both"/>
        <w:rPr>
          <w:b/>
          <w:color w:val="FF0000"/>
          <w:sz w:val="28"/>
          <w:szCs w:val="28"/>
          <w:lang w:val="ru-RU"/>
        </w:rPr>
      </w:pPr>
    </w:p>
    <w:p w:rsidR="00DE7818" w:rsidRPr="00DE7818" w:rsidRDefault="00DE7818" w:rsidP="00DE7818">
      <w:pPr>
        <w:spacing w:after="120"/>
        <w:jc w:val="both"/>
        <w:rPr>
          <w:b/>
          <w:color w:val="FF0000"/>
          <w:sz w:val="28"/>
          <w:szCs w:val="28"/>
          <w:lang w:val="ru-RU"/>
        </w:rPr>
      </w:pPr>
    </w:p>
    <w:p w:rsidR="00DE7818" w:rsidRPr="00DE7818" w:rsidRDefault="00DE7818" w:rsidP="00DE7818">
      <w:pPr>
        <w:spacing w:after="120"/>
        <w:jc w:val="both"/>
        <w:rPr>
          <w:b/>
          <w:color w:val="FF0000"/>
          <w:sz w:val="28"/>
          <w:szCs w:val="28"/>
          <w:lang w:val="ru-RU"/>
        </w:rPr>
      </w:pPr>
    </w:p>
    <w:p w:rsidR="00DE7818" w:rsidRPr="00DE7818" w:rsidRDefault="00DE7818" w:rsidP="00DE7818">
      <w:pPr>
        <w:spacing w:after="120"/>
        <w:jc w:val="both"/>
        <w:rPr>
          <w:b/>
          <w:color w:val="FF0000"/>
          <w:sz w:val="28"/>
          <w:szCs w:val="28"/>
          <w:lang w:val="ru-RU"/>
        </w:rPr>
      </w:pPr>
    </w:p>
    <w:p w:rsidR="00DE7818" w:rsidRPr="00DE7818" w:rsidRDefault="00DE7818" w:rsidP="00DE7818">
      <w:pPr>
        <w:spacing w:after="120"/>
        <w:jc w:val="both"/>
        <w:rPr>
          <w:b/>
          <w:color w:val="FF0000"/>
          <w:sz w:val="28"/>
          <w:szCs w:val="28"/>
          <w:lang w:val="ru-RU"/>
        </w:rPr>
      </w:pPr>
    </w:p>
    <w:p w:rsidR="00DE7818" w:rsidRPr="00DE7818" w:rsidRDefault="00DE7818" w:rsidP="00DE7818">
      <w:pPr>
        <w:spacing w:after="120"/>
        <w:jc w:val="both"/>
        <w:rPr>
          <w:b/>
          <w:color w:val="FF0000"/>
          <w:sz w:val="28"/>
          <w:szCs w:val="28"/>
          <w:lang w:val="ru-RU"/>
        </w:rPr>
      </w:pPr>
    </w:p>
    <w:p w:rsidR="00DE7818" w:rsidRPr="00DE7818" w:rsidRDefault="00DE7818" w:rsidP="00DE7818">
      <w:pPr>
        <w:spacing w:after="120"/>
        <w:jc w:val="both"/>
        <w:rPr>
          <w:b/>
          <w:color w:val="FF0000"/>
          <w:sz w:val="28"/>
          <w:szCs w:val="28"/>
          <w:lang w:val="ru-RU"/>
        </w:rPr>
      </w:pPr>
    </w:p>
    <w:p w:rsidR="00DE7818" w:rsidRPr="00DE7818" w:rsidRDefault="00DE7818" w:rsidP="00DE7818">
      <w:pPr>
        <w:spacing w:after="120"/>
        <w:jc w:val="both"/>
        <w:rPr>
          <w:b/>
          <w:color w:val="FF0000"/>
          <w:sz w:val="28"/>
          <w:szCs w:val="28"/>
          <w:lang w:val="ru-RU"/>
        </w:rPr>
      </w:pPr>
    </w:p>
    <w:p w:rsidR="00DE7818" w:rsidRPr="00DE7818" w:rsidRDefault="00DE7818" w:rsidP="00DE7818">
      <w:pPr>
        <w:spacing w:after="120"/>
        <w:jc w:val="both"/>
        <w:rPr>
          <w:b/>
          <w:color w:val="FF0000"/>
          <w:sz w:val="28"/>
          <w:szCs w:val="28"/>
          <w:lang w:val="ru-RU"/>
        </w:rPr>
      </w:pPr>
    </w:p>
    <w:p w:rsidR="00DE7818" w:rsidRPr="00DE7818" w:rsidRDefault="00DE7818" w:rsidP="00DE7818">
      <w:pPr>
        <w:spacing w:after="120"/>
        <w:jc w:val="both"/>
        <w:rPr>
          <w:b/>
          <w:color w:val="FF0000"/>
          <w:sz w:val="28"/>
          <w:szCs w:val="28"/>
          <w:lang w:val="ru-RU"/>
        </w:rPr>
      </w:pPr>
    </w:p>
    <w:p w:rsidR="00DE7818" w:rsidRDefault="00DE7818" w:rsidP="00DE7818">
      <w:pPr>
        <w:spacing w:after="120"/>
        <w:jc w:val="both"/>
        <w:rPr>
          <w:b/>
          <w:color w:val="FF0000"/>
          <w:sz w:val="28"/>
          <w:szCs w:val="28"/>
          <w:lang w:val="en-US"/>
        </w:rPr>
      </w:pPr>
    </w:p>
    <w:p w:rsidR="00A974B1" w:rsidRDefault="00A974B1" w:rsidP="00DE7818">
      <w:pPr>
        <w:spacing w:after="120"/>
        <w:jc w:val="both"/>
        <w:rPr>
          <w:b/>
          <w:color w:val="FF0000"/>
          <w:sz w:val="28"/>
          <w:szCs w:val="28"/>
          <w:lang w:val="en-US"/>
        </w:rPr>
      </w:pPr>
    </w:p>
    <w:p w:rsidR="00A974B1" w:rsidRDefault="00A974B1" w:rsidP="00DE7818">
      <w:pPr>
        <w:spacing w:after="120"/>
        <w:jc w:val="both"/>
        <w:rPr>
          <w:b/>
          <w:color w:val="FF0000"/>
          <w:sz w:val="28"/>
          <w:szCs w:val="28"/>
          <w:lang w:val="en-US"/>
        </w:rPr>
      </w:pPr>
    </w:p>
    <w:p w:rsidR="00A974B1" w:rsidRDefault="00A974B1" w:rsidP="00DE7818">
      <w:pPr>
        <w:spacing w:after="120"/>
        <w:jc w:val="both"/>
        <w:rPr>
          <w:b/>
          <w:color w:val="FF0000"/>
          <w:sz w:val="28"/>
          <w:szCs w:val="28"/>
          <w:lang w:val="en-US"/>
        </w:rPr>
      </w:pPr>
    </w:p>
    <w:p w:rsidR="00A974B1" w:rsidRDefault="00A974B1" w:rsidP="00DE7818">
      <w:pPr>
        <w:spacing w:after="120"/>
        <w:jc w:val="both"/>
        <w:rPr>
          <w:b/>
          <w:color w:val="FF0000"/>
          <w:sz w:val="28"/>
          <w:szCs w:val="28"/>
          <w:lang w:val="en-US"/>
        </w:rPr>
      </w:pPr>
    </w:p>
    <w:p w:rsidR="00A974B1" w:rsidRDefault="00A974B1" w:rsidP="00DE7818">
      <w:pPr>
        <w:spacing w:after="120"/>
        <w:jc w:val="both"/>
        <w:rPr>
          <w:b/>
          <w:color w:val="FF0000"/>
          <w:sz w:val="28"/>
          <w:szCs w:val="28"/>
          <w:lang w:val="en-US"/>
        </w:rPr>
      </w:pPr>
    </w:p>
    <w:p w:rsidR="00A974B1" w:rsidRPr="00A974B1" w:rsidRDefault="00A974B1" w:rsidP="00DE7818">
      <w:pPr>
        <w:spacing w:after="120"/>
        <w:jc w:val="both"/>
        <w:rPr>
          <w:b/>
          <w:color w:val="FF0000"/>
          <w:sz w:val="28"/>
          <w:szCs w:val="28"/>
          <w:lang w:val="en-US"/>
        </w:rPr>
      </w:pPr>
    </w:p>
    <w:p w:rsidR="00DE7818" w:rsidRPr="00DE7818" w:rsidRDefault="00DE7818" w:rsidP="00DE7818">
      <w:pPr>
        <w:spacing w:after="120"/>
        <w:jc w:val="both"/>
        <w:rPr>
          <w:b/>
          <w:color w:val="FF0000"/>
          <w:sz w:val="28"/>
          <w:szCs w:val="28"/>
          <w:lang w:val="ru-RU"/>
        </w:rPr>
      </w:pPr>
    </w:p>
    <w:p w:rsidR="00DE7818" w:rsidRDefault="00DE7818" w:rsidP="00DE7818">
      <w:pPr>
        <w:rPr>
          <w:rFonts w:eastAsia="Lucida Sans Unicode"/>
          <w:b/>
          <w:kern w:val="3"/>
          <w:sz w:val="28"/>
          <w:szCs w:val="28"/>
          <w:u w:val="single"/>
          <w:lang w:val="ru-RU"/>
        </w:rPr>
      </w:pPr>
      <w:r w:rsidRPr="00DE7818">
        <w:rPr>
          <w:b/>
          <w:color w:val="FF0000"/>
          <w:sz w:val="28"/>
          <w:szCs w:val="28"/>
          <w:lang w:val="ru-RU"/>
        </w:rPr>
        <w:lastRenderedPageBreak/>
        <w:tab/>
      </w: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DE7818" w:rsidRPr="00DE7818" w:rsidRDefault="00DE7818" w:rsidP="00DE7818">
      <w:pPr>
        <w:rPr>
          <w:lang w:val="en-GB"/>
        </w:rPr>
      </w:pPr>
    </w:p>
    <w:p w:rsidR="00DE7818" w:rsidRPr="00DE7818" w:rsidRDefault="00DE7818" w:rsidP="00DE7818">
      <w:pPr>
        <w:ind w:left="2820" w:firstLine="12"/>
        <w:jc w:val="both"/>
        <w:rPr>
          <w:sz w:val="32"/>
          <w:szCs w:val="32"/>
        </w:rPr>
      </w:pPr>
      <w:r w:rsidRPr="00DE7818">
        <w:rPr>
          <w:sz w:val="32"/>
          <w:szCs w:val="32"/>
        </w:rPr>
        <w:t xml:space="preserve">         </w:t>
      </w:r>
    </w:p>
    <w:p w:rsidR="00DE7818" w:rsidRPr="00DE7818" w:rsidRDefault="00DE7818" w:rsidP="00DE7818">
      <w:pPr>
        <w:ind w:left="2820" w:firstLine="12"/>
        <w:rPr>
          <w:sz w:val="32"/>
          <w:szCs w:val="32"/>
        </w:rPr>
      </w:pPr>
      <w:r w:rsidRPr="00DE7818">
        <w:rPr>
          <w:sz w:val="32"/>
          <w:szCs w:val="32"/>
        </w:rPr>
        <w:t xml:space="preserve">       Р Е Ш Е Н И Е  № 508</w:t>
      </w:r>
    </w:p>
    <w:p w:rsidR="00DE7818" w:rsidRPr="00DE7818" w:rsidRDefault="00DE7818" w:rsidP="00DE7818">
      <w:pPr>
        <w:ind w:firstLine="720"/>
        <w:rPr>
          <w:sz w:val="32"/>
          <w:szCs w:val="32"/>
        </w:rPr>
      </w:pPr>
      <w:r w:rsidRPr="00DE7818">
        <w:rPr>
          <w:sz w:val="32"/>
          <w:szCs w:val="32"/>
        </w:rPr>
        <w:t xml:space="preserve">                                         </w:t>
      </w:r>
      <w:proofErr w:type="gramStart"/>
      <w:r w:rsidRPr="00DE7818">
        <w:rPr>
          <w:sz w:val="32"/>
          <w:szCs w:val="32"/>
          <w:lang w:val="en-US"/>
        </w:rPr>
        <w:t>17</w:t>
      </w:r>
      <w:r w:rsidRPr="00DE7818">
        <w:rPr>
          <w:sz w:val="32"/>
          <w:szCs w:val="32"/>
        </w:rPr>
        <w:t>.</w:t>
      </w:r>
      <w:r w:rsidRPr="00DE7818">
        <w:rPr>
          <w:sz w:val="32"/>
          <w:szCs w:val="32"/>
          <w:lang w:val="en-US"/>
        </w:rPr>
        <w:t>02</w:t>
      </w:r>
      <w:r w:rsidRPr="00DE7818">
        <w:rPr>
          <w:sz w:val="32"/>
          <w:szCs w:val="32"/>
        </w:rPr>
        <w:t>.20</w:t>
      </w:r>
      <w:r w:rsidRPr="00DE7818">
        <w:rPr>
          <w:sz w:val="32"/>
          <w:szCs w:val="32"/>
          <w:lang w:val="en-US"/>
        </w:rPr>
        <w:t>23</w:t>
      </w:r>
      <w:r w:rsidRPr="00DE7818">
        <w:rPr>
          <w:sz w:val="32"/>
          <w:szCs w:val="32"/>
        </w:rPr>
        <w:t xml:space="preserve"> г.</w:t>
      </w:r>
      <w:proofErr w:type="gramEnd"/>
    </w:p>
    <w:p w:rsidR="00DE7818" w:rsidRPr="00DE7818" w:rsidRDefault="00DE7818" w:rsidP="00DE7818">
      <w:pPr>
        <w:rPr>
          <w:sz w:val="32"/>
          <w:szCs w:val="32"/>
        </w:rPr>
      </w:pPr>
      <w:r w:rsidRPr="00DE7818">
        <w:rPr>
          <w:sz w:val="32"/>
          <w:szCs w:val="32"/>
        </w:rPr>
        <w:t xml:space="preserve">                                            / Протокол № </w:t>
      </w:r>
      <w:r w:rsidRPr="00DE7818">
        <w:rPr>
          <w:sz w:val="32"/>
          <w:szCs w:val="32"/>
          <w:lang w:val="en-US"/>
        </w:rPr>
        <w:t>40</w:t>
      </w:r>
      <w:r w:rsidRPr="00DE7818">
        <w:rPr>
          <w:sz w:val="32"/>
          <w:szCs w:val="32"/>
        </w:rPr>
        <w:t xml:space="preserve"> /</w:t>
      </w:r>
    </w:p>
    <w:p w:rsidR="00DE7818" w:rsidRPr="00DE7818" w:rsidRDefault="00DE7818" w:rsidP="00DE7818">
      <w:pPr>
        <w:jc w:val="center"/>
        <w:rPr>
          <w:sz w:val="16"/>
          <w:szCs w:val="16"/>
        </w:rPr>
      </w:pPr>
    </w:p>
    <w:p w:rsidR="00DE7818" w:rsidRPr="00DE7818" w:rsidRDefault="00DE7818" w:rsidP="00DE7818">
      <w:pPr>
        <w:spacing w:after="120"/>
        <w:jc w:val="both"/>
      </w:pPr>
      <w:r w:rsidRPr="00DE7818">
        <w:rPr>
          <w:bCs/>
          <w:sz w:val="28"/>
          <w:szCs w:val="28"/>
          <w:lang w:val="ru-RU"/>
        </w:rPr>
        <w:t xml:space="preserve">     </w:t>
      </w:r>
      <w:r w:rsidRPr="00DE7818">
        <w:rPr>
          <w:bCs/>
          <w:sz w:val="28"/>
          <w:szCs w:val="28"/>
          <w:lang w:val="ru-RU"/>
        </w:rPr>
        <w:tab/>
      </w:r>
      <w:r w:rsidRPr="00DE7818">
        <w:rPr>
          <w:b/>
          <w:bCs/>
          <w:sz w:val="28"/>
          <w:szCs w:val="28"/>
          <w:u w:val="single"/>
          <w:lang w:val="ru-RU"/>
        </w:rPr>
        <w:t>ОТНОСНО</w:t>
      </w:r>
      <w:r w:rsidRPr="00DE7818">
        <w:rPr>
          <w:b/>
          <w:bCs/>
          <w:u w:val="single"/>
          <w:lang w:val="ru-RU"/>
        </w:rPr>
        <w:t>:</w:t>
      </w:r>
      <w:r w:rsidRPr="00DE7818">
        <w:rPr>
          <w:sz w:val="26"/>
          <w:szCs w:val="26"/>
        </w:rPr>
        <w:t xml:space="preserve"> </w:t>
      </w:r>
      <w:r w:rsidRPr="00DE7818">
        <w:rPr>
          <w:kern w:val="3"/>
        </w:rPr>
        <w:t xml:space="preserve">Предложение  </w:t>
      </w:r>
      <w:r w:rsidRPr="00DE7818">
        <w:rPr>
          <w:rFonts w:eastAsiaTheme="minorHAnsi"/>
          <w:lang w:eastAsia="en-US"/>
        </w:rPr>
        <w:t xml:space="preserve">с вносител Зам. - кмета на Община Гурково </w:t>
      </w:r>
      <w:r w:rsidRPr="00DE7818">
        <w:rPr>
          <w:rFonts w:eastAsia="Calibri"/>
        </w:rPr>
        <w:t>с   вх. №    ОС –  53  /16.02.2023 г. - р</w:t>
      </w:r>
      <w:r w:rsidRPr="00DE7818">
        <w:t xml:space="preserve">азрешение за изработване на проект за ПУП – ПЗ /план за застрояване/ за ПИ с идентификатор 18157.79.31 по КККР на гр. Гурково, община Гурково.   </w:t>
      </w:r>
    </w:p>
    <w:p w:rsidR="00DE7818" w:rsidRPr="00DE7818" w:rsidRDefault="00DE7818" w:rsidP="00DE7818">
      <w:pPr>
        <w:jc w:val="both"/>
        <w:rPr>
          <w:sz w:val="20"/>
          <w:szCs w:val="20"/>
          <w:lang w:eastAsia="en-US"/>
        </w:rPr>
      </w:pPr>
      <w:r w:rsidRPr="00DE7818">
        <w:rPr>
          <w:sz w:val="28"/>
          <w:szCs w:val="20"/>
          <w:lang w:eastAsia="en-US"/>
        </w:rPr>
        <w:tab/>
      </w:r>
    </w:p>
    <w:p w:rsidR="00DE7818" w:rsidRPr="00DE7818" w:rsidRDefault="00DE7818" w:rsidP="00DE7818">
      <w:pPr>
        <w:jc w:val="both"/>
        <w:rPr>
          <w:lang w:eastAsia="en-US"/>
        </w:rPr>
      </w:pPr>
      <w:r w:rsidRPr="00DE7818">
        <w:rPr>
          <w:sz w:val="28"/>
          <w:szCs w:val="20"/>
          <w:lang w:eastAsia="en-US"/>
        </w:rPr>
        <w:tab/>
      </w:r>
      <w:r w:rsidRPr="00DE7818">
        <w:rPr>
          <w:rFonts w:eastAsiaTheme="minorHAnsi"/>
          <w:b/>
          <w:bCs/>
          <w:color w:val="000000"/>
          <w:sz w:val="28"/>
          <w:szCs w:val="28"/>
          <w:u w:val="single"/>
          <w:lang w:bidi="bg-BG"/>
        </w:rPr>
        <w:t>МОТИВИ:</w:t>
      </w:r>
      <w:r w:rsidRPr="00DE7818">
        <w:rPr>
          <w:rFonts w:eastAsiaTheme="minorHAnsi"/>
          <w:bCs/>
          <w:color w:val="000000"/>
          <w:sz w:val="28"/>
          <w:szCs w:val="28"/>
          <w:lang w:bidi="bg-BG"/>
        </w:rPr>
        <w:t xml:space="preserve"> </w:t>
      </w:r>
      <w:r w:rsidRPr="00DE7818">
        <w:rPr>
          <w:lang w:eastAsia="en-US"/>
        </w:rPr>
        <w:t xml:space="preserve">В Община Гурково е постъпило заявление с вх. № К-505/10.02.2023г. от „ЦОНЕВИ ГРУП“ ЕООД, ЕИК 203781894, с адрес на управление : гр. Гурково ул. „Раковска“ № </w:t>
      </w:r>
      <w:r w:rsidR="00E81385">
        <w:rPr>
          <w:lang w:val="en-US"/>
        </w:rPr>
        <w:t>**</w:t>
      </w:r>
      <w:r w:rsidRPr="00DE7818">
        <w:rPr>
          <w:lang w:eastAsia="en-US"/>
        </w:rPr>
        <w:t xml:space="preserve">, представлявано от Георги </w:t>
      </w:r>
      <w:r w:rsidR="00E81385">
        <w:rPr>
          <w:lang w:val="en-US"/>
        </w:rPr>
        <w:t>****</w:t>
      </w:r>
      <w:r w:rsidRPr="00DE7818">
        <w:rPr>
          <w:lang w:eastAsia="en-US"/>
        </w:rPr>
        <w:t xml:space="preserve"> Цонев - управител за  разрешение изработване на проект за ПУП – ПЗ /план за застрояване/ за ПИ с идентификатор 18157.79.31 по КККР на гр. Гурково, местност „</w:t>
      </w:r>
      <w:proofErr w:type="spellStart"/>
      <w:r w:rsidRPr="00DE7818">
        <w:rPr>
          <w:lang w:eastAsia="en-US"/>
        </w:rPr>
        <w:t>Бялкови</w:t>
      </w:r>
      <w:proofErr w:type="spellEnd"/>
      <w:r w:rsidRPr="00DE7818">
        <w:rPr>
          <w:lang w:eastAsia="en-US"/>
        </w:rPr>
        <w:t xml:space="preserve"> ниви“, съгласно разпоредбите на чл. 124а ал.1 от ЗУТ. Искането е придружено със задание и скица - предложение. </w:t>
      </w:r>
    </w:p>
    <w:p w:rsidR="00DE7818" w:rsidRPr="00DE7818" w:rsidRDefault="00DE7818" w:rsidP="00DE7818">
      <w:pPr>
        <w:ind w:firstLine="708"/>
        <w:jc w:val="both"/>
        <w:rPr>
          <w:lang w:eastAsia="en-US"/>
        </w:rPr>
      </w:pPr>
      <w:r w:rsidRPr="00DE7818">
        <w:rPr>
          <w:lang w:eastAsia="en-US"/>
        </w:rPr>
        <w:t>Поземлен имот с идентификатор 18157.79.31 по КККР на гр. Гурково, община Гурково, одобрени със Заповед № РД-18-3/18.01.2010г. на Изпълнителния директор на АГКК е с трайно предназначение на територията : Земеделска, с начин на трайно ползване: Нива, с площ 2203м</w:t>
      </w:r>
      <w:r w:rsidRPr="00DE7818">
        <w:rPr>
          <w:vertAlign w:val="superscript"/>
          <w:lang w:eastAsia="en-US"/>
        </w:rPr>
        <w:t>2</w:t>
      </w:r>
      <w:r w:rsidRPr="00DE7818">
        <w:rPr>
          <w:lang w:eastAsia="en-US"/>
        </w:rPr>
        <w:t xml:space="preserve">, при граници на поземлен имот: ПИ с идентификатори 18157.79.30, 18157.79.32, 18157.79.19, 18157.79.507, 18157.501.503 и 18157.79.16, собственост на „Цоневи </w:t>
      </w:r>
      <w:proofErr w:type="spellStart"/>
      <w:r w:rsidRPr="00DE7818">
        <w:rPr>
          <w:lang w:eastAsia="en-US"/>
        </w:rPr>
        <w:t>груп</w:t>
      </w:r>
      <w:proofErr w:type="spellEnd"/>
      <w:r w:rsidRPr="00DE7818">
        <w:rPr>
          <w:lang w:eastAsia="en-US"/>
        </w:rPr>
        <w:t>“ ЕООД,</w:t>
      </w:r>
      <w:r w:rsidRPr="00DE7818">
        <w:rPr>
          <w:lang w:val="en-US" w:eastAsia="en-US"/>
        </w:rPr>
        <w:t xml:space="preserve"> </w:t>
      </w:r>
      <w:r w:rsidRPr="00DE7818">
        <w:rPr>
          <w:lang w:eastAsia="en-US"/>
        </w:rPr>
        <w:t>съгласно нотариален акт № 76 т. ІІ рег. № 2379 дело № 243 от 26.05.2021г. за продажба на недвижим имот.</w:t>
      </w:r>
    </w:p>
    <w:p w:rsidR="00DE7818" w:rsidRPr="00DE7818" w:rsidRDefault="00DE7818" w:rsidP="00DE7818">
      <w:pPr>
        <w:ind w:firstLine="708"/>
        <w:jc w:val="both"/>
        <w:rPr>
          <w:lang w:eastAsia="en-US"/>
        </w:rPr>
      </w:pPr>
      <w:r w:rsidRPr="00DE7818">
        <w:rPr>
          <w:lang w:eastAsia="en-US"/>
        </w:rPr>
        <w:t xml:space="preserve">По </w:t>
      </w:r>
      <w:proofErr w:type="spellStart"/>
      <w:r w:rsidRPr="00DE7818">
        <w:rPr>
          <w:lang w:eastAsia="en-US"/>
        </w:rPr>
        <w:t>действуващия</w:t>
      </w:r>
      <w:proofErr w:type="spellEnd"/>
      <w:r w:rsidRPr="00DE7818">
        <w:rPr>
          <w:lang w:eastAsia="en-US"/>
        </w:rPr>
        <w:t xml:space="preserve"> ОУП /общ </w:t>
      </w:r>
      <w:proofErr w:type="spellStart"/>
      <w:r w:rsidRPr="00DE7818">
        <w:rPr>
          <w:lang w:eastAsia="en-US"/>
        </w:rPr>
        <w:t>устройствен</w:t>
      </w:r>
      <w:proofErr w:type="spellEnd"/>
      <w:r w:rsidRPr="00DE7818">
        <w:rPr>
          <w:lang w:eastAsia="en-US"/>
        </w:rPr>
        <w:t xml:space="preserve"> план/ на Община Гурково, одобрен с решение № 429 по протокол № 36 от 28.06.2018г. на Общински съвет – Гурково конкретното предназначение на ПИ с идентификатор 18157.79.31 е</w:t>
      </w:r>
      <w:r w:rsidRPr="00DE7818">
        <w:rPr>
          <w:b/>
          <w:lang w:eastAsia="en-US"/>
        </w:rPr>
        <w:t xml:space="preserve"> За жилищна </w:t>
      </w:r>
      <w:proofErr w:type="spellStart"/>
      <w:r w:rsidRPr="00DE7818">
        <w:rPr>
          <w:b/>
          <w:lang w:eastAsia="en-US"/>
        </w:rPr>
        <w:t>устройствена</w:t>
      </w:r>
      <w:proofErr w:type="spellEnd"/>
      <w:r w:rsidRPr="00DE7818">
        <w:rPr>
          <w:b/>
          <w:lang w:eastAsia="en-US"/>
        </w:rPr>
        <w:t xml:space="preserve"> зона с преобладаващо ниско застрояване.</w:t>
      </w:r>
      <w:r w:rsidRPr="00DE7818">
        <w:rPr>
          <w:lang w:eastAsia="en-US"/>
        </w:rPr>
        <w:t xml:space="preserve"> </w:t>
      </w:r>
    </w:p>
    <w:p w:rsidR="00DE7818" w:rsidRPr="00DE7818" w:rsidRDefault="00DE7818" w:rsidP="00DE7818">
      <w:pPr>
        <w:ind w:firstLine="708"/>
        <w:jc w:val="both"/>
        <w:rPr>
          <w:lang w:eastAsia="en-US"/>
        </w:rPr>
      </w:pPr>
      <w:r w:rsidRPr="00DE7818">
        <w:rPr>
          <w:lang w:eastAsia="en-US"/>
        </w:rPr>
        <w:t xml:space="preserve">Предвид инвестиционните намерения на заявителя, е необходимо да се промени вида на територията, начина на трайно ползване на поземления имот и се определят показателите за застрояване чрез изработване на план за застрояване. </w:t>
      </w:r>
    </w:p>
    <w:p w:rsidR="00DE7818" w:rsidRPr="00DE7818" w:rsidRDefault="00DE7818" w:rsidP="00DE7818">
      <w:pPr>
        <w:ind w:firstLine="708"/>
        <w:jc w:val="both"/>
        <w:rPr>
          <w:lang w:eastAsia="en-US"/>
        </w:rPr>
      </w:pPr>
      <w:r w:rsidRPr="00DE7818">
        <w:rPr>
          <w:lang w:eastAsia="en-US"/>
        </w:rPr>
        <w:t xml:space="preserve">Предвижда се вида на територията да бъде „урбанизирана“, като за поземлен имот с идентификатор 18157.79.31 се установи </w:t>
      </w:r>
      <w:r w:rsidRPr="00DE7818">
        <w:rPr>
          <w:b/>
          <w:lang w:eastAsia="en-US"/>
        </w:rPr>
        <w:t xml:space="preserve">Предимно производствена </w:t>
      </w:r>
      <w:proofErr w:type="spellStart"/>
      <w:r w:rsidRPr="00DE7818">
        <w:rPr>
          <w:b/>
          <w:lang w:eastAsia="en-US"/>
        </w:rPr>
        <w:t>устройствена</w:t>
      </w:r>
      <w:proofErr w:type="spellEnd"/>
      <w:r w:rsidRPr="00DE7818">
        <w:rPr>
          <w:b/>
          <w:lang w:eastAsia="en-US"/>
        </w:rPr>
        <w:t xml:space="preserve"> зона - Пп,</w:t>
      </w:r>
      <w:r w:rsidRPr="00DE7818">
        <w:rPr>
          <w:lang w:eastAsia="en-US"/>
        </w:rPr>
        <w:t xml:space="preserve"> </w:t>
      </w:r>
      <w:r w:rsidRPr="00DE7818">
        <w:rPr>
          <w:b/>
          <w:lang w:eastAsia="en-US"/>
        </w:rPr>
        <w:t xml:space="preserve"> </w:t>
      </w:r>
      <w:r w:rsidRPr="00DE7818">
        <w:rPr>
          <w:lang w:eastAsia="en-US"/>
        </w:rPr>
        <w:t>със следните показатели :</w:t>
      </w:r>
    </w:p>
    <w:p w:rsidR="00DE7818" w:rsidRPr="00DE7818" w:rsidRDefault="00DE7818" w:rsidP="00DE7818">
      <w:pPr>
        <w:numPr>
          <w:ilvl w:val="0"/>
          <w:numId w:val="3"/>
        </w:numPr>
        <w:jc w:val="both"/>
        <w:rPr>
          <w:lang w:eastAsia="en-US"/>
        </w:rPr>
      </w:pPr>
      <w:r w:rsidRPr="00DE7818">
        <w:rPr>
          <w:lang w:eastAsia="en-US"/>
        </w:rPr>
        <w:t>Плътност на застрояване                            до  80 %</w:t>
      </w:r>
    </w:p>
    <w:p w:rsidR="00DE7818" w:rsidRPr="00DE7818" w:rsidRDefault="00DE7818" w:rsidP="00DE7818">
      <w:pPr>
        <w:numPr>
          <w:ilvl w:val="0"/>
          <w:numId w:val="3"/>
        </w:numPr>
        <w:jc w:val="both"/>
        <w:rPr>
          <w:lang w:val="en-US" w:eastAsia="en-US"/>
        </w:rPr>
      </w:pPr>
      <w:proofErr w:type="spellStart"/>
      <w:r w:rsidRPr="00DE7818">
        <w:rPr>
          <w:lang w:eastAsia="en-US"/>
        </w:rPr>
        <w:t>Кинт</w:t>
      </w:r>
      <w:proofErr w:type="spellEnd"/>
      <w:r w:rsidRPr="00DE7818">
        <w:rPr>
          <w:lang w:eastAsia="en-US"/>
        </w:rPr>
        <w:t xml:space="preserve">  /Коефициент на интензивност/  </w:t>
      </w:r>
      <w:r w:rsidRPr="00DE7818">
        <w:rPr>
          <w:lang w:val="en-US" w:eastAsia="en-US"/>
        </w:rPr>
        <w:t xml:space="preserve">   </w:t>
      </w:r>
      <w:r w:rsidRPr="00DE7818">
        <w:rPr>
          <w:lang w:eastAsia="en-US"/>
        </w:rPr>
        <w:t xml:space="preserve"> до  </w:t>
      </w:r>
      <w:r w:rsidRPr="00DE7818">
        <w:rPr>
          <w:lang w:val="en-US" w:eastAsia="en-US"/>
        </w:rPr>
        <w:t>2</w:t>
      </w:r>
      <w:r w:rsidRPr="00DE7818">
        <w:rPr>
          <w:lang w:eastAsia="en-US"/>
        </w:rPr>
        <w:t>.5</w:t>
      </w:r>
    </w:p>
    <w:p w:rsidR="00DE7818" w:rsidRPr="00DE7818" w:rsidRDefault="00DE7818" w:rsidP="00DE7818">
      <w:pPr>
        <w:numPr>
          <w:ilvl w:val="0"/>
          <w:numId w:val="3"/>
        </w:numPr>
        <w:jc w:val="both"/>
        <w:rPr>
          <w:lang w:val="en-US" w:eastAsia="en-US"/>
        </w:rPr>
      </w:pPr>
      <w:r w:rsidRPr="00DE7818">
        <w:rPr>
          <w:lang w:eastAsia="en-US"/>
        </w:rPr>
        <w:t xml:space="preserve">Минимална озеленена площ                   </w:t>
      </w:r>
      <w:r w:rsidRPr="00DE7818">
        <w:rPr>
          <w:lang w:val="en-US" w:eastAsia="en-US"/>
        </w:rPr>
        <w:t xml:space="preserve"> </w:t>
      </w:r>
      <w:r w:rsidRPr="00DE7818">
        <w:rPr>
          <w:lang w:eastAsia="en-US"/>
        </w:rPr>
        <w:t xml:space="preserve">  от   20</w:t>
      </w:r>
      <w:r w:rsidRPr="00DE7818">
        <w:rPr>
          <w:lang w:val="en-US" w:eastAsia="en-US"/>
        </w:rPr>
        <w:t xml:space="preserve"> %</w:t>
      </w:r>
    </w:p>
    <w:p w:rsidR="00DE7818" w:rsidRPr="00DE7818" w:rsidRDefault="00DE7818" w:rsidP="00DE7818">
      <w:pPr>
        <w:numPr>
          <w:ilvl w:val="0"/>
          <w:numId w:val="3"/>
        </w:numPr>
        <w:jc w:val="both"/>
        <w:rPr>
          <w:lang w:eastAsia="en-US"/>
        </w:rPr>
      </w:pPr>
      <w:r w:rsidRPr="00DE7818">
        <w:rPr>
          <w:lang w:eastAsia="en-US"/>
        </w:rPr>
        <w:t>Височина                                                      до  10 м</w:t>
      </w:r>
    </w:p>
    <w:p w:rsidR="00DE7818" w:rsidRPr="00DE7818" w:rsidRDefault="00DE7818" w:rsidP="00DE7818">
      <w:pPr>
        <w:ind w:left="720"/>
        <w:jc w:val="both"/>
        <w:rPr>
          <w:lang w:eastAsia="en-US"/>
        </w:rPr>
      </w:pPr>
    </w:p>
    <w:p w:rsidR="00DE7818" w:rsidRPr="00DE7818" w:rsidRDefault="00DE7818" w:rsidP="00DE7818">
      <w:pPr>
        <w:ind w:firstLine="360"/>
        <w:jc w:val="both"/>
        <w:rPr>
          <w:lang w:eastAsia="en-US"/>
        </w:rPr>
      </w:pPr>
      <w:r w:rsidRPr="00DE7818">
        <w:rPr>
          <w:lang w:eastAsia="en-US"/>
        </w:rPr>
        <w:t>На основание чл.2</w:t>
      </w:r>
      <w:r w:rsidRPr="00DE7818">
        <w:rPr>
          <w:lang w:val="ru-RU" w:eastAsia="en-US"/>
        </w:rPr>
        <w:t>1</w:t>
      </w:r>
      <w:r w:rsidRPr="00DE7818">
        <w:rPr>
          <w:lang w:eastAsia="en-US"/>
        </w:rPr>
        <w:t xml:space="preserve">, ал.1, т.11 от Закона за местното самоуправление и местната администрация, във връзка с чл. 124а, ал.1 и чл. 124б ал.1   от Закона за устройство на територията, във връзка с гореизложеното,  Общински съвет - Гурково </w:t>
      </w:r>
    </w:p>
    <w:p w:rsidR="00DE7818" w:rsidRPr="00DE7818" w:rsidRDefault="00DE7818" w:rsidP="00DE7818">
      <w:pPr>
        <w:jc w:val="both"/>
        <w:rPr>
          <w:sz w:val="20"/>
          <w:szCs w:val="20"/>
          <w:lang w:eastAsia="en-US"/>
        </w:rPr>
      </w:pPr>
    </w:p>
    <w:p w:rsidR="00DE7818" w:rsidRPr="00DE7818" w:rsidRDefault="00DE7818" w:rsidP="00DE7818">
      <w:pPr>
        <w:jc w:val="center"/>
        <w:rPr>
          <w:rFonts w:eastAsia="Calibri"/>
          <w:bCs/>
          <w:sz w:val="28"/>
          <w:szCs w:val="28"/>
          <w:lang w:eastAsia="en-US"/>
        </w:rPr>
      </w:pPr>
      <w:r w:rsidRPr="00DE7818">
        <w:rPr>
          <w:rFonts w:eastAsia="Calibri"/>
          <w:bCs/>
          <w:sz w:val="28"/>
          <w:szCs w:val="28"/>
          <w:lang w:eastAsia="en-US"/>
        </w:rPr>
        <w:t>Р Е Ш И:</w:t>
      </w:r>
    </w:p>
    <w:p w:rsidR="00DE7818" w:rsidRPr="00DE7818" w:rsidRDefault="00DE7818" w:rsidP="00DE7818">
      <w:pPr>
        <w:jc w:val="center"/>
        <w:rPr>
          <w:b/>
          <w:sz w:val="20"/>
          <w:szCs w:val="20"/>
          <w:lang w:eastAsia="en-US"/>
        </w:rPr>
      </w:pPr>
    </w:p>
    <w:p w:rsidR="00DE7818" w:rsidRPr="00DE7818" w:rsidRDefault="00DE7818" w:rsidP="00DE7818">
      <w:pPr>
        <w:jc w:val="both"/>
        <w:rPr>
          <w:lang w:eastAsia="en-US"/>
        </w:rPr>
      </w:pPr>
      <w:r w:rsidRPr="00DE7818">
        <w:rPr>
          <w:lang w:eastAsia="en-US"/>
        </w:rPr>
        <w:t xml:space="preserve">        1. </w:t>
      </w:r>
      <w:proofErr w:type="spellStart"/>
      <w:r w:rsidRPr="00DE7818">
        <w:rPr>
          <w:lang w:eastAsia="en-US"/>
        </w:rPr>
        <w:t>Раз</w:t>
      </w:r>
      <w:r w:rsidRPr="00DE7818">
        <w:rPr>
          <w:lang w:val="en-US" w:eastAsia="en-US"/>
        </w:rPr>
        <w:t>решава</w:t>
      </w:r>
      <w:proofErr w:type="spellEnd"/>
      <w:r w:rsidRPr="00DE7818">
        <w:rPr>
          <w:lang w:val="en-US" w:eastAsia="en-US"/>
        </w:rPr>
        <w:t xml:space="preserve"> </w:t>
      </w:r>
      <w:r w:rsidRPr="00DE7818">
        <w:rPr>
          <w:lang w:eastAsia="en-US"/>
        </w:rPr>
        <w:t xml:space="preserve">на </w:t>
      </w:r>
      <w:r w:rsidRPr="00DE7818">
        <w:rPr>
          <w:lang w:val="en-US" w:eastAsia="en-US"/>
        </w:rPr>
        <w:t xml:space="preserve">„ЦОНЕВИ ГРУП“ ЕООД, ЕИК 203781894, с </w:t>
      </w:r>
      <w:proofErr w:type="spellStart"/>
      <w:r w:rsidRPr="00DE7818">
        <w:rPr>
          <w:lang w:val="en-US" w:eastAsia="en-US"/>
        </w:rPr>
        <w:t>адрес</w:t>
      </w:r>
      <w:proofErr w:type="spellEnd"/>
      <w:r w:rsidRPr="00DE7818">
        <w:rPr>
          <w:lang w:val="en-US" w:eastAsia="en-US"/>
        </w:rPr>
        <w:t xml:space="preserve"> </w:t>
      </w:r>
      <w:proofErr w:type="spellStart"/>
      <w:r w:rsidRPr="00DE7818">
        <w:rPr>
          <w:lang w:val="en-US" w:eastAsia="en-US"/>
        </w:rPr>
        <w:t>на</w:t>
      </w:r>
      <w:proofErr w:type="spellEnd"/>
      <w:r w:rsidRPr="00DE7818">
        <w:rPr>
          <w:lang w:eastAsia="en-US"/>
        </w:rPr>
        <w:t xml:space="preserve"> </w:t>
      </w:r>
      <w:r w:rsidRPr="00DE7818">
        <w:rPr>
          <w:lang w:val="en-US" w:eastAsia="en-US"/>
        </w:rPr>
        <w:t xml:space="preserve"> </w:t>
      </w:r>
      <w:proofErr w:type="spellStart"/>
      <w:r w:rsidRPr="00DE7818">
        <w:rPr>
          <w:lang w:val="en-US" w:eastAsia="en-US"/>
        </w:rPr>
        <w:t>управление</w:t>
      </w:r>
      <w:proofErr w:type="spellEnd"/>
      <w:r w:rsidRPr="00DE7818">
        <w:rPr>
          <w:lang w:val="en-US" w:eastAsia="en-US"/>
        </w:rPr>
        <w:t xml:space="preserve"> : </w:t>
      </w:r>
      <w:proofErr w:type="spellStart"/>
      <w:r w:rsidRPr="00DE7818">
        <w:rPr>
          <w:lang w:val="en-US" w:eastAsia="en-US"/>
        </w:rPr>
        <w:t>гр</w:t>
      </w:r>
      <w:proofErr w:type="spellEnd"/>
      <w:r w:rsidRPr="00DE7818">
        <w:rPr>
          <w:lang w:val="en-US" w:eastAsia="en-US"/>
        </w:rPr>
        <w:t xml:space="preserve">. </w:t>
      </w:r>
      <w:proofErr w:type="spellStart"/>
      <w:proofErr w:type="gramStart"/>
      <w:r w:rsidRPr="00DE7818">
        <w:rPr>
          <w:lang w:val="en-US" w:eastAsia="en-US"/>
        </w:rPr>
        <w:t>Гурково</w:t>
      </w:r>
      <w:proofErr w:type="spellEnd"/>
      <w:r w:rsidRPr="00DE7818">
        <w:rPr>
          <w:lang w:val="en-US" w:eastAsia="en-US"/>
        </w:rPr>
        <w:t xml:space="preserve"> </w:t>
      </w:r>
      <w:proofErr w:type="spellStart"/>
      <w:r w:rsidRPr="00DE7818">
        <w:rPr>
          <w:lang w:val="en-US" w:eastAsia="en-US"/>
        </w:rPr>
        <w:t>ул</w:t>
      </w:r>
      <w:proofErr w:type="spellEnd"/>
      <w:r w:rsidRPr="00DE7818">
        <w:rPr>
          <w:lang w:val="en-US" w:eastAsia="en-US"/>
        </w:rPr>
        <w:t>.</w:t>
      </w:r>
      <w:proofErr w:type="gramEnd"/>
      <w:r w:rsidRPr="00DE7818">
        <w:rPr>
          <w:lang w:val="en-US" w:eastAsia="en-US"/>
        </w:rPr>
        <w:t xml:space="preserve"> „</w:t>
      </w:r>
      <w:proofErr w:type="spellStart"/>
      <w:r w:rsidRPr="00DE7818">
        <w:rPr>
          <w:lang w:val="en-US" w:eastAsia="en-US"/>
        </w:rPr>
        <w:t>Раковска</w:t>
      </w:r>
      <w:proofErr w:type="spellEnd"/>
      <w:proofErr w:type="gramStart"/>
      <w:r w:rsidRPr="00DE7818">
        <w:rPr>
          <w:lang w:val="en-US" w:eastAsia="en-US"/>
        </w:rPr>
        <w:t>“ №</w:t>
      </w:r>
      <w:proofErr w:type="gramEnd"/>
      <w:r w:rsidRPr="00DE7818">
        <w:rPr>
          <w:lang w:val="en-US" w:eastAsia="en-US"/>
        </w:rPr>
        <w:t xml:space="preserve"> </w:t>
      </w:r>
      <w:r w:rsidR="00E81385">
        <w:rPr>
          <w:lang w:val="en-US" w:eastAsia="en-US"/>
        </w:rPr>
        <w:t>**</w:t>
      </w:r>
      <w:r w:rsidRPr="00DE7818">
        <w:rPr>
          <w:lang w:val="en-US" w:eastAsia="en-US"/>
        </w:rPr>
        <w:t xml:space="preserve">, </w:t>
      </w:r>
      <w:proofErr w:type="spellStart"/>
      <w:r w:rsidRPr="00DE7818">
        <w:rPr>
          <w:lang w:val="en-US" w:eastAsia="en-US"/>
        </w:rPr>
        <w:t>представлявано</w:t>
      </w:r>
      <w:proofErr w:type="spellEnd"/>
      <w:r w:rsidRPr="00DE7818">
        <w:rPr>
          <w:lang w:val="en-US" w:eastAsia="en-US"/>
        </w:rPr>
        <w:t xml:space="preserve"> </w:t>
      </w:r>
      <w:proofErr w:type="spellStart"/>
      <w:r w:rsidRPr="00DE7818">
        <w:rPr>
          <w:lang w:val="en-US" w:eastAsia="en-US"/>
        </w:rPr>
        <w:t>от</w:t>
      </w:r>
      <w:proofErr w:type="spellEnd"/>
      <w:r w:rsidRPr="00DE7818">
        <w:rPr>
          <w:lang w:val="en-US" w:eastAsia="en-US"/>
        </w:rPr>
        <w:t xml:space="preserve"> </w:t>
      </w:r>
      <w:proofErr w:type="spellStart"/>
      <w:r w:rsidRPr="00DE7818">
        <w:rPr>
          <w:lang w:val="en-US" w:eastAsia="en-US"/>
        </w:rPr>
        <w:t>Георги</w:t>
      </w:r>
      <w:proofErr w:type="spellEnd"/>
      <w:r w:rsidRPr="00DE7818">
        <w:rPr>
          <w:lang w:val="en-US" w:eastAsia="en-US"/>
        </w:rPr>
        <w:t xml:space="preserve"> </w:t>
      </w:r>
      <w:r w:rsidR="00E81385">
        <w:rPr>
          <w:lang w:val="en-US"/>
        </w:rPr>
        <w:t>****</w:t>
      </w:r>
      <w:r w:rsidRPr="00DE7818">
        <w:rPr>
          <w:lang w:val="en-US" w:eastAsia="en-US"/>
        </w:rPr>
        <w:t xml:space="preserve"> </w:t>
      </w:r>
      <w:proofErr w:type="spellStart"/>
      <w:r w:rsidRPr="00DE7818">
        <w:rPr>
          <w:lang w:val="en-US" w:eastAsia="en-US"/>
        </w:rPr>
        <w:t>Цонев</w:t>
      </w:r>
      <w:proofErr w:type="spellEnd"/>
      <w:r w:rsidRPr="00DE7818">
        <w:rPr>
          <w:lang w:val="en-US" w:eastAsia="en-US"/>
        </w:rPr>
        <w:t xml:space="preserve"> - </w:t>
      </w:r>
      <w:proofErr w:type="spellStart"/>
      <w:r w:rsidRPr="00DE7818">
        <w:rPr>
          <w:lang w:val="en-US" w:eastAsia="en-US"/>
        </w:rPr>
        <w:t>управител</w:t>
      </w:r>
      <w:proofErr w:type="spellEnd"/>
      <w:r w:rsidRPr="00DE7818">
        <w:rPr>
          <w:lang w:val="en-US" w:eastAsia="en-US"/>
        </w:rPr>
        <w:t xml:space="preserve"> </w:t>
      </w:r>
      <w:proofErr w:type="spellStart"/>
      <w:r w:rsidRPr="00DE7818">
        <w:rPr>
          <w:lang w:val="en-US" w:eastAsia="en-US"/>
        </w:rPr>
        <w:t>да</w:t>
      </w:r>
      <w:proofErr w:type="spellEnd"/>
      <w:r w:rsidRPr="00DE7818">
        <w:rPr>
          <w:lang w:val="en-US" w:eastAsia="en-US"/>
        </w:rPr>
        <w:t xml:space="preserve"> </w:t>
      </w:r>
      <w:proofErr w:type="spellStart"/>
      <w:r w:rsidRPr="00DE7818">
        <w:rPr>
          <w:lang w:val="en-US" w:eastAsia="en-US"/>
        </w:rPr>
        <w:t>възложи</w:t>
      </w:r>
      <w:proofErr w:type="spellEnd"/>
      <w:r w:rsidRPr="00DE7818">
        <w:rPr>
          <w:lang w:val="en-US" w:eastAsia="en-US"/>
        </w:rPr>
        <w:t xml:space="preserve"> </w:t>
      </w:r>
      <w:proofErr w:type="spellStart"/>
      <w:r w:rsidRPr="00DE7818">
        <w:rPr>
          <w:lang w:val="en-US" w:eastAsia="en-US"/>
        </w:rPr>
        <w:t>изработването</w:t>
      </w:r>
      <w:proofErr w:type="spellEnd"/>
      <w:r w:rsidRPr="00DE7818">
        <w:rPr>
          <w:lang w:val="en-US" w:eastAsia="en-US"/>
        </w:rPr>
        <w:t xml:space="preserve"> </w:t>
      </w:r>
      <w:proofErr w:type="spellStart"/>
      <w:r w:rsidRPr="00DE7818">
        <w:rPr>
          <w:lang w:val="en-US" w:eastAsia="en-US"/>
        </w:rPr>
        <w:t>на</w:t>
      </w:r>
      <w:proofErr w:type="spellEnd"/>
      <w:r w:rsidRPr="00DE7818">
        <w:rPr>
          <w:lang w:val="en-US" w:eastAsia="en-US"/>
        </w:rPr>
        <w:t xml:space="preserve"> </w:t>
      </w:r>
      <w:proofErr w:type="spellStart"/>
      <w:r w:rsidRPr="00DE7818">
        <w:rPr>
          <w:lang w:val="en-US" w:eastAsia="en-US"/>
        </w:rPr>
        <w:t>проект</w:t>
      </w:r>
      <w:proofErr w:type="spellEnd"/>
      <w:r w:rsidRPr="00DE7818">
        <w:rPr>
          <w:lang w:val="en-US" w:eastAsia="en-US"/>
        </w:rPr>
        <w:t xml:space="preserve"> </w:t>
      </w:r>
      <w:proofErr w:type="spellStart"/>
      <w:r w:rsidRPr="00DE7818">
        <w:rPr>
          <w:lang w:val="en-US" w:eastAsia="en-US"/>
        </w:rPr>
        <w:t>за</w:t>
      </w:r>
      <w:proofErr w:type="spellEnd"/>
      <w:r w:rsidRPr="00DE7818">
        <w:rPr>
          <w:lang w:eastAsia="en-US"/>
        </w:rPr>
        <w:t xml:space="preserve"> </w:t>
      </w:r>
      <w:r w:rsidRPr="00DE7818">
        <w:rPr>
          <w:lang w:val="en-US" w:eastAsia="en-US"/>
        </w:rPr>
        <w:t xml:space="preserve"> ПУП – ПЗ /</w:t>
      </w:r>
      <w:proofErr w:type="spellStart"/>
      <w:r w:rsidRPr="00DE7818">
        <w:rPr>
          <w:lang w:val="en-US" w:eastAsia="en-US"/>
        </w:rPr>
        <w:t>план</w:t>
      </w:r>
      <w:proofErr w:type="spellEnd"/>
      <w:r w:rsidRPr="00DE7818">
        <w:rPr>
          <w:lang w:val="en-US" w:eastAsia="en-US"/>
        </w:rPr>
        <w:t xml:space="preserve"> </w:t>
      </w:r>
      <w:proofErr w:type="spellStart"/>
      <w:r w:rsidRPr="00DE7818">
        <w:rPr>
          <w:lang w:val="en-US" w:eastAsia="en-US"/>
        </w:rPr>
        <w:t>за</w:t>
      </w:r>
      <w:proofErr w:type="spellEnd"/>
      <w:r w:rsidRPr="00DE7818">
        <w:rPr>
          <w:lang w:val="en-US" w:eastAsia="en-US"/>
        </w:rPr>
        <w:t xml:space="preserve"> </w:t>
      </w:r>
      <w:proofErr w:type="spellStart"/>
      <w:r w:rsidRPr="00DE7818">
        <w:rPr>
          <w:lang w:val="en-US" w:eastAsia="en-US"/>
        </w:rPr>
        <w:t>застрояване</w:t>
      </w:r>
      <w:proofErr w:type="spellEnd"/>
      <w:r w:rsidRPr="00DE7818">
        <w:rPr>
          <w:lang w:eastAsia="en-US"/>
        </w:rPr>
        <w:t>/</w:t>
      </w:r>
      <w:r w:rsidRPr="00DE7818">
        <w:rPr>
          <w:lang w:val="en-US" w:eastAsia="en-US"/>
        </w:rPr>
        <w:t xml:space="preserve"> </w:t>
      </w:r>
      <w:proofErr w:type="spellStart"/>
      <w:r w:rsidRPr="00DE7818">
        <w:rPr>
          <w:lang w:val="en-US" w:eastAsia="en-US"/>
        </w:rPr>
        <w:t>на</w:t>
      </w:r>
      <w:proofErr w:type="spellEnd"/>
      <w:r w:rsidRPr="00DE7818">
        <w:rPr>
          <w:lang w:val="en-US" w:eastAsia="en-US"/>
        </w:rPr>
        <w:t xml:space="preserve"> ПИ с </w:t>
      </w:r>
      <w:proofErr w:type="spellStart"/>
      <w:r w:rsidRPr="00DE7818">
        <w:rPr>
          <w:lang w:val="en-US" w:eastAsia="en-US"/>
        </w:rPr>
        <w:t>идентификатор</w:t>
      </w:r>
      <w:proofErr w:type="spellEnd"/>
      <w:r w:rsidRPr="00DE7818">
        <w:rPr>
          <w:lang w:val="en-US" w:eastAsia="en-US"/>
        </w:rPr>
        <w:t xml:space="preserve"> </w:t>
      </w:r>
      <w:r w:rsidRPr="00DE7818">
        <w:rPr>
          <w:lang w:eastAsia="en-US"/>
        </w:rPr>
        <w:t>18157</w:t>
      </w:r>
      <w:r w:rsidRPr="00DE7818">
        <w:rPr>
          <w:lang w:val="en-US" w:eastAsia="en-US"/>
        </w:rPr>
        <w:t>.</w:t>
      </w:r>
      <w:r w:rsidRPr="00DE7818">
        <w:rPr>
          <w:lang w:eastAsia="en-US"/>
        </w:rPr>
        <w:t>79</w:t>
      </w:r>
      <w:r w:rsidRPr="00DE7818">
        <w:rPr>
          <w:lang w:val="en-US" w:eastAsia="en-US"/>
        </w:rPr>
        <w:t>.</w:t>
      </w:r>
      <w:r w:rsidRPr="00DE7818">
        <w:rPr>
          <w:lang w:eastAsia="en-US"/>
        </w:rPr>
        <w:t>31</w:t>
      </w:r>
      <w:r w:rsidRPr="00DE7818">
        <w:rPr>
          <w:lang w:val="en-US" w:eastAsia="en-US"/>
        </w:rPr>
        <w:t xml:space="preserve"> </w:t>
      </w:r>
      <w:proofErr w:type="spellStart"/>
      <w:r w:rsidRPr="00DE7818">
        <w:rPr>
          <w:lang w:val="en-US" w:eastAsia="en-US"/>
        </w:rPr>
        <w:t>по</w:t>
      </w:r>
      <w:proofErr w:type="spellEnd"/>
      <w:r w:rsidRPr="00DE7818">
        <w:rPr>
          <w:lang w:val="en-US" w:eastAsia="en-US"/>
        </w:rPr>
        <w:t xml:space="preserve"> КККР </w:t>
      </w:r>
      <w:proofErr w:type="spellStart"/>
      <w:r w:rsidRPr="00DE7818">
        <w:rPr>
          <w:lang w:val="en-US" w:eastAsia="en-US"/>
        </w:rPr>
        <w:t>на</w:t>
      </w:r>
      <w:proofErr w:type="spellEnd"/>
      <w:r w:rsidRPr="00DE7818">
        <w:rPr>
          <w:lang w:val="en-US" w:eastAsia="en-US"/>
        </w:rPr>
        <w:t xml:space="preserve"> </w:t>
      </w:r>
      <w:proofErr w:type="spellStart"/>
      <w:r w:rsidRPr="00DE7818">
        <w:rPr>
          <w:lang w:eastAsia="en-US"/>
        </w:rPr>
        <w:t>гр</w:t>
      </w:r>
      <w:proofErr w:type="spellEnd"/>
      <w:r w:rsidRPr="00DE7818">
        <w:rPr>
          <w:lang w:val="en-US" w:eastAsia="en-US"/>
        </w:rPr>
        <w:t xml:space="preserve">. </w:t>
      </w:r>
      <w:r w:rsidRPr="00DE7818">
        <w:rPr>
          <w:lang w:eastAsia="en-US"/>
        </w:rPr>
        <w:t>Гурково, местност „</w:t>
      </w:r>
      <w:proofErr w:type="spellStart"/>
      <w:r w:rsidRPr="00DE7818">
        <w:rPr>
          <w:lang w:eastAsia="en-US"/>
        </w:rPr>
        <w:t>Бялкови</w:t>
      </w:r>
      <w:proofErr w:type="spellEnd"/>
      <w:r w:rsidRPr="00DE7818">
        <w:rPr>
          <w:lang w:eastAsia="en-US"/>
        </w:rPr>
        <w:t xml:space="preserve"> ниви“. </w:t>
      </w:r>
    </w:p>
    <w:p w:rsidR="00DE7818" w:rsidRPr="00DE7818" w:rsidRDefault="00DE7818" w:rsidP="00DE7818">
      <w:pPr>
        <w:ind w:firstLine="708"/>
        <w:jc w:val="both"/>
        <w:rPr>
          <w:lang w:eastAsia="en-US"/>
        </w:rPr>
      </w:pPr>
      <w:proofErr w:type="spellStart"/>
      <w:r w:rsidRPr="00DE7818">
        <w:rPr>
          <w:lang w:val="en-US" w:eastAsia="en-US"/>
        </w:rPr>
        <w:t>За</w:t>
      </w:r>
      <w:proofErr w:type="spellEnd"/>
      <w:r w:rsidRPr="00DE7818">
        <w:rPr>
          <w:lang w:val="en-US" w:eastAsia="en-US"/>
        </w:rPr>
        <w:t xml:space="preserve"> </w:t>
      </w:r>
      <w:proofErr w:type="spellStart"/>
      <w:r w:rsidRPr="00DE7818">
        <w:rPr>
          <w:lang w:val="en-US" w:eastAsia="en-US"/>
        </w:rPr>
        <w:t>имота</w:t>
      </w:r>
      <w:proofErr w:type="spellEnd"/>
      <w:r w:rsidRPr="00DE7818">
        <w:rPr>
          <w:lang w:val="en-US" w:eastAsia="en-US"/>
        </w:rPr>
        <w:t xml:space="preserve"> </w:t>
      </w:r>
      <w:proofErr w:type="spellStart"/>
      <w:r w:rsidRPr="00DE7818">
        <w:rPr>
          <w:lang w:val="en-US" w:eastAsia="en-US"/>
        </w:rPr>
        <w:t>да</w:t>
      </w:r>
      <w:proofErr w:type="spellEnd"/>
      <w:r w:rsidRPr="00DE7818">
        <w:rPr>
          <w:lang w:val="en-US" w:eastAsia="en-US"/>
        </w:rPr>
        <w:t xml:space="preserve"> </w:t>
      </w:r>
      <w:proofErr w:type="spellStart"/>
      <w:r w:rsidRPr="00DE7818">
        <w:rPr>
          <w:lang w:val="en-US" w:eastAsia="en-US"/>
        </w:rPr>
        <w:t>се</w:t>
      </w:r>
      <w:proofErr w:type="spellEnd"/>
      <w:r w:rsidRPr="00DE7818">
        <w:rPr>
          <w:lang w:val="en-US" w:eastAsia="en-US"/>
        </w:rPr>
        <w:t xml:space="preserve"> </w:t>
      </w:r>
      <w:proofErr w:type="spellStart"/>
      <w:r w:rsidRPr="00DE7818">
        <w:rPr>
          <w:lang w:val="en-US" w:eastAsia="en-US"/>
        </w:rPr>
        <w:t>отреди</w:t>
      </w:r>
      <w:proofErr w:type="spellEnd"/>
      <w:r w:rsidRPr="00DE7818">
        <w:rPr>
          <w:lang w:val="en-US" w:eastAsia="en-US"/>
        </w:rPr>
        <w:t xml:space="preserve"> </w:t>
      </w:r>
      <w:r w:rsidRPr="00DE7818">
        <w:rPr>
          <w:b/>
          <w:lang w:eastAsia="en-US"/>
        </w:rPr>
        <w:t xml:space="preserve">Предимно производствена </w:t>
      </w:r>
      <w:proofErr w:type="spellStart"/>
      <w:r w:rsidRPr="00DE7818">
        <w:rPr>
          <w:b/>
          <w:lang w:eastAsia="en-US"/>
        </w:rPr>
        <w:t>устройствена</w:t>
      </w:r>
      <w:proofErr w:type="spellEnd"/>
      <w:r w:rsidRPr="00DE7818">
        <w:rPr>
          <w:b/>
          <w:lang w:eastAsia="en-US"/>
        </w:rPr>
        <w:t xml:space="preserve"> зона - Пп</w:t>
      </w:r>
      <w:proofErr w:type="gramStart"/>
      <w:r w:rsidRPr="00DE7818">
        <w:rPr>
          <w:b/>
          <w:lang w:eastAsia="en-US"/>
        </w:rPr>
        <w:t>,</w:t>
      </w:r>
      <w:r w:rsidRPr="00DE7818">
        <w:rPr>
          <w:lang w:eastAsia="en-US"/>
        </w:rPr>
        <w:t xml:space="preserve"> </w:t>
      </w:r>
      <w:r w:rsidRPr="00DE7818">
        <w:rPr>
          <w:b/>
          <w:lang w:eastAsia="en-US"/>
        </w:rPr>
        <w:t xml:space="preserve"> </w:t>
      </w:r>
      <w:r w:rsidRPr="00DE7818">
        <w:rPr>
          <w:lang w:eastAsia="en-US"/>
        </w:rPr>
        <w:t>със</w:t>
      </w:r>
      <w:proofErr w:type="gramEnd"/>
      <w:r w:rsidRPr="00DE7818">
        <w:rPr>
          <w:lang w:eastAsia="en-US"/>
        </w:rPr>
        <w:t xml:space="preserve"> следните показатели :</w:t>
      </w:r>
    </w:p>
    <w:p w:rsidR="00DE7818" w:rsidRPr="00DE7818" w:rsidRDefault="00DE7818" w:rsidP="00DE7818">
      <w:pPr>
        <w:numPr>
          <w:ilvl w:val="0"/>
          <w:numId w:val="3"/>
        </w:numPr>
        <w:jc w:val="both"/>
        <w:rPr>
          <w:lang w:eastAsia="en-US"/>
        </w:rPr>
      </w:pPr>
      <w:r w:rsidRPr="00DE7818">
        <w:rPr>
          <w:lang w:eastAsia="en-US"/>
        </w:rPr>
        <w:t>Плътност на застрояване                          до  80 %</w:t>
      </w:r>
    </w:p>
    <w:p w:rsidR="00DE7818" w:rsidRPr="00DE7818" w:rsidRDefault="00DE7818" w:rsidP="00DE7818">
      <w:pPr>
        <w:numPr>
          <w:ilvl w:val="0"/>
          <w:numId w:val="3"/>
        </w:numPr>
        <w:jc w:val="both"/>
        <w:rPr>
          <w:lang w:val="en-US" w:eastAsia="en-US"/>
        </w:rPr>
      </w:pPr>
      <w:proofErr w:type="spellStart"/>
      <w:r w:rsidRPr="00DE7818">
        <w:rPr>
          <w:lang w:eastAsia="en-US"/>
        </w:rPr>
        <w:t>Кинт</w:t>
      </w:r>
      <w:proofErr w:type="spellEnd"/>
      <w:r w:rsidRPr="00DE7818">
        <w:rPr>
          <w:lang w:eastAsia="en-US"/>
        </w:rPr>
        <w:t xml:space="preserve">  /Коефициент на интензивност/    до  2.5</w:t>
      </w:r>
    </w:p>
    <w:p w:rsidR="00DE7818" w:rsidRPr="00DE7818" w:rsidRDefault="00DE7818" w:rsidP="00DE7818">
      <w:pPr>
        <w:numPr>
          <w:ilvl w:val="0"/>
          <w:numId w:val="3"/>
        </w:numPr>
        <w:jc w:val="both"/>
        <w:rPr>
          <w:lang w:val="en-US" w:eastAsia="en-US"/>
        </w:rPr>
      </w:pPr>
      <w:r w:rsidRPr="00DE7818">
        <w:rPr>
          <w:lang w:eastAsia="en-US"/>
        </w:rPr>
        <w:t>Минимална озеленена площ                   от  20</w:t>
      </w:r>
      <w:r w:rsidRPr="00DE7818">
        <w:rPr>
          <w:lang w:val="en-US" w:eastAsia="en-US"/>
        </w:rPr>
        <w:t xml:space="preserve"> %</w:t>
      </w:r>
    </w:p>
    <w:p w:rsidR="00DE7818" w:rsidRPr="00DE7818" w:rsidRDefault="00DE7818" w:rsidP="00DE7818">
      <w:pPr>
        <w:numPr>
          <w:ilvl w:val="0"/>
          <w:numId w:val="3"/>
        </w:numPr>
        <w:jc w:val="both"/>
        <w:rPr>
          <w:lang w:eastAsia="en-US"/>
        </w:rPr>
      </w:pPr>
      <w:r w:rsidRPr="00DE7818">
        <w:rPr>
          <w:lang w:eastAsia="en-US"/>
        </w:rPr>
        <w:lastRenderedPageBreak/>
        <w:t>Височина                                                   до  10 м</w:t>
      </w:r>
    </w:p>
    <w:p w:rsidR="00DE7818" w:rsidRPr="00DE7818" w:rsidRDefault="00DE7818" w:rsidP="00DE7818">
      <w:pPr>
        <w:ind w:firstLine="360"/>
        <w:jc w:val="both"/>
        <w:rPr>
          <w:lang w:val="en-US" w:eastAsia="en-US"/>
        </w:rPr>
      </w:pPr>
      <w:r w:rsidRPr="00DE7818">
        <w:rPr>
          <w:lang w:eastAsia="en-US"/>
        </w:rPr>
        <w:t xml:space="preserve">   2. </w:t>
      </w:r>
      <w:proofErr w:type="spellStart"/>
      <w:proofErr w:type="gramStart"/>
      <w:r w:rsidRPr="00DE7818">
        <w:rPr>
          <w:lang w:val="en-US" w:eastAsia="en-US"/>
        </w:rPr>
        <w:t>Проектът</w:t>
      </w:r>
      <w:proofErr w:type="spellEnd"/>
      <w:r w:rsidRPr="00DE7818">
        <w:rPr>
          <w:lang w:val="en-US" w:eastAsia="en-US"/>
        </w:rPr>
        <w:t xml:space="preserve"> </w:t>
      </w:r>
      <w:proofErr w:type="spellStart"/>
      <w:r w:rsidRPr="00DE7818">
        <w:rPr>
          <w:lang w:val="en-US" w:eastAsia="en-US"/>
        </w:rPr>
        <w:t>за</w:t>
      </w:r>
      <w:proofErr w:type="spellEnd"/>
      <w:r w:rsidRPr="00DE7818">
        <w:rPr>
          <w:lang w:val="en-US" w:eastAsia="en-US"/>
        </w:rPr>
        <w:t xml:space="preserve"> ПУП – ПЗ /</w:t>
      </w:r>
      <w:proofErr w:type="spellStart"/>
      <w:r w:rsidRPr="00DE7818">
        <w:rPr>
          <w:lang w:val="en-US" w:eastAsia="en-US"/>
        </w:rPr>
        <w:t>план</w:t>
      </w:r>
      <w:proofErr w:type="spellEnd"/>
      <w:r w:rsidRPr="00DE7818">
        <w:rPr>
          <w:lang w:val="en-US" w:eastAsia="en-US"/>
        </w:rPr>
        <w:t xml:space="preserve"> </w:t>
      </w:r>
      <w:proofErr w:type="spellStart"/>
      <w:r w:rsidRPr="00DE7818">
        <w:rPr>
          <w:lang w:val="en-US" w:eastAsia="en-US"/>
        </w:rPr>
        <w:t>за</w:t>
      </w:r>
      <w:proofErr w:type="spellEnd"/>
      <w:r w:rsidRPr="00DE7818">
        <w:rPr>
          <w:lang w:val="en-US" w:eastAsia="en-US"/>
        </w:rPr>
        <w:t xml:space="preserve"> </w:t>
      </w:r>
      <w:proofErr w:type="spellStart"/>
      <w:r w:rsidRPr="00DE7818">
        <w:rPr>
          <w:lang w:val="en-US" w:eastAsia="en-US"/>
        </w:rPr>
        <w:t>застрояване</w:t>
      </w:r>
      <w:proofErr w:type="spellEnd"/>
      <w:r w:rsidRPr="00DE7818">
        <w:rPr>
          <w:lang w:val="en-US" w:eastAsia="en-US"/>
        </w:rPr>
        <w:t xml:space="preserve">/ </w:t>
      </w:r>
      <w:proofErr w:type="spellStart"/>
      <w:r w:rsidRPr="00DE7818">
        <w:rPr>
          <w:lang w:val="en-US" w:eastAsia="en-US"/>
        </w:rPr>
        <w:t>да</w:t>
      </w:r>
      <w:proofErr w:type="spellEnd"/>
      <w:r w:rsidRPr="00DE7818">
        <w:rPr>
          <w:lang w:val="en-US" w:eastAsia="en-US"/>
        </w:rPr>
        <w:t xml:space="preserve"> </w:t>
      </w:r>
      <w:proofErr w:type="spellStart"/>
      <w:r w:rsidRPr="00DE7818">
        <w:rPr>
          <w:lang w:val="en-US" w:eastAsia="en-US"/>
        </w:rPr>
        <w:t>бъде</w:t>
      </w:r>
      <w:proofErr w:type="spellEnd"/>
      <w:r w:rsidRPr="00DE7818">
        <w:rPr>
          <w:lang w:val="en-US" w:eastAsia="en-US"/>
        </w:rPr>
        <w:t xml:space="preserve"> </w:t>
      </w:r>
      <w:proofErr w:type="spellStart"/>
      <w:r w:rsidRPr="00DE7818">
        <w:rPr>
          <w:lang w:val="en-US" w:eastAsia="en-US"/>
        </w:rPr>
        <w:t>изработен</w:t>
      </w:r>
      <w:proofErr w:type="spellEnd"/>
      <w:r w:rsidRPr="00DE7818">
        <w:rPr>
          <w:lang w:val="en-US" w:eastAsia="en-US"/>
        </w:rPr>
        <w:t xml:space="preserve"> и </w:t>
      </w:r>
      <w:proofErr w:type="spellStart"/>
      <w:r w:rsidRPr="00DE7818">
        <w:rPr>
          <w:lang w:val="en-US" w:eastAsia="en-US"/>
        </w:rPr>
        <w:t>процедиран</w:t>
      </w:r>
      <w:proofErr w:type="spellEnd"/>
      <w:r w:rsidRPr="00DE7818">
        <w:rPr>
          <w:lang w:val="en-US" w:eastAsia="en-US"/>
        </w:rPr>
        <w:t xml:space="preserve"> </w:t>
      </w:r>
      <w:proofErr w:type="spellStart"/>
      <w:r w:rsidRPr="00DE7818">
        <w:rPr>
          <w:lang w:val="en-US" w:eastAsia="en-US"/>
        </w:rPr>
        <w:t>при</w:t>
      </w:r>
      <w:proofErr w:type="spellEnd"/>
      <w:r w:rsidRPr="00DE7818">
        <w:rPr>
          <w:lang w:val="en-US" w:eastAsia="en-US"/>
        </w:rPr>
        <w:t xml:space="preserve"> </w:t>
      </w:r>
      <w:proofErr w:type="spellStart"/>
      <w:r w:rsidRPr="00DE7818">
        <w:rPr>
          <w:lang w:val="en-US" w:eastAsia="en-US"/>
        </w:rPr>
        <w:t>спазване</w:t>
      </w:r>
      <w:proofErr w:type="spellEnd"/>
      <w:r w:rsidRPr="00DE7818">
        <w:rPr>
          <w:lang w:val="en-US" w:eastAsia="en-US"/>
        </w:rPr>
        <w:t xml:space="preserve"> </w:t>
      </w:r>
      <w:proofErr w:type="spellStart"/>
      <w:r w:rsidRPr="00DE7818">
        <w:rPr>
          <w:lang w:val="en-US" w:eastAsia="en-US"/>
        </w:rPr>
        <w:t>на</w:t>
      </w:r>
      <w:proofErr w:type="spellEnd"/>
      <w:r w:rsidRPr="00DE7818">
        <w:rPr>
          <w:lang w:val="en-US" w:eastAsia="en-US"/>
        </w:rPr>
        <w:t xml:space="preserve"> </w:t>
      </w:r>
      <w:proofErr w:type="spellStart"/>
      <w:r w:rsidRPr="00DE7818">
        <w:rPr>
          <w:lang w:val="en-US" w:eastAsia="en-US"/>
        </w:rPr>
        <w:t>действащата</w:t>
      </w:r>
      <w:proofErr w:type="spellEnd"/>
      <w:r w:rsidRPr="00DE7818">
        <w:rPr>
          <w:lang w:val="en-US" w:eastAsia="en-US"/>
        </w:rPr>
        <w:t xml:space="preserve"> </w:t>
      </w:r>
      <w:proofErr w:type="spellStart"/>
      <w:r w:rsidRPr="00DE7818">
        <w:rPr>
          <w:lang w:val="en-US" w:eastAsia="en-US"/>
        </w:rPr>
        <w:t>нормативна</w:t>
      </w:r>
      <w:proofErr w:type="spellEnd"/>
      <w:r w:rsidRPr="00DE7818">
        <w:rPr>
          <w:lang w:val="en-US" w:eastAsia="en-US"/>
        </w:rPr>
        <w:t xml:space="preserve"> </w:t>
      </w:r>
      <w:proofErr w:type="spellStart"/>
      <w:r w:rsidRPr="00DE7818">
        <w:rPr>
          <w:lang w:val="en-US" w:eastAsia="en-US"/>
        </w:rPr>
        <w:t>уредба</w:t>
      </w:r>
      <w:proofErr w:type="spellEnd"/>
      <w:r w:rsidRPr="00DE7818">
        <w:rPr>
          <w:lang w:val="en-US" w:eastAsia="en-US"/>
        </w:rPr>
        <w:t xml:space="preserve">, </w:t>
      </w:r>
      <w:proofErr w:type="spellStart"/>
      <w:r w:rsidRPr="00DE7818">
        <w:rPr>
          <w:lang w:val="en-US" w:eastAsia="en-US"/>
        </w:rPr>
        <w:t>за</w:t>
      </w:r>
      <w:proofErr w:type="spellEnd"/>
      <w:r w:rsidRPr="00DE7818">
        <w:rPr>
          <w:lang w:val="en-US" w:eastAsia="en-US"/>
        </w:rPr>
        <w:t xml:space="preserve"> </w:t>
      </w:r>
      <w:proofErr w:type="spellStart"/>
      <w:r w:rsidRPr="00DE7818">
        <w:rPr>
          <w:lang w:val="en-US" w:eastAsia="en-US"/>
        </w:rPr>
        <w:t>сметка</w:t>
      </w:r>
      <w:proofErr w:type="spellEnd"/>
      <w:r w:rsidRPr="00DE7818">
        <w:rPr>
          <w:lang w:val="en-US" w:eastAsia="en-US"/>
        </w:rPr>
        <w:t xml:space="preserve"> </w:t>
      </w:r>
      <w:r w:rsidRPr="00DE7818">
        <w:rPr>
          <w:lang w:eastAsia="en-US"/>
        </w:rPr>
        <w:t>на заявителите</w:t>
      </w:r>
      <w:r w:rsidRPr="00DE7818">
        <w:rPr>
          <w:lang w:val="en-US" w:eastAsia="en-US"/>
        </w:rPr>
        <w:t>.</w:t>
      </w:r>
      <w:proofErr w:type="gramEnd"/>
    </w:p>
    <w:p w:rsidR="00DE7818" w:rsidRPr="00DE7818" w:rsidRDefault="00DE7818" w:rsidP="00DE7818">
      <w:pPr>
        <w:ind w:firstLine="425"/>
        <w:jc w:val="both"/>
        <w:rPr>
          <w:sz w:val="28"/>
          <w:szCs w:val="20"/>
          <w:lang w:eastAsia="en-US"/>
        </w:rPr>
      </w:pPr>
      <w:r w:rsidRPr="00DE7818">
        <w:rPr>
          <w:lang w:eastAsia="en-US"/>
        </w:rPr>
        <w:t xml:space="preserve">  3.Одобрява Техническото задание, изготвено от Възложителя и приложено към настоящето Решение.</w:t>
      </w:r>
    </w:p>
    <w:p w:rsidR="00DE7818" w:rsidRPr="00DE7818" w:rsidRDefault="00DE7818" w:rsidP="00DE7818">
      <w:pPr>
        <w:spacing w:after="120"/>
        <w:jc w:val="both"/>
        <w:rPr>
          <w:color w:val="FF0000"/>
          <w:lang w:val="ru-RU"/>
        </w:rPr>
      </w:pPr>
    </w:p>
    <w:p w:rsidR="00DE7818" w:rsidRPr="00DE7818" w:rsidRDefault="00DE7818" w:rsidP="00DE7818">
      <w:pPr>
        <w:tabs>
          <w:tab w:val="center" w:pos="0"/>
        </w:tabs>
        <w:suppressAutoHyphens/>
        <w:autoSpaceDN w:val="0"/>
        <w:jc w:val="both"/>
        <w:textAlignment w:val="baseline"/>
        <w:rPr>
          <w:rFonts w:ascii="Calibri" w:eastAsia="Calibri" w:hAnsi="Calibri"/>
          <w:lang w:val="en-US"/>
        </w:rPr>
      </w:pPr>
      <w:r w:rsidRPr="00DE7818">
        <w:rPr>
          <w:color w:val="FF0000"/>
          <w:lang w:val="ru-RU"/>
        </w:rPr>
        <w:tab/>
      </w:r>
      <w:r w:rsidRPr="00DE7818">
        <w:rPr>
          <w:kern w:val="3"/>
        </w:rPr>
        <w:t>У</w:t>
      </w:r>
      <w:proofErr w:type="spellStart"/>
      <w:r w:rsidRPr="00DE7818">
        <w:rPr>
          <w:kern w:val="3"/>
          <w:lang w:val="ru-RU"/>
        </w:rPr>
        <w:t>частвали</w:t>
      </w:r>
      <w:proofErr w:type="spellEnd"/>
      <w:r w:rsidRPr="00DE7818">
        <w:rPr>
          <w:kern w:val="3"/>
        </w:rPr>
        <w:t xml:space="preserve">  </w:t>
      </w:r>
      <w:r w:rsidRPr="00DE7818">
        <w:rPr>
          <w:kern w:val="3"/>
          <w:lang w:val="ru-RU"/>
        </w:rPr>
        <w:t xml:space="preserve">в поименно </w:t>
      </w:r>
      <w:r w:rsidRPr="00DE7818">
        <w:rPr>
          <w:kern w:val="3"/>
        </w:rPr>
        <w:t>гласуване</w:t>
      </w:r>
      <w:r w:rsidRPr="00DE7818">
        <w:rPr>
          <w:kern w:val="3"/>
          <w:lang w:val="ru-RU"/>
        </w:rPr>
        <w:t xml:space="preserve">  11  общ. съветници,  </w:t>
      </w:r>
      <w:proofErr w:type="spellStart"/>
      <w:r w:rsidRPr="00DE7818">
        <w:rPr>
          <w:kern w:val="3"/>
          <w:lang w:val="ru-RU"/>
        </w:rPr>
        <w:t>гласували</w:t>
      </w:r>
      <w:proofErr w:type="spellEnd"/>
      <w:r w:rsidRPr="00DE7818">
        <w:rPr>
          <w:kern w:val="3"/>
          <w:lang w:val="ru-RU"/>
        </w:rPr>
        <w:t xml:space="preserve">  </w:t>
      </w:r>
      <w:r w:rsidRPr="00DE7818">
        <w:rPr>
          <w:kern w:val="3"/>
        </w:rPr>
        <w:t>„</w:t>
      </w:r>
      <w:r w:rsidRPr="00DE7818">
        <w:rPr>
          <w:b/>
          <w:bCs/>
          <w:kern w:val="3"/>
          <w:lang w:val="ru-RU"/>
        </w:rPr>
        <w:t>за</w:t>
      </w:r>
      <w:r w:rsidRPr="00DE7818">
        <w:rPr>
          <w:kern w:val="3"/>
        </w:rPr>
        <w:t>”</w:t>
      </w:r>
      <w:r w:rsidRPr="00DE7818">
        <w:rPr>
          <w:kern w:val="3"/>
          <w:lang w:val="ru-RU"/>
        </w:rPr>
        <w:t xml:space="preserve">  – 11,                                   </w:t>
      </w:r>
      <w:r w:rsidRPr="00DE7818">
        <w:rPr>
          <w:kern w:val="3"/>
        </w:rPr>
        <w:t>„</w:t>
      </w:r>
      <w:r w:rsidRPr="00DE7818">
        <w:rPr>
          <w:b/>
          <w:bCs/>
          <w:kern w:val="3"/>
          <w:lang w:val="ru-RU"/>
        </w:rPr>
        <w:t>против</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 xml:space="preserve">,  </w:t>
      </w:r>
      <w:r w:rsidRPr="00DE7818">
        <w:rPr>
          <w:kern w:val="3"/>
        </w:rPr>
        <w:t>„</w:t>
      </w:r>
      <w:proofErr w:type="spellStart"/>
      <w:r w:rsidRPr="00DE7818">
        <w:rPr>
          <w:b/>
          <w:bCs/>
          <w:kern w:val="3"/>
          <w:lang w:val="ru-RU"/>
        </w:rPr>
        <w:t>въздържал</w:t>
      </w:r>
      <w:proofErr w:type="spellEnd"/>
      <w:r w:rsidRPr="00DE7818">
        <w:rPr>
          <w:b/>
          <w:bCs/>
          <w:kern w:val="3"/>
        </w:rPr>
        <w:t>и</w:t>
      </w:r>
      <w:r w:rsidRPr="00DE7818">
        <w:rPr>
          <w:b/>
          <w:bCs/>
          <w:kern w:val="3"/>
          <w:lang w:val="ru-RU"/>
        </w:rPr>
        <w:t xml:space="preserve"> се</w:t>
      </w:r>
      <w:r w:rsidRPr="00DE7818">
        <w:rPr>
          <w:kern w:val="3"/>
        </w:rPr>
        <w:t>”</w:t>
      </w:r>
      <w:r w:rsidRPr="00DE7818">
        <w:rPr>
          <w:kern w:val="3"/>
          <w:lang w:val="ru-RU"/>
        </w:rPr>
        <w:t xml:space="preserve"> – </w:t>
      </w:r>
      <w:proofErr w:type="spellStart"/>
      <w:r w:rsidRPr="00DE7818">
        <w:rPr>
          <w:kern w:val="3"/>
          <w:lang w:val="ru-RU"/>
        </w:rPr>
        <w:t>няма</w:t>
      </w:r>
      <w:proofErr w:type="spellEnd"/>
      <w:r w:rsidRPr="00DE7818">
        <w:rPr>
          <w:kern w:val="3"/>
          <w:lang w:val="ru-RU"/>
        </w:rPr>
        <w:t>.</w:t>
      </w:r>
    </w:p>
    <w:p w:rsidR="00DE7818" w:rsidRPr="00DE7818" w:rsidRDefault="00DE7818" w:rsidP="00DE7818">
      <w:pPr>
        <w:suppressAutoHyphens/>
        <w:autoSpaceDN w:val="0"/>
        <w:jc w:val="both"/>
        <w:textAlignment w:val="baseline"/>
        <w:rPr>
          <w:rFonts w:cs="Calibri"/>
          <w:kern w:val="3"/>
          <w:lang w:val="ru-RU"/>
        </w:rPr>
      </w:pPr>
    </w:p>
    <w:p w:rsidR="00DE7818" w:rsidRPr="00DE7818" w:rsidRDefault="00DE7818" w:rsidP="00DE7818">
      <w:pPr>
        <w:suppressAutoHyphens/>
        <w:autoSpaceDN w:val="0"/>
        <w:jc w:val="both"/>
        <w:textAlignment w:val="baseline"/>
        <w:rPr>
          <w:rFonts w:cs="Calibri"/>
          <w:kern w:val="3"/>
          <w:lang w:val="ru-RU"/>
        </w:rPr>
      </w:pPr>
    </w:p>
    <w:p w:rsidR="00DE7818" w:rsidRPr="00F5383D" w:rsidRDefault="00DE7818" w:rsidP="00DE7818">
      <w:pPr>
        <w:rPr>
          <w:rFonts w:ascii="Calibri" w:eastAsia="Calibri" w:hAnsi="Calibri"/>
        </w:rPr>
      </w:pP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E7818" w:rsidRPr="00A86277" w:rsidRDefault="00DE7818" w:rsidP="00DE7818">
      <w:pPr>
        <w:widowControl w:val="0"/>
        <w:suppressAutoHyphens/>
        <w:autoSpaceDN w:val="0"/>
        <w:textAlignment w:val="baseline"/>
        <w:rPr>
          <w:rFonts w:eastAsia="Lucida Sans Unicode" w:cs="Tahoma"/>
          <w:b/>
          <w:kern w:val="3"/>
        </w:rPr>
      </w:pPr>
    </w:p>
    <w:p w:rsidR="00DE7818" w:rsidRPr="00A86277" w:rsidRDefault="00DE7818" w:rsidP="00DE7818">
      <w:pPr>
        <w:widowControl w:val="0"/>
        <w:suppressAutoHyphens/>
        <w:autoSpaceDN w:val="0"/>
        <w:textAlignment w:val="baseline"/>
        <w:rPr>
          <w:rFonts w:eastAsia="Lucida Sans Unicode" w:cs="Tahoma"/>
          <w:b/>
          <w:kern w:val="3"/>
        </w:rPr>
      </w:pPr>
      <w:r>
        <w:rPr>
          <w:rFonts w:eastAsia="Lucida Sans Unicode" w:cs="Tahoma"/>
          <w:b/>
          <w:kern w:val="3"/>
        </w:rPr>
        <w:t>ЗАМ. -</w:t>
      </w:r>
      <w:r w:rsidRPr="00A86277">
        <w:rPr>
          <w:rFonts w:eastAsia="Lucida Sans Unicode" w:cs="Tahoma"/>
          <w:b/>
          <w:kern w:val="3"/>
        </w:rPr>
        <w:t>ПРЕДСЕДАТЕЛ: /п/</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w:t>
      </w:r>
      <w:r>
        <w:rPr>
          <w:rFonts w:eastAsia="Lucida Sans Unicode" w:cs="Tahoma"/>
          <w:b/>
          <w:kern w:val="3"/>
        </w:rPr>
        <w:t>Йордан Митев</w:t>
      </w:r>
      <w:r w:rsidRPr="00A86277">
        <w:rPr>
          <w:rFonts w:eastAsia="Lucida Sans Unicode" w:cs="Tahoma"/>
          <w:b/>
          <w:kern w:val="3"/>
        </w:rPr>
        <w:t xml:space="preserve"> /</w:t>
      </w:r>
    </w:p>
    <w:p w:rsidR="00DE7818" w:rsidRPr="00A86277" w:rsidRDefault="00DE7818" w:rsidP="00DE781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E7818" w:rsidRPr="00A86277" w:rsidRDefault="00DE7818" w:rsidP="00DE7818">
      <w:pPr>
        <w:rPr>
          <w:rFonts w:ascii="Verdana" w:hAnsi="Verdana"/>
          <w:b/>
          <w:lang w:val="en-US"/>
        </w:rPr>
      </w:pPr>
      <w:r w:rsidRPr="00A86277">
        <w:rPr>
          <w:rFonts w:eastAsia="Lucida Sans Unicode" w:cs="Tahoma"/>
          <w:b/>
          <w:kern w:val="3"/>
        </w:rPr>
        <w:t xml:space="preserve">                                        / Иванка Рачева – Генчева /</w:t>
      </w:r>
    </w:p>
    <w:p w:rsidR="00DE7818" w:rsidRPr="00DE7818" w:rsidRDefault="00DE7818" w:rsidP="00DE7818">
      <w:pPr>
        <w:suppressAutoHyphens/>
        <w:autoSpaceDN w:val="0"/>
        <w:jc w:val="both"/>
        <w:textAlignment w:val="baseline"/>
        <w:rPr>
          <w:rFonts w:cs="Calibri"/>
          <w:kern w:val="3"/>
          <w:lang w:val="ru-RU"/>
        </w:rPr>
      </w:pPr>
    </w:p>
    <w:p w:rsidR="00DE7818" w:rsidRPr="00DE7818" w:rsidRDefault="00DE7818" w:rsidP="00DE7818">
      <w:pPr>
        <w:suppressAutoHyphens/>
        <w:autoSpaceDN w:val="0"/>
        <w:jc w:val="both"/>
        <w:textAlignment w:val="baseline"/>
        <w:rPr>
          <w:rFonts w:cs="Calibri"/>
          <w:kern w:val="3"/>
          <w:lang w:val="ru-RU"/>
        </w:rPr>
      </w:pPr>
    </w:p>
    <w:p w:rsidR="00DE7818" w:rsidRPr="00DE7818" w:rsidRDefault="00DE7818" w:rsidP="00DE7818">
      <w:pPr>
        <w:suppressAutoHyphens/>
        <w:autoSpaceDN w:val="0"/>
        <w:jc w:val="both"/>
        <w:textAlignment w:val="baseline"/>
        <w:rPr>
          <w:rFonts w:cs="Calibri"/>
          <w:kern w:val="3"/>
          <w:lang w:val="ru-RU"/>
        </w:rPr>
      </w:pPr>
    </w:p>
    <w:p w:rsidR="00DE7818" w:rsidRDefault="00DE7818" w:rsidP="00F5383D">
      <w:pPr>
        <w:ind w:left="2820" w:firstLine="12"/>
        <w:rPr>
          <w:sz w:val="32"/>
          <w:szCs w:val="32"/>
        </w:rPr>
      </w:pPr>
    </w:p>
    <w:p w:rsidR="00DE7818" w:rsidRDefault="00DE7818" w:rsidP="00F5383D">
      <w:pPr>
        <w:ind w:left="2820" w:firstLine="12"/>
        <w:rPr>
          <w:sz w:val="32"/>
          <w:szCs w:val="32"/>
        </w:rPr>
      </w:pPr>
    </w:p>
    <w:p w:rsidR="00DE7818" w:rsidRDefault="00DE7818" w:rsidP="00F5383D">
      <w:pPr>
        <w:ind w:left="2820" w:firstLine="12"/>
        <w:rPr>
          <w:sz w:val="32"/>
          <w:szCs w:val="32"/>
        </w:rPr>
      </w:pPr>
    </w:p>
    <w:p w:rsidR="00DE7818" w:rsidRDefault="00DE7818" w:rsidP="00F5383D">
      <w:pPr>
        <w:ind w:left="2820" w:firstLine="12"/>
        <w:rPr>
          <w:sz w:val="32"/>
          <w:szCs w:val="32"/>
        </w:rPr>
      </w:pPr>
    </w:p>
    <w:p w:rsidR="00DE7818" w:rsidRDefault="00DE7818" w:rsidP="00F5383D">
      <w:pPr>
        <w:ind w:left="2820" w:firstLine="12"/>
        <w:rPr>
          <w:sz w:val="32"/>
          <w:szCs w:val="32"/>
        </w:rPr>
      </w:pPr>
    </w:p>
    <w:p w:rsidR="00DE7818" w:rsidRDefault="00DE7818" w:rsidP="00F5383D">
      <w:pPr>
        <w:ind w:left="2820" w:firstLine="12"/>
        <w:rPr>
          <w:sz w:val="32"/>
          <w:szCs w:val="32"/>
        </w:rPr>
      </w:pPr>
    </w:p>
    <w:p w:rsidR="00DE7818" w:rsidRDefault="00DE7818" w:rsidP="00F5383D">
      <w:pPr>
        <w:ind w:left="2820" w:firstLine="12"/>
        <w:rPr>
          <w:sz w:val="32"/>
          <w:szCs w:val="32"/>
        </w:rPr>
      </w:pPr>
    </w:p>
    <w:p w:rsidR="00DE7818" w:rsidRDefault="00DE7818" w:rsidP="00F5383D">
      <w:pPr>
        <w:ind w:left="2820" w:firstLine="12"/>
        <w:rPr>
          <w:sz w:val="32"/>
          <w:szCs w:val="32"/>
        </w:rPr>
      </w:pPr>
    </w:p>
    <w:p w:rsidR="00F5383D" w:rsidRDefault="00F5383D" w:rsidP="00251836">
      <w:pPr>
        <w:ind w:left="2820" w:firstLine="12"/>
        <w:jc w:val="both"/>
        <w:rPr>
          <w:sz w:val="32"/>
          <w:szCs w:val="32"/>
        </w:rPr>
      </w:pPr>
    </w:p>
    <w:sectPr w:rsidR="00F5383D" w:rsidSect="006773EE">
      <w:pgSz w:w="11906" w:h="16838"/>
      <w:pgMar w:top="568" w:right="849"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Hebar">
    <w:altName w:val="Arial"/>
    <w:charset w:val="00"/>
    <w:family w:val="swiss"/>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5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F5B494C4"/>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25AEFFEA"/>
    <w:lvl w:ilvl="0">
      <w:start w:val="1"/>
      <w:numFmt w:val="bullet"/>
      <w:pStyle w:val="2"/>
      <w:lvlText w:val=""/>
      <w:lvlJc w:val="left"/>
      <w:pPr>
        <w:tabs>
          <w:tab w:val="num" w:pos="643"/>
        </w:tabs>
        <w:ind w:left="643" w:hanging="360"/>
      </w:pPr>
      <w:rPr>
        <w:rFonts w:ascii="Symbol" w:hAnsi="Symbol" w:hint="default"/>
      </w:rPr>
    </w:lvl>
  </w:abstractNum>
  <w:abstractNum w:abstractNumId="2">
    <w:nsid w:val="00000002"/>
    <w:multiLevelType w:val="singleLevel"/>
    <w:tmpl w:val="6630D010"/>
    <w:name w:val="WW8Num1"/>
    <w:lvl w:ilvl="0">
      <w:start w:val="1"/>
      <w:numFmt w:val="decimal"/>
      <w:lvlText w:val="%1."/>
      <w:lvlJc w:val="left"/>
      <w:pPr>
        <w:tabs>
          <w:tab w:val="num" w:pos="720"/>
        </w:tabs>
        <w:ind w:left="720" w:hanging="360"/>
      </w:pPr>
      <w:rPr>
        <w:rFonts w:hint="default"/>
        <w:b/>
        <w:sz w:val="24"/>
        <w:szCs w:val="24"/>
        <w:lang w:val="bg-BG"/>
      </w:rPr>
    </w:lvl>
  </w:abstractNum>
  <w:abstractNum w:abstractNumId="3">
    <w:nsid w:val="00000003"/>
    <w:multiLevelType w:val="singleLevel"/>
    <w:tmpl w:val="60A06DB4"/>
    <w:name w:val="WW8Num3"/>
    <w:lvl w:ilvl="0">
      <w:start w:val="1"/>
      <w:numFmt w:val="decimal"/>
      <w:lvlText w:val="%1."/>
      <w:lvlJc w:val="left"/>
      <w:pPr>
        <w:tabs>
          <w:tab w:val="num" w:pos="-141"/>
        </w:tabs>
        <w:ind w:left="928" w:hanging="360"/>
      </w:pPr>
      <w:rPr>
        <w:rFonts w:cs="Times New Roman" w:hint="default"/>
        <w:b w:val="0"/>
        <w:bCs/>
        <w:szCs w:val="28"/>
        <w:lang w:val="bg-BG"/>
      </w:rPr>
    </w:lvl>
  </w:abstractNum>
  <w:abstractNum w:abstractNumId="4">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5">
    <w:nsid w:val="04513CA5"/>
    <w:multiLevelType w:val="hybridMultilevel"/>
    <w:tmpl w:val="87A8C7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046E108C"/>
    <w:multiLevelType w:val="hybridMultilevel"/>
    <w:tmpl w:val="23F0112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0AD8413D"/>
    <w:multiLevelType w:val="hybridMultilevel"/>
    <w:tmpl w:val="4C8AAB24"/>
    <w:lvl w:ilvl="0" w:tplc="0792D030">
      <w:start w:val="1"/>
      <w:numFmt w:val="decimal"/>
      <w:lvlText w:val="%1."/>
      <w:lvlJc w:val="left"/>
      <w:pPr>
        <w:ind w:left="780" w:hanging="360"/>
      </w:pPr>
      <w:rPr>
        <w:rFonts w:hint="default"/>
        <w:color w:val="auto"/>
      </w:rPr>
    </w:lvl>
    <w:lvl w:ilvl="1" w:tplc="04020019" w:tentative="1">
      <w:start w:val="1"/>
      <w:numFmt w:val="lowerLetter"/>
      <w:lvlText w:val="%2."/>
      <w:lvlJc w:val="left"/>
      <w:pPr>
        <w:ind w:left="1500" w:hanging="360"/>
      </w:pPr>
    </w:lvl>
    <w:lvl w:ilvl="2" w:tplc="0402001B" w:tentative="1">
      <w:start w:val="1"/>
      <w:numFmt w:val="lowerRoman"/>
      <w:lvlText w:val="%3."/>
      <w:lvlJc w:val="right"/>
      <w:pPr>
        <w:ind w:left="2220" w:hanging="180"/>
      </w:pPr>
    </w:lvl>
    <w:lvl w:ilvl="3" w:tplc="0402000F" w:tentative="1">
      <w:start w:val="1"/>
      <w:numFmt w:val="decimal"/>
      <w:lvlText w:val="%4."/>
      <w:lvlJc w:val="left"/>
      <w:pPr>
        <w:ind w:left="2940" w:hanging="360"/>
      </w:pPr>
    </w:lvl>
    <w:lvl w:ilvl="4" w:tplc="04020019" w:tentative="1">
      <w:start w:val="1"/>
      <w:numFmt w:val="lowerLetter"/>
      <w:lvlText w:val="%5."/>
      <w:lvlJc w:val="left"/>
      <w:pPr>
        <w:ind w:left="3660" w:hanging="360"/>
      </w:pPr>
    </w:lvl>
    <w:lvl w:ilvl="5" w:tplc="0402001B" w:tentative="1">
      <w:start w:val="1"/>
      <w:numFmt w:val="lowerRoman"/>
      <w:lvlText w:val="%6."/>
      <w:lvlJc w:val="right"/>
      <w:pPr>
        <w:ind w:left="4380" w:hanging="180"/>
      </w:pPr>
    </w:lvl>
    <w:lvl w:ilvl="6" w:tplc="0402000F" w:tentative="1">
      <w:start w:val="1"/>
      <w:numFmt w:val="decimal"/>
      <w:lvlText w:val="%7."/>
      <w:lvlJc w:val="left"/>
      <w:pPr>
        <w:ind w:left="5100" w:hanging="360"/>
      </w:pPr>
    </w:lvl>
    <w:lvl w:ilvl="7" w:tplc="04020019" w:tentative="1">
      <w:start w:val="1"/>
      <w:numFmt w:val="lowerLetter"/>
      <w:lvlText w:val="%8."/>
      <w:lvlJc w:val="left"/>
      <w:pPr>
        <w:ind w:left="5820" w:hanging="360"/>
      </w:pPr>
    </w:lvl>
    <w:lvl w:ilvl="8" w:tplc="0402001B" w:tentative="1">
      <w:start w:val="1"/>
      <w:numFmt w:val="lowerRoman"/>
      <w:lvlText w:val="%9."/>
      <w:lvlJc w:val="right"/>
      <w:pPr>
        <w:ind w:left="6540" w:hanging="180"/>
      </w:pPr>
    </w:lvl>
  </w:abstractNum>
  <w:abstractNum w:abstractNumId="8">
    <w:nsid w:val="0BB71E6A"/>
    <w:multiLevelType w:val="hybridMultilevel"/>
    <w:tmpl w:val="81143F84"/>
    <w:lvl w:ilvl="0" w:tplc="2CCE2804">
      <w:start w:val="2"/>
      <w:numFmt w:val="bullet"/>
      <w:lvlText w:val="-"/>
      <w:lvlJc w:val="left"/>
      <w:pPr>
        <w:ind w:left="1068" w:hanging="360"/>
      </w:pPr>
      <w:rPr>
        <w:rFonts w:ascii="Times New Roman" w:eastAsia="Calibri" w:hAnsi="Times New Roman" w:cs="Times New Roman" w:hint="default"/>
        <w:b w:val="0"/>
      </w:rPr>
    </w:lvl>
    <w:lvl w:ilvl="1" w:tplc="04020003">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9">
    <w:nsid w:val="0D4B325B"/>
    <w:multiLevelType w:val="hybridMultilevel"/>
    <w:tmpl w:val="49EC317E"/>
    <w:lvl w:ilvl="0" w:tplc="96E07DE6">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0">
    <w:nsid w:val="11006BDE"/>
    <w:multiLevelType w:val="hybridMultilevel"/>
    <w:tmpl w:val="B09E2F26"/>
    <w:lvl w:ilvl="0" w:tplc="0409000F">
      <w:start w:val="1"/>
      <w:numFmt w:val="decimal"/>
      <w:lvlText w:val="%1."/>
      <w:lvlJc w:val="left"/>
      <w:pPr>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nsid w:val="11226647"/>
    <w:multiLevelType w:val="hybridMultilevel"/>
    <w:tmpl w:val="40FC5D2C"/>
    <w:lvl w:ilvl="0" w:tplc="94D8C126">
      <w:start w:val="1"/>
      <w:numFmt w:val="bullet"/>
      <w:lvlText w:val="-"/>
      <w:lvlJc w:val="left"/>
      <w:pPr>
        <w:ind w:left="1020" w:hanging="360"/>
      </w:pPr>
      <w:rPr>
        <w:rFonts w:ascii="Times New Roman" w:eastAsiaTheme="minorHAnsi" w:hAnsi="Times New Roman" w:cs="Times New Roman" w:hint="default"/>
      </w:rPr>
    </w:lvl>
    <w:lvl w:ilvl="1" w:tplc="04020003" w:tentative="1">
      <w:start w:val="1"/>
      <w:numFmt w:val="bullet"/>
      <w:lvlText w:val="o"/>
      <w:lvlJc w:val="left"/>
      <w:pPr>
        <w:ind w:left="1740" w:hanging="360"/>
      </w:pPr>
      <w:rPr>
        <w:rFonts w:ascii="Courier New" w:hAnsi="Courier New" w:cs="Courier New" w:hint="default"/>
      </w:rPr>
    </w:lvl>
    <w:lvl w:ilvl="2" w:tplc="04020005" w:tentative="1">
      <w:start w:val="1"/>
      <w:numFmt w:val="bullet"/>
      <w:lvlText w:val=""/>
      <w:lvlJc w:val="left"/>
      <w:pPr>
        <w:ind w:left="2460" w:hanging="360"/>
      </w:pPr>
      <w:rPr>
        <w:rFonts w:ascii="Wingdings" w:hAnsi="Wingdings" w:hint="default"/>
      </w:rPr>
    </w:lvl>
    <w:lvl w:ilvl="3" w:tplc="04020001" w:tentative="1">
      <w:start w:val="1"/>
      <w:numFmt w:val="bullet"/>
      <w:lvlText w:val=""/>
      <w:lvlJc w:val="left"/>
      <w:pPr>
        <w:ind w:left="3180" w:hanging="360"/>
      </w:pPr>
      <w:rPr>
        <w:rFonts w:ascii="Symbol" w:hAnsi="Symbol" w:hint="default"/>
      </w:rPr>
    </w:lvl>
    <w:lvl w:ilvl="4" w:tplc="04020003" w:tentative="1">
      <w:start w:val="1"/>
      <w:numFmt w:val="bullet"/>
      <w:lvlText w:val="o"/>
      <w:lvlJc w:val="left"/>
      <w:pPr>
        <w:ind w:left="3900" w:hanging="360"/>
      </w:pPr>
      <w:rPr>
        <w:rFonts w:ascii="Courier New" w:hAnsi="Courier New" w:cs="Courier New" w:hint="default"/>
      </w:rPr>
    </w:lvl>
    <w:lvl w:ilvl="5" w:tplc="04020005" w:tentative="1">
      <w:start w:val="1"/>
      <w:numFmt w:val="bullet"/>
      <w:lvlText w:val=""/>
      <w:lvlJc w:val="left"/>
      <w:pPr>
        <w:ind w:left="4620" w:hanging="360"/>
      </w:pPr>
      <w:rPr>
        <w:rFonts w:ascii="Wingdings" w:hAnsi="Wingdings" w:hint="default"/>
      </w:rPr>
    </w:lvl>
    <w:lvl w:ilvl="6" w:tplc="04020001" w:tentative="1">
      <w:start w:val="1"/>
      <w:numFmt w:val="bullet"/>
      <w:lvlText w:val=""/>
      <w:lvlJc w:val="left"/>
      <w:pPr>
        <w:ind w:left="5340" w:hanging="360"/>
      </w:pPr>
      <w:rPr>
        <w:rFonts w:ascii="Symbol" w:hAnsi="Symbol" w:hint="default"/>
      </w:rPr>
    </w:lvl>
    <w:lvl w:ilvl="7" w:tplc="04020003" w:tentative="1">
      <w:start w:val="1"/>
      <w:numFmt w:val="bullet"/>
      <w:lvlText w:val="o"/>
      <w:lvlJc w:val="left"/>
      <w:pPr>
        <w:ind w:left="6060" w:hanging="360"/>
      </w:pPr>
      <w:rPr>
        <w:rFonts w:ascii="Courier New" w:hAnsi="Courier New" w:cs="Courier New" w:hint="default"/>
      </w:rPr>
    </w:lvl>
    <w:lvl w:ilvl="8" w:tplc="04020005" w:tentative="1">
      <w:start w:val="1"/>
      <w:numFmt w:val="bullet"/>
      <w:lvlText w:val=""/>
      <w:lvlJc w:val="left"/>
      <w:pPr>
        <w:ind w:left="6780" w:hanging="360"/>
      </w:pPr>
      <w:rPr>
        <w:rFonts w:ascii="Wingdings" w:hAnsi="Wingdings" w:hint="default"/>
      </w:rPr>
    </w:lvl>
  </w:abstractNum>
  <w:abstractNum w:abstractNumId="12">
    <w:nsid w:val="144A0B5E"/>
    <w:multiLevelType w:val="hybridMultilevel"/>
    <w:tmpl w:val="BE7648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F36C4A"/>
    <w:multiLevelType w:val="hybridMultilevel"/>
    <w:tmpl w:val="9D928AB6"/>
    <w:lvl w:ilvl="0" w:tplc="5F7EC24E">
      <w:start w:val="10"/>
      <w:numFmt w:val="bullet"/>
      <w:lvlText w:val="-"/>
      <w:lvlJc w:val="left"/>
      <w:pPr>
        <w:ind w:left="1428" w:hanging="360"/>
      </w:pPr>
      <w:rPr>
        <w:rFonts w:ascii="Times New Roman" w:eastAsia="Calibri"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4">
    <w:nsid w:val="210C785B"/>
    <w:multiLevelType w:val="hybridMultilevel"/>
    <w:tmpl w:val="67E08D5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225A162C"/>
    <w:multiLevelType w:val="hybridMultilevel"/>
    <w:tmpl w:val="E160C78C"/>
    <w:lvl w:ilvl="0" w:tplc="2968FDCA">
      <w:start w:val="1"/>
      <w:numFmt w:val="decimal"/>
      <w:lvlText w:val="%1."/>
      <w:lvlJc w:val="left"/>
      <w:pPr>
        <w:ind w:left="1068" w:hanging="360"/>
      </w:pPr>
      <w:rPr>
        <w:rFonts w:cs="Arial" w:hint="default"/>
        <w:color w:val="00000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6">
    <w:nsid w:val="2BE36AE2"/>
    <w:multiLevelType w:val="hybridMultilevel"/>
    <w:tmpl w:val="0304F70E"/>
    <w:lvl w:ilvl="0" w:tplc="53BE0744">
      <w:start w:val="3"/>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7">
    <w:nsid w:val="2E315CDE"/>
    <w:multiLevelType w:val="hybridMultilevel"/>
    <w:tmpl w:val="FBF22CF8"/>
    <w:lvl w:ilvl="0" w:tplc="588671EC">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8">
    <w:nsid w:val="37A457BF"/>
    <w:multiLevelType w:val="hybridMultilevel"/>
    <w:tmpl w:val="F3CEB56E"/>
    <w:lvl w:ilvl="0" w:tplc="B8B445E6">
      <w:start w:val="1"/>
      <w:numFmt w:val="decimal"/>
      <w:lvlText w:val="%1."/>
      <w:lvlJc w:val="left"/>
      <w:pPr>
        <w:ind w:left="780" w:hanging="360"/>
      </w:pPr>
      <w:rPr>
        <w:rFonts w:hint="default"/>
      </w:rPr>
    </w:lvl>
    <w:lvl w:ilvl="1" w:tplc="04020019" w:tentative="1">
      <w:start w:val="1"/>
      <w:numFmt w:val="lowerLetter"/>
      <w:lvlText w:val="%2."/>
      <w:lvlJc w:val="left"/>
      <w:pPr>
        <w:ind w:left="1500" w:hanging="360"/>
      </w:pPr>
    </w:lvl>
    <w:lvl w:ilvl="2" w:tplc="0402001B" w:tentative="1">
      <w:start w:val="1"/>
      <w:numFmt w:val="lowerRoman"/>
      <w:lvlText w:val="%3."/>
      <w:lvlJc w:val="right"/>
      <w:pPr>
        <w:ind w:left="2220" w:hanging="180"/>
      </w:pPr>
    </w:lvl>
    <w:lvl w:ilvl="3" w:tplc="0402000F" w:tentative="1">
      <w:start w:val="1"/>
      <w:numFmt w:val="decimal"/>
      <w:lvlText w:val="%4."/>
      <w:lvlJc w:val="left"/>
      <w:pPr>
        <w:ind w:left="2940" w:hanging="360"/>
      </w:pPr>
    </w:lvl>
    <w:lvl w:ilvl="4" w:tplc="04020019" w:tentative="1">
      <w:start w:val="1"/>
      <w:numFmt w:val="lowerLetter"/>
      <w:lvlText w:val="%5."/>
      <w:lvlJc w:val="left"/>
      <w:pPr>
        <w:ind w:left="3660" w:hanging="360"/>
      </w:pPr>
    </w:lvl>
    <w:lvl w:ilvl="5" w:tplc="0402001B" w:tentative="1">
      <w:start w:val="1"/>
      <w:numFmt w:val="lowerRoman"/>
      <w:lvlText w:val="%6."/>
      <w:lvlJc w:val="right"/>
      <w:pPr>
        <w:ind w:left="4380" w:hanging="180"/>
      </w:pPr>
    </w:lvl>
    <w:lvl w:ilvl="6" w:tplc="0402000F" w:tentative="1">
      <w:start w:val="1"/>
      <w:numFmt w:val="decimal"/>
      <w:lvlText w:val="%7."/>
      <w:lvlJc w:val="left"/>
      <w:pPr>
        <w:ind w:left="5100" w:hanging="360"/>
      </w:pPr>
    </w:lvl>
    <w:lvl w:ilvl="7" w:tplc="04020019" w:tentative="1">
      <w:start w:val="1"/>
      <w:numFmt w:val="lowerLetter"/>
      <w:lvlText w:val="%8."/>
      <w:lvlJc w:val="left"/>
      <w:pPr>
        <w:ind w:left="5820" w:hanging="360"/>
      </w:pPr>
    </w:lvl>
    <w:lvl w:ilvl="8" w:tplc="0402001B" w:tentative="1">
      <w:start w:val="1"/>
      <w:numFmt w:val="lowerRoman"/>
      <w:lvlText w:val="%9."/>
      <w:lvlJc w:val="right"/>
      <w:pPr>
        <w:ind w:left="6540" w:hanging="180"/>
      </w:pPr>
    </w:lvl>
  </w:abstractNum>
  <w:abstractNum w:abstractNumId="19">
    <w:nsid w:val="3932058E"/>
    <w:multiLevelType w:val="hybridMultilevel"/>
    <w:tmpl w:val="4B508CD6"/>
    <w:lvl w:ilvl="0" w:tplc="841EF7CE">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0">
    <w:nsid w:val="3BFC7E30"/>
    <w:multiLevelType w:val="hybridMultilevel"/>
    <w:tmpl w:val="B0B0C622"/>
    <w:lvl w:ilvl="0" w:tplc="1C9600EC">
      <w:start w:val="5"/>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1">
    <w:nsid w:val="3CE67A97"/>
    <w:multiLevelType w:val="multilevel"/>
    <w:tmpl w:val="AA5614F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DCF6D20"/>
    <w:multiLevelType w:val="hybridMultilevel"/>
    <w:tmpl w:val="872E5F2C"/>
    <w:lvl w:ilvl="0" w:tplc="8D0EFBBA">
      <w:start w:val="1"/>
      <w:numFmt w:val="decimal"/>
      <w:lvlText w:val="%1."/>
      <w:lvlJc w:val="left"/>
      <w:pPr>
        <w:ind w:left="412" w:hanging="360"/>
      </w:pPr>
      <w:rPr>
        <w:rFonts w:hint="default"/>
        <w:b/>
      </w:rPr>
    </w:lvl>
    <w:lvl w:ilvl="1" w:tplc="04020019" w:tentative="1">
      <w:start w:val="1"/>
      <w:numFmt w:val="lowerLetter"/>
      <w:lvlText w:val="%2."/>
      <w:lvlJc w:val="left"/>
      <w:pPr>
        <w:ind w:left="1132" w:hanging="360"/>
      </w:pPr>
    </w:lvl>
    <w:lvl w:ilvl="2" w:tplc="0402001B" w:tentative="1">
      <w:start w:val="1"/>
      <w:numFmt w:val="lowerRoman"/>
      <w:lvlText w:val="%3."/>
      <w:lvlJc w:val="right"/>
      <w:pPr>
        <w:ind w:left="1852" w:hanging="180"/>
      </w:pPr>
    </w:lvl>
    <w:lvl w:ilvl="3" w:tplc="0402000F" w:tentative="1">
      <w:start w:val="1"/>
      <w:numFmt w:val="decimal"/>
      <w:lvlText w:val="%4."/>
      <w:lvlJc w:val="left"/>
      <w:pPr>
        <w:ind w:left="2572" w:hanging="360"/>
      </w:pPr>
    </w:lvl>
    <w:lvl w:ilvl="4" w:tplc="04020019" w:tentative="1">
      <w:start w:val="1"/>
      <w:numFmt w:val="lowerLetter"/>
      <w:lvlText w:val="%5."/>
      <w:lvlJc w:val="left"/>
      <w:pPr>
        <w:ind w:left="3292" w:hanging="360"/>
      </w:pPr>
    </w:lvl>
    <w:lvl w:ilvl="5" w:tplc="0402001B" w:tentative="1">
      <w:start w:val="1"/>
      <w:numFmt w:val="lowerRoman"/>
      <w:lvlText w:val="%6."/>
      <w:lvlJc w:val="right"/>
      <w:pPr>
        <w:ind w:left="4012" w:hanging="180"/>
      </w:pPr>
    </w:lvl>
    <w:lvl w:ilvl="6" w:tplc="0402000F" w:tentative="1">
      <w:start w:val="1"/>
      <w:numFmt w:val="decimal"/>
      <w:lvlText w:val="%7."/>
      <w:lvlJc w:val="left"/>
      <w:pPr>
        <w:ind w:left="4732" w:hanging="360"/>
      </w:pPr>
    </w:lvl>
    <w:lvl w:ilvl="7" w:tplc="04020019" w:tentative="1">
      <w:start w:val="1"/>
      <w:numFmt w:val="lowerLetter"/>
      <w:lvlText w:val="%8."/>
      <w:lvlJc w:val="left"/>
      <w:pPr>
        <w:ind w:left="5452" w:hanging="360"/>
      </w:pPr>
    </w:lvl>
    <w:lvl w:ilvl="8" w:tplc="0402001B" w:tentative="1">
      <w:start w:val="1"/>
      <w:numFmt w:val="lowerRoman"/>
      <w:lvlText w:val="%9."/>
      <w:lvlJc w:val="right"/>
      <w:pPr>
        <w:ind w:left="6172" w:hanging="180"/>
      </w:pPr>
    </w:lvl>
  </w:abstractNum>
  <w:abstractNum w:abstractNumId="23">
    <w:nsid w:val="41C31BE6"/>
    <w:multiLevelType w:val="multilevel"/>
    <w:tmpl w:val="084EE94A"/>
    <w:styleLink w:val="WW8Num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4">
    <w:nsid w:val="42BA08F6"/>
    <w:multiLevelType w:val="hybridMultilevel"/>
    <w:tmpl w:val="608E8E50"/>
    <w:lvl w:ilvl="0" w:tplc="36FA74F0">
      <w:start w:val="1"/>
      <w:numFmt w:val="decimal"/>
      <w:lvlText w:val="%1."/>
      <w:lvlJc w:val="left"/>
      <w:pPr>
        <w:ind w:left="0" w:hanging="360"/>
      </w:pPr>
      <w:rPr>
        <w:b/>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25">
    <w:nsid w:val="43736599"/>
    <w:multiLevelType w:val="hybridMultilevel"/>
    <w:tmpl w:val="EBD622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448C685F"/>
    <w:multiLevelType w:val="multilevel"/>
    <w:tmpl w:val="ED92C0E6"/>
    <w:lvl w:ilvl="0">
      <w:start w:val="1"/>
      <w:numFmt w:val="decimal"/>
      <w:lvlText w:val="%1."/>
      <w:lvlJc w:val="left"/>
      <w:pPr>
        <w:ind w:left="720" w:hanging="360"/>
      </w:pPr>
    </w:lvl>
    <w:lvl w:ilvl="1">
      <w:start w:val="1"/>
      <w:numFmt w:val="decimal"/>
      <w:isLgl/>
      <w:lvlText w:val="%1.%2."/>
      <w:lvlJc w:val="left"/>
      <w:pPr>
        <w:ind w:left="1069" w:hanging="360"/>
      </w:pPr>
      <w:rPr>
        <w:rFonts w:hint="default"/>
        <w:color w:val="000000"/>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abstractNum w:abstractNumId="27">
    <w:nsid w:val="462E258B"/>
    <w:multiLevelType w:val="hybridMultilevel"/>
    <w:tmpl w:val="DEE23EB6"/>
    <w:lvl w:ilvl="0" w:tplc="53765FD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47142013"/>
    <w:multiLevelType w:val="hybridMultilevel"/>
    <w:tmpl w:val="78C0DA3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4DEB66BB"/>
    <w:multiLevelType w:val="hybridMultilevel"/>
    <w:tmpl w:val="7A1E72C6"/>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4EF85361"/>
    <w:multiLevelType w:val="hybridMultilevel"/>
    <w:tmpl w:val="59B87AC6"/>
    <w:lvl w:ilvl="0" w:tplc="44062CF6">
      <w:start w:val="3"/>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1">
    <w:nsid w:val="4F507D23"/>
    <w:multiLevelType w:val="hybridMultilevel"/>
    <w:tmpl w:val="E4BA6FF2"/>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32">
    <w:nsid w:val="51BC52F2"/>
    <w:multiLevelType w:val="hybridMultilevel"/>
    <w:tmpl w:val="197610D0"/>
    <w:lvl w:ilvl="0" w:tplc="93885BB2">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52124CDD"/>
    <w:multiLevelType w:val="multilevel"/>
    <w:tmpl w:val="094E50A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5B133FC9"/>
    <w:multiLevelType w:val="hybridMultilevel"/>
    <w:tmpl w:val="67D6EE90"/>
    <w:lvl w:ilvl="0" w:tplc="B848262E">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5">
    <w:nsid w:val="5DE90D26"/>
    <w:multiLevelType w:val="singleLevel"/>
    <w:tmpl w:val="2E340D34"/>
    <w:lvl w:ilvl="0">
      <w:start w:val="1"/>
      <w:numFmt w:val="bullet"/>
      <w:lvlText w:val="-"/>
      <w:lvlJc w:val="left"/>
      <w:pPr>
        <w:tabs>
          <w:tab w:val="num" w:pos="928"/>
        </w:tabs>
        <w:ind w:left="928" w:hanging="360"/>
      </w:pPr>
      <w:rPr>
        <w:rFonts w:hint="default"/>
      </w:rPr>
    </w:lvl>
  </w:abstractNum>
  <w:abstractNum w:abstractNumId="36">
    <w:nsid w:val="640D12CA"/>
    <w:multiLevelType w:val="hybridMultilevel"/>
    <w:tmpl w:val="1D629092"/>
    <w:lvl w:ilvl="0" w:tplc="A33A6A64">
      <w:numFmt w:val="bullet"/>
      <w:lvlText w:val="-"/>
      <w:lvlJc w:val="left"/>
      <w:pPr>
        <w:ind w:left="1068" w:hanging="360"/>
      </w:pPr>
      <w:rPr>
        <w:rFonts w:ascii="Times New Roman" w:eastAsia="Calibri" w:hAnsi="Times New Roman" w:cs="Times New Roman" w:hint="default"/>
        <w:b w:val="0"/>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7">
    <w:nsid w:val="6425385C"/>
    <w:multiLevelType w:val="hybridMultilevel"/>
    <w:tmpl w:val="0900C5D4"/>
    <w:lvl w:ilvl="0" w:tplc="7164623C">
      <w:start w:val="1"/>
      <w:numFmt w:val="decimal"/>
      <w:lvlText w:val="%1."/>
      <w:lvlJc w:val="left"/>
      <w:pPr>
        <w:ind w:left="1068" w:hanging="360"/>
      </w:pPr>
      <w:rPr>
        <w:rFonts w:cs="Arial" w:hint="default"/>
        <w:color w:val="00000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8">
    <w:nsid w:val="656649C5"/>
    <w:multiLevelType w:val="multilevel"/>
    <w:tmpl w:val="A2A62C0E"/>
    <w:styleLink w:val="WW8Num1"/>
    <w:lvl w:ilvl="0">
      <w:start w:val="1"/>
      <w:numFmt w:val="decimal"/>
      <w:lvlText w:val="%1."/>
      <w:lvlJc w:val="left"/>
      <w:rPr>
        <w:rFonts w:cs="Times New Roman"/>
        <w:sz w:val="24"/>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9">
    <w:nsid w:val="66662755"/>
    <w:multiLevelType w:val="hybridMultilevel"/>
    <w:tmpl w:val="2A6CF134"/>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0">
    <w:nsid w:val="67E7494D"/>
    <w:multiLevelType w:val="hybridMultilevel"/>
    <w:tmpl w:val="8ECA644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nsid w:val="69787965"/>
    <w:multiLevelType w:val="hybridMultilevel"/>
    <w:tmpl w:val="166CB4F4"/>
    <w:lvl w:ilvl="0" w:tplc="D8BC6430">
      <w:start w:val="1"/>
      <w:numFmt w:val="bullet"/>
      <w:lvlText w:val="-"/>
      <w:lvlJc w:val="left"/>
      <w:pPr>
        <w:ind w:left="1068" w:hanging="360"/>
      </w:pPr>
      <w:rPr>
        <w:rFonts w:ascii="Times New Roman" w:eastAsia="Calibri"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42">
    <w:nsid w:val="716166FB"/>
    <w:multiLevelType w:val="hybridMultilevel"/>
    <w:tmpl w:val="0DCCC97C"/>
    <w:lvl w:ilvl="0" w:tplc="45040FB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3">
    <w:nsid w:val="71797C90"/>
    <w:multiLevelType w:val="hybridMultilevel"/>
    <w:tmpl w:val="97BA5612"/>
    <w:lvl w:ilvl="0" w:tplc="2BEEC830">
      <w:numFmt w:val="bullet"/>
      <w:lvlText w:val="-"/>
      <w:lvlJc w:val="left"/>
      <w:pPr>
        <w:ind w:left="1137" w:hanging="360"/>
      </w:pPr>
      <w:rPr>
        <w:rFonts w:ascii="Times New Roman" w:eastAsia="Times New Roman" w:hAnsi="Times New Roman" w:cs="Times New Roman" w:hint="default"/>
      </w:rPr>
    </w:lvl>
    <w:lvl w:ilvl="1" w:tplc="04020003" w:tentative="1">
      <w:start w:val="1"/>
      <w:numFmt w:val="bullet"/>
      <w:lvlText w:val="o"/>
      <w:lvlJc w:val="left"/>
      <w:pPr>
        <w:ind w:left="1857" w:hanging="360"/>
      </w:pPr>
      <w:rPr>
        <w:rFonts w:ascii="Courier New" w:hAnsi="Courier New" w:cs="Courier New" w:hint="default"/>
      </w:rPr>
    </w:lvl>
    <w:lvl w:ilvl="2" w:tplc="04020005" w:tentative="1">
      <w:start w:val="1"/>
      <w:numFmt w:val="bullet"/>
      <w:lvlText w:val=""/>
      <w:lvlJc w:val="left"/>
      <w:pPr>
        <w:ind w:left="2577" w:hanging="360"/>
      </w:pPr>
      <w:rPr>
        <w:rFonts w:ascii="Wingdings" w:hAnsi="Wingdings" w:hint="default"/>
      </w:rPr>
    </w:lvl>
    <w:lvl w:ilvl="3" w:tplc="04020001" w:tentative="1">
      <w:start w:val="1"/>
      <w:numFmt w:val="bullet"/>
      <w:lvlText w:val=""/>
      <w:lvlJc w:val="left"/>
      <w:pPr>
        <w:ind w:left="3297" w:hanging="360"/>
      </w:pPr>
      <w:rPr>
        <w:rFonts w:ascii="Symbol" w:hAnsi="Symbol" w:hint="default"/>
      </w:rPr>
    </w:lvl>
    <w:lvl w:ilvl="4" w:tplc="04020003" w:tentative="1">
      <w:start w:val="1"/>
      <w:numFmt w:val="bullet"/>
      <w:lvlText w:val="o"/>
      <w:lvlJc w:val="left"/>
      <w:pPr>
        <w:ind w:left="4017" w:hanging="360"/>
      </w:pPr>
      <w:rPr>
        <w:rFonts w:ascii="Courier New" w:hAnsi="Courier New" w:cs="Courier New" w:hint="default"/>
      </w:rPr>
    </w:lvl>
    <w:lvl w:ilvl="5" w:tplc="04020005" w:tentative="1">
      <w:start w:val="1"/>
      <w:numFmt w:val="bullet"/>
      <w:lvlText w:val=""/>
      <w:lvlJc w:val="left"/>
      <w:pPr>
        <w:ind w:left="4737" w:hanging="360"/>
      </w:pPr>
      <w:rPr>
        <w:rFonts w:ascii="Wingdings" w:hAnsi="Wingdings" w:hint="default"/>
      </w:rPr>
    </w:lvl>
    <w:lvl w:ilvl="6" w:tplc="04020001" w:tentative="1">
      <w:start w:val="1"/>
      <w:numFmt w:val="bullet"/>
      <w:lvlText w:val=""/>
      <w:lvlJc w:val="left"/>
      <w:pPr>
        <w:ind w:left="5457" w:hanging="360"/>
      </w:pPr>
      <w:rPr>
        <w:rFonts w:ascii="Symbol" w:hAnsi="Symbol" w:hint="default"/>
      </w:rPr>
    </w:lvl>
    <w:lvl w:ilvl="7" w:tplc="04020003" w:tentative="1">
      <w:start w:val="1"/>
      <w:numFmt w:val="bullet"/>
      <w:lvlText w:val="o"/>
      <w:lvlJc w:val="left"/>
      <w:pPr>
        <w:ind w:left="6177" w:hanging="360"/>
      </w:pPr>
      <w:rPr>
        <w:rFonts w:ascii="Courier New" w:hAnsi="Courier New" w:cs="Courier New" w:hint="default"/>
      </w:rPr>
    </w:lvl>
    <w:lvl w:ilvl="8" w:tplc="04020005" w:tentative="1">
      <w:start w:val="1"/>
      <w:numFmt w:val="bullet"/>
      <w:lvlText w:val=""/>
      <w:lvlJc w:val="left"/>
      <w:pPr>
        <w:ind w:left="6897" w:hanging="360"/>
      </w:pPr>
      <w:rPr>
        <w:rFonts w:ascii="Wingdings" w:hAnsi="Wingdings" w:hint="default"/>
      </w:rPr>
    </w:lvl>
  </w:abstractNum>
  <w:abstractNum w:abstractNumId="44">
    <w:nsid w:val="71C449D6"/>
    <w:multiLevelType w:val="hybridMultilevel"/>
    <w:tmpl w:val="25D4B164"/>
    <w:lvl w:ilvl="0" w:tplc="B8D8E5FA">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5">
    <w:nsid w:val="731B2C58"/>
    <w:multiLevelType w:val="hybridMultilevel"/>
    <w:tmpl w:val="AF68BA8C"/>
    <w:lvl w:ilvl="0" w:tplc="4B208228">
      <w:start w:val="1"/>
      <w:numFmt w:val="decimal"/>
      <w:lvlText w:val="%1."/>
      <w:lvlJc w:val="left"/>
      <w:pPr>
        <w:ind w:left="1080" w:hanging="360"/>
      </w:pPr>
      <w:rPr>
        <w:rFonts w:hint="default"/>
        <w:u w:val="none"/>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6">
    <w:nsid w:val="733C1DE9"/>
    <w:multiLevelType w:val="hybridMultilevel"/>
    <w:tmpl w:val="B470A342"/>
    <w:lvl w:ilvl="0" w:tplc="B6C41FA0">
      <w:start w:val="1"/>
      <w:numFmt w:val="decimal"/>
      <w:lvlText w:val="%1."/>
      <w:lvlJc w:val="left"/>
      <w:pPr>
        <w:ind w:left="1363" w:hanging="795"/>
      </w:pPr>
      <w:rPr>
        <w:rFonts w:hint="default"/>
        <w:b/>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47">
    <w:nsid w:val="74FA5F5A"/>
    <w:multiLevelType w:val="hybridMultilevel"/>
    <w:tmpl w:val="AC0CD2FC"/>
    <w:lvl w:ilvl="0" w:tplc="0402000B">
      <w:start w:val="1"/>
      <w:numFmt w:val="bullet"/>
      <w:lvlText w:val=""/>
      <w:lvlJc w:val="left"/>
      <w:pPr>
        <w:ind w:left="0" w:hanging="360"/>
      </w:pPr>
      <w:rPr>
        <w:rFonts w:ascii="Wingdings" w:hAnsi="Wingdings" w:hint="default"/>
      </w:rPr>
    </w:lvl>
    <w:lvl w:ilvl="1" w:tplc="04020003" w:tentative="1">
      <w:start w:val="1"/>
      <w:numFmt w:val="bullet"/>
      <w:lvlText w:val="o"/>
      <w:lvlJc w:val="left"/>
      <w:pPr>
        <w:ind w:left="720" w:hanging="360"/>
      </w:pPr>
      <w:rPr>
        <w:rFonts w:ascii="Courier New" w:hAnsi="Courier New" w:cs="Courier New" w:hint="default"/>
      </w:rPr>
    </w:lvl>
    <w:lvl w:ilvl="2" w:tplc="04020005" w:tentative="1">
      <w:start w:val="1"/>
      <w:numFmt w:val="bullet"/>
      <w:lvlText w:val=""/>
      <w:lvlJc w:val="left"/>
      <w:pPr>
        <w:ind w:left="1440" w:hanging="360"/>
      </w:pPr>
      <w:rPr>
        <w:rFonts w:ascii="Wingdings" w:hAnsi="Wingdings" w:hint="default"/>
      </w:rPr>
    </w:lvl>
    <w:lvl w:ilvl="3" w:tplc="04020001" w:tentative="1">
      <w:start w:val="1"/>
      <w:numFmt w:val="bullet"/>
      <w:lvlText w:val=""/>
      <w:lvlJc w:val="left"/>
      <w:pPr>
        <w:ind w:left="2160" w:hanging="360"/>
      </w:pPr>
      <w:rPr>
        <w:rFonts w:ascii="Symbol" w:hAnsi="Symbol" w:hint="default"/>
      </w:rPr>
    </w:lvl>
    <w:lvl w:ilvl="4" w:tplc="04020003" w:tentative="1">
      <w:start w:val="1"/>
      <w:numFmt w:val="bullet"/>
      <w:lvlText w:val="o"/>
      <w:lvlJc w:val="left"/>
      <w:pPr>
        <w:ind w:left="2880" w:hanging="360"/>
      </w:pPr>
      <w:rPr>
        <w:rFonts w:ascii="Courier New" w:hAnsi="Courier New" w:cs="Courier New" w:hint="default"/>
      </w:rPr>
    </w:lvl>
    <w:lvl w:ilvl="5" w:tplc="04020005" w:tentative="1">
      <w:start w:val="1"/>
      <w:numFmt w:val="bullet"/>
      <w:lvlText w:val=""/>
      <w:lvlJc w:val="left"/>
      <w:pPr>
        <w:ind w:left="3600" w:hanging="360"/>
      </w:pPr>
      <w:rPr>
        <w:rFonts w:ascii="Wingdings" w:hAnsi="Wingdings" w:hint="default"/>
      </w:rPr>
    </w:lvl>
    <w:lvl w:ilvl="6" w:tplc="04020001" w:tentative="1">
      <w:start w:val="1"/>
      <w:numFmt w:val="bullet"/>
      <w:lvlText w:val=""/>
      <w:lvlJc w:val="left"/>
      <w:pPr>
        <w:ind w:left="4320" w:hanging="360"/>
      </w:pPr>
      <w:rPr>
        <w:rFonts w:ascii="Symbol" w:hAnsi="Symbol" w:hint="default"/>
      </w:rPr>
    </w:lvl>
    <w:lvl w:ilvl="7" w:tplc="04020003" w:tentative="1">
      <w:start w:val="1"/>
      <w:numFmt w:val="bullet"/>
      <w:lvlText w:val="o"/>
      <w:lvlJc w:val="left"/>
      <w:pPr>
        <w:ind w:left="5040" w:hanging="360"/>
      </w:pPr>
      <w:rPr>
        <w:rFonts w:ascii="Courier New" w:hAnsi="Courier New" w:cs="Courier New" w:hint="default"/>
      </w:rPr>
    </w:lvl>
    <w:lvl w:ilvl="8" w:tplc="04020005" w:tentative="1">
      <w:start w:val="1"/>
      <w:numFmt w:val="bullet"/>
      <w:lvlText w:val=""/>
      <w:lvlJc w:val="left"/>
      <w:pPr>
        <w:ind w:left="5760" w:hanging="360"/>
      </w:pPr>
      <w:rPr>
        <w:rFonts w:ascii="Wingdings" w:hAnsi="Wingdings" w:hint="default"/>
      </w:rPr>
    </w:lvl>
  </w:abstractNum>
  <w:abstractNum w:abstractNumId="48">
    <w:nsid w:val="75D004D4"/>
    <w:multiLevelType w:val="hybridMultilevel"/>
    <w:tmpl w:val="C8749B6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9">
    <w:nsid w:val="7885465E"/>
    <w:multiLevelType w:val="hybridMultilevel"/>
    <w:tmpl w:val="87924C6A"/>
    <w:lvl w:ilvl="0" w:tplc="DA744F7A">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38"/>
  </w:num>
  <w:num w:numId="2">
    <w:abstractNumId w:val="23"/>
  </w:num>
  <w:num w:numId="3">
    <w:abstractNumId w:val="5"/>
  </w:num>
  <w:num w:numId="4">
    <w:abstractNumId w:val="46"/>
  </w:num>
  <w:num w:numId="5">
    <w:abstractNumId w:val="29"/>
  </w:num>
  <w:num w:numId="6">
    <w:abstractNumId w:val="39"/>
  </w:num>
  <w:num w:numId="7">
    <w:abstractNumId w:val="17"/>
  </w:num>
  <w:num w:numId="8">
    <w:abstractNumId w:val="49"/>
  </w:num>
  <w:num w:numId="9">
    <w:abstractNumId w:val="14"/>
  </w:num>
  <w:num w:numId="10">
    <w:abstractNumId w:val="27"/>
  </w:num>
  <w:num w:numId="11">
    <w:abstractNumId w:val="20"/>
  </w:num>
  <w:num w:numId="12">
    <w:abstractNumId w:val="12"/>
  </w:num>
  <w:num w:numId="13">
    <w:abstractNumId w:val="16"/>
  </w:num>
  <w:num w:numId="14">
    <w:abstractNumId w:val="19"/>
  </w:num>
  <w:num w:numId="15">
    <w:abstractNumId w:val="24"/>
  </w:num>
  <w:num w:numId="16">
    <w:abstractNumId w:val="37"/>
  </w:num>
  <w:num w:numId="17">
    <w:abstractNumId w:val="15"/>
  </w:num>
  <w:num w:numId="18">
    <w:abstractNumId w:val="34"/>
  </w:num>
  <w:num w:numId="19">
    <w:abstractNumId w:val="47"/>
  </w:num>
  <w:num w:numId="20">
    <w:abstractNumId w:val="45"/>
  </w:num>
  <w:num w:numId="21">
    <w:abstractNumId w:val="36"/>
  </w:num>
  <w:num w:numId="22">
    <w:abstractNumId w:val="13"/>
  </w:num>
  <w:num w:numId="23">
    <w:abstractNumId w:val="1"/>
  </w:num>
  <w:num w:numId="24">
    <w:abstractNumId w:val="0"/>
  </w:num>
  <w:num w:numId="25">
    <w:abstractNumId w:val="11"/>
  </w:num>
  <w:num w:numId="26">
    <w:abstractNumId w:val="43"/>
  </w:num>
  <w:num w:numId="27">
    <w:abstractNumId w:val="33"/>
  </w:num>
  <w:num w:numId="28">
    <w:abstractNumId w:val="32"/>
  </w:num>
  <w:num w:numId="29">
    <w:abstractNumId w:val="6"/>
  </w:num>
  <w:num w:numId="30">
    <w:abstractNumId w:val="44"/>
  </w:num>
  <w:num w:numId="31">
    <w:abstractNumId w:val="21"/>
  </w:num>
  <w:num w:numId="32">
    <w:abstractNumId w:val="9"/>
  </w:num>
  <w:num w:numId="33">
    <w:abstractNumId w:val="41"/>
  </w:num>
  <w:num w:numId="34">
    <w:abstractNumId w:val="8"/>
  </w:num>
  <w:num w:numId="35">
    <w:abstractNumId w:val="22"/>
  </w:num>
  <w:num w:numId="36">
    <w:abstractNumId w:val="28"/>
  </w:num>
  <w:num w:numId="37">
    <w:abstractNumId w:val="42"/>
  </w:num>
  <w:num w:numId="38">
    <w:abstractNumId w:val="30"/>
  </w:num>
  <w:num w:numId="39">
    <w:abstractNumId w:val="48"/>
  </w:num>
  <w:num w:numId="40">
    <w:abstractNumId w:val="31"/>
  </w:num>
  <w:num w:numId="41">
    <w:abstractNumId w:val="35"/>
  </w:num>
  <w:num w:numId="42">
    <w:abstractNumId w:val="25"/>
  </w:num>
  <w:num w:numId="43">
    <w:abstractNumId w:val="10"/>
  </w:num>
  <w:num w:numId="44">
    <w:abstractNumId w:val="26"/>
  </w:num>
  <w:num w:numId="45">
    <w:abstractNumId w:val="7"/>
  </w:num>
  <w:num w:numId="46">
    <w:abstractNumId w:val="18"/>
  </w:num>
  <w:num w:numId="47">
    <w:abstractNumId w:val="4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07EB4"/>
    <w:rsid w:val="000109C0"/>
    <w:rsid w:val="000151B2"/>
    <w:rsid w:val="0002633E"/>
    <w:rsid w:val="00032286"/>
    <w:rsid w:val="00036B94"/>
    <w:rsid w:val="000468F7"/>
    <w:rsid w:val="00056B35"/>
    <w:rsid w:val="000579A8"/>
    <w:rsid w:val="0006159A"/>
    <w:rsid w:val="00062EF9"/>
    <w:rsid w:val="000749B0"/>
    <w:rsid w:val="000860B9"/>
    <w:rsid w:val="00087E30"/>
    <w:rsid w:val="0009342A"/>
    <w:rsid w:val="00093853"/>
    <w:rsid w:val="00094AB3"/>
    <w:rsid w:val="000A39E3"/>
    <w:rsid w:val="000B19CF"/>
    <w:rsid w:val="000B2106"/>
    <w:rsid w:val="000B4818"/>
    <w:rsid w:val="000B4988"/>
    <w:rsid w:val="000C1AD7"/>
    <w:rsid w:val="000C24F7"/>
    <w:rsid w:val="000C5C26"/>
    <w:rsid w:val="00104A9C"/>
    <w:rsid w:val="00106F59"/>
    <w:rsid w:val="00110154"/>
    <w:rsid w:val="00114165"/>
    <w:rsid w:val="0011628D"/>
    <w:rsid w:val="00120F72"/>
    <w:rsid w:val="00121EDD"/>
    <w:rsid w:val="00131EEB"/>
    <w:rsid w:val="0013396D"/>
    <w:rsid w:val="0013470F"/>
    <w:rsid w:val="00135A73"/>
    <w:rsid w:val="00137597"/>
    <w:rsid w:val="00141593"/>
    <w:rsid w:val="001430E9"/>
    <w:rsid w:val="001517B6"/>
    <w:rsid w:val="00172945"/>
    <w:rsid w:val="0019407C"/>
    <w:rsid w:val="00194BA3"/>
    <w:rsid w:val="00195A49"/>
    <w:rsid w:val="001A0758"/>
    <w:rsid w:val="001A38F0"/>
    <w:rsid w:val="001A43C7"/>
    <w:rsid w:val="001C1985"/>
    <w:rsid w:val="001C2886"/>
    <w:rsid w:val="001C7F43"/>
    <w:rsid w:val="001E2AD5"/>
    <w:rsid w:val="001F07F8"/>
    <w:rsid w:val="001F1719"/>
    <w:rsid w:val="001F48C4"/>
    <w:rsid w:val="002034FB"/>
    <w:rsid w:val="002054E7"/>
    <w:rsid w:val="00205625"/>
    <w:rsid w:val="00207D6D"/>
    <w:rsid w:val="00210B93"/>
    <w:rsid w:val="00212CAE"/>
    <w:rsid w:val="00216C80"/>
    <w:rsid w:val="002200AF"/>
    <w:rsid w:val="00222C23"/>
    <w:rsid w:val="0022406D"/>
    <w:rsid w:val="00225066"/>
    <w:rsid w:val="00244408"/>
    <w:rsid w:val="0024454E"/>
    <w:rsid w:val="00251836"/>
    <w:rsid w:val="00254384"/>
    <w:rsid w:val="00257EE4"/>
    <w:rsid w:val="00260AEA"/>
    <w:rsid w:val="0026336E"/>
    <w:rsid w:val="002732EF"/>
    <w:rsid w:val="002879E8"/>
    <w:rsid w:val="0029059A"/>
    <w:rsid w:val="00291ECD"/>
    <w:rsid w:val="002A54D5"/>
    <w:rsid w:val="002A5AEE"/>
    <w:rsid w:val="002B2C71"/>
    <w:rsid w:val="002B3F47"/>
    <w:rsid w:val="002B3FD6"/>
    <w:rsid w:val="002B767A"/>
    <w:rsid w:val="002C1897"/>
    <w:rsid w:val="002C4253"/>
    <w:rsid w:val="002C7478"/>
    <w:rsid w:val="002D1B98"/>
    <w:rsid w:val="002E2359"/>
    <w:rsid w:val="002E6700"/>
    <w:rsid w:val="00300E7D"/>
    <w:rsid w:val="00327876"/>
    <w:rsid w:val="0036671D"/>
    <w:rsid w:val="00372495"/>
    <w:rsid w:val="00373AFE"/>
    <w:rsid w:val="00382E17"/>
    <w:rsid w:val="003835BC"/>
    <w:rsid w:val="003864D5"/>
    <w:rsid w:val="00386F37"/>
    <w:rsid w:val="00387F0D"/>
    <w:rsid w:val="003908DD"/>
    <w:rsid w:val="00394DBD"/>
    <w:rsid w:val="00396E8B"/>
    <w:rsid w:val="003B6DA9"/>
    <w:rsid w:val="003C33DB"/>
    <w:rsid w:val="003C4F54"/>
    <w:rsid w:val="003F491A"/>
    <w:rsid w:val="003F4F50"/>
    <w:rsid w:val="003F57D4"/>
    <w:rsid w:val="003F5C55"/>
    <w:rsid w:val="003F7B1F"/>
    <w:rsid w:val="00400DD9"/>
    <w:rsid w:val="004221C6"/>
    <w:rsid w:val="0042247B"/>
    <w:rsid w:val="00423129"/>
    <w:rsid w:val="00437673"/>
    <w:rsid w:val="004405BA"/>
    <w:rsid w:val="00444FA9"/>
    <w:rsid w:val="0045219D"/>
    <w:rsid w:val="00471DF2"/>
    <w:rsid w:val="004850FD"/>
    <w:rsid w:val="00487B5E"/>
    <w:rsid w:val="00491B0C"/>
    <w:rsid w:val="004921A3"/>
    <w:rsid w:val="004A2EFC"/>
    <w:rsid w:val="004A4A7E"/>
    <w:rsid w:val="004A68BF"/>
    <w:rsid w:val="004B17FC"/>
    <w:rsid w:val="004B3DD7"/>
    <w:rsid w:val="004B4CE8"/>
    <w:rsid w:val="004B58AE"/>
    <w:rsid w:val="004C6BE8"/>
    <w:rsid w:val="004D4D79"/>
    <w:rsid w:val="004D5FCA"/>
    <w:rsid w:val="004E2029"/>
    <w:rsid w:val="004F234C"/>
    <w:rsid w:val="004F3EFB"/>
    <w:rsid w:val="00504B67"/>
    <w:rsid w:val="00514242"/>
    <w:rsid w:val="00514F1B"/>
    <w:rsid w:val="00520D14"/>
    <w:rsid w:val="00526C9E"/>
    <w:rsid w:val="0053043F"/>
    <w:rsid w:val="00530C75"/>
    <w:rsid w:val="00573D29"/>
    <w:rsid w:val="00580AAE"/>
    <w:rsid w:val="00583991"/>
    <w:rsid w:val="005845F3"/>
    <w:rsid w:val="00587610"/>
    <w:rsid w:val="00596D89"/>
    <w:rsid w:val="00597E98"/>
    <w:rsid w:val="005A023C"/>
    <w:rsid w:val="005B1142"/>
    <w:rsid w:val="005B1E0D"/>
    <w:rsid w:val="005C11DF"/>
    <w:rsid w:val="005E2021"/>
    <w:rsid w:val="005E2090"/>
    <w:rsid w:val="005E3A62"/>
    <w:rsid w:val="005F089D"/>
    <w:rsid w:val="005F443A"/>
    <w:rsid w:val="005F4EDC"/>
    <w:rsid w:val="005F6A08"/>
    <w:rsid w:val="00603E98"/>
    <w:rsid w:val="00621F34"/>
    <w:rsid w:val="00622074"/>
    <w:rsid w:val="00660F0F"/>
    <w:rsid w:val="00673DF6"/>
    <w:rsid w:val="00674ED5"/>
    <w:rsid w:val="00675CC5"/>
    <w:rsid w:val="006773EE"/>
    <w:rsid w:val="006773F1"/>
    <w:rsid w:val="00681A84"/>
    <w:rsid w:val="00691C36"/>
    <w:rsid w:val="006A2A41"/>
    <w:rsid w:val="006A4A4E"/>
    <w:rsid w:val="006B4078"/>
    <w:rsid w:val="006C32DD"/>
    <w:rsid w:val="006C4343"/>
    <w:rsid w:val="006C474F"/>
    <w:rsid w:val="006E0ECC"/>
    <w:rsid w:val="006E2EDE"/>
    <w:rsid w:val="006F40E4"/>
    <w:rsid w:val="00700120"/>
    <w:rsid w:val="00707C80"/>
    <w:rsid w:val="00713A25"/>
    <w:rsid w:val="007153A2"/>
    <w:rsid w:val="00721FA2"/>
    <w:rsid w:val="00722207"/>
    <w:rsid w:val="00722637"/>
    <w:rsid w:val="00727007"/>
    <w:rsid w:val="00735224"/>
    <w:rsid w:val="00736147"/>
    <w:rsid w:val="007408BB"/>
    <w:rsid w:val="00740B73"/>
    <w:rsid w:val="0074431F"/>
    <w:rsid w:val="0074673D"/>
    <w:rsid w:val="00750E43"/>
    <w:rsid w:val="00751CAC"/>
    <w:rsid w:val="00753532"/>
    <w:rsid w:val="0075457D"/>
    <w:rsid w:val="00764F5E"/>
    <w:rsid w:val="0077666D"/>
    <w:rsid w:val="00784B8B"/>
    <w:rsid w:val="00785A59"/>
    <w:rsid w:val="0078617B"/>
    <w:rsid w:val="007874A8"/>
    <w:rsid w:val="00790D46"/>
    <w:rsid w:val="00792C6C"/>
    <w:rsid w:val="007A06A3"/>
    <w:rsid w:val="007A1461"/>
    <w:rsid w:val="007A16E9"/>
    <w:rsid w:val="007C4126"/>
    <w:rsid w:val="007C789C"/>
    <w:rsid w:val="007D0BFD"/>
    <w:rsid w:val="007D3868"/>
    <w:rsid w:val="007D3A88"/>
    <w:rsid w:val="007D46FF"/>
    <w:rsid w:val="007D5341"/>
    <w:rsid w:val="007D624F"/>
    <w:rsid w:val="007E1DC8"/>
    <w:rsid w:val="007E41F8"/>
    <w:rsid w:val="007E4B89"/>
    <w:rsid w:val="007E51B3"/>
    <w:rsid w:val="007E65FA"/>
    <w:rsid w:val="00817CC8"/>
    <w:rsid w:val="00824E50"/>
    <w:rsid w:val="008256F7"/>
    <w:rsid w:val="00836719"/>
    <w:rsid w:val="0084048A"/>
    <w:rsid w:val="008428A6"/>
    <w:rsid w:val="0084427B"/>
    <w:rsid w:val="00844D21"/>
    <w:rsid w:val="00856095"/>
    <w:rsid w:val="00864EE8"/>
    <w:rsid w:val="0086727A"/>
    <w:rsid w:val="008709EA"/>
    <w:rsid w:val="008826AB"/>
    <w:rsid w:val="008877BD"/>
    <w:rsid w:val="008905FF"/>
    <w:rsid w:val="00896971"/>
    <w:rsid w:val="008B0ABA"/>
    <w:rsid w:val="008B653D"/>
    <w:rsid w:val="008B758C"/>
    <w:rsid w:val="008B788C"/>
    <w:rsid w:val="008C4C26"/>
    <w:rsid w:val="008C5926"/>
    <w:rsid w:val="008F1150"/>
    <w:rsid w:val="008F46E8"/>
    <w:rsid w:val="009020CD"/>
    <w:rsid w:val="009058CF"/>
    <w:rsid w:val="00907AD9"/>
    <w:rsid w:val="00911CF5"/>
    <w:rsid w:val="0091489D"/>
    <w:rsid w:val="00922DA9"/>
    <w:rsid w:val="00926793"/>
    <w:rsid w:val="009369E1"/>
    <w:rsid w:val="00936E11"/>
    <w:rsid w:val="009426F7"/>
    <w:rsid w:val="009427F9"/>
    <w:rsid w:val="00945CC4"/>
    <w:rsid w:val="0095613B"/>
    <w:rsid w:val="009619B9"/>
    <w:rsid w:val="00963B79"/>
    <w:rsid w:val="00963BF8"/>
    <w:rsid w:val="00964053"/>
    <w:rsid w:val="009823F3"/>
    <w:rsid w:val="00984ABE"/>
    <w:rsid w:val="00986DCB"/>
    <w:rsid w:val="00991CF7"/>
    <w:rsid w:val="009A1465"/>
    <w:rsid w:val="009A2CCC"/>
    <w:rsid w:val="009A6BBE"/>
    <w:rsid w:val="009C2B3E"/>
    <w:rsid w:val="009C32E1"/>
    <w:rsid w:val="009C437B"/>
    <w:rsid w:val="009D0432"/>
    <w:rsid w:val="009D3F85"/>
    <w:rsid w:val="009D43BB"/>
    <w:rsid w:val="009D672E"/>
    <w:rsid w:val="009D7748"/>
    <w:rsid w:val="009E4086"/>
    <w:rsid w:val="009E457C"/>
    <w:rsid w:val="009E52E8"/>
    <w:rsid w:val="009E597C"/>
    <w:rsid w:val="009F7FAC"/>
    <w:rsid w:val="00A02995"/>
    <w:rsid w:val="00A11284"/>
    <w:rsid w:val="00A1409F"/>
    <w:rsid w:val="00A22B2E"/>
    <w:rsid w:val="00A24A21"/>
    <w:rsid w:val="00A30B1C"/>
    <w:rsid w:val="00A406CC"/>
    <w:rsid w:val="00A4154C"/>
    <w:rsid w:val="00A44CBF"/>
    <w:rsid w:val="00A47890"/>
    <w:rsid w:val="00A66BBD"/>
    <w:rsid w:val="00A732F3"/>
    <w:rsid w:val="00A8120A"/>
    <w:rsid w:val="00A86277"/>
    <w:rsid w:val="00A87278"/>
    <w:rsid w:val="00A907C8"/>
    <w:rsid w:val="00A91FFF"/>
    <w:rsid w:val="00A95900"/>
    <w:rsid w:val="00A974B1"/>
    <w:rsid w:val="00A97C74"/>
    <w:rsid w:val="00AA4A37"/>
    <w:rsid w:val="00AB0B84"/>
    <w:rsid w:val="00AC6661"/>
    <w:rsid w:val="00AD2347"/>
    <w:rsid w:val="00AD37AB"/>
    <w:rsid w:val="00AD6C94"/>
    <w:rsid w:val="00AD7F93"/>
    <w:rsid w:val="00AE14B0"/>
    <w:rsid w:val="00B0213E"/>
    <w:rsid w:val="00B05AD2"/>
    <w:rsid w:val="00B116E5"/>
    <w:rsid w:val="00B11FED"/>
    <w:rsid w:val="00B2040B"/>
    <w:rsid w:val="00B205D4"/>
    <w:rsid w:val="00B3333B"/>
    <w:rsid w:val="00B461FC"/>
    <w:rsid w:val="00B50481"/>
    <w:rsid w:val="00B86D79"/>
    <w:rsid w:val="00B87D61"/>
    <w:rsid w:val="00B90F11"/>
    <w:rsid w:val="00B947B1"/>
    <w:rsid w:val="00B948A8"/>
    <w:rsid w:val="00B9691E"/>
    <w:rsid w:val="00BA3C32"/>
    <w:rsid w:val="00BA5748"/>
    <w:rsid w:val="00BA57A5"/>
    <w:rsid w:val="00BB34DE"/>
    <w:rsid w:val="00BC2A22"/>
    <w:rsid w:val="00BC3678"/>
    <w:rsid w:val="00BC3C22"/>
    <w:rsid w:val="00BC7CFD"/>
    <w:rsid w:val="00BD3795"/>
    <w:rsid w:val="00BE4FF9"/>
    <w:rsid w:val="00BF009A"/>
    <w:rsid w:val="00C00005"/>
    <w:rsid w:val="00C011DE"/>
    <w:rsid w:val="00C02973"/>
    <w:rsid w:val="00C04983"/>
    <w:rsid w:val="00C04A71"/>
    <w:rsid w:val="00C07F21"/>
    <w:rsid w:val="00C1005E"/>
    <w:rsid w:val="00C15634"/>
    <w:rsid w:val="00C176AF"/>
    <w:rsid w:val="00C209D3"/>
    <w:rsid w:val="00C2547B"/>
    <w:rsid w:val="00C26AB6"/>
    <w:rsid w:val="00C27A31"/>
    <w:rsid w:val="00C327FF"/>
    <w:rsid w:val="00C41310"/>
    <w:rsid w:val="00C45938"/>
    <w:rsid w:val="00C51E04"/>
    <w:rsid w:val="00C559EF"/>
    <w:rsid w:val="00C63B02"/>
    <w:rsid w:val="00C64EF0"/>
    <w:rsid w:val="00C650CB"/>
    <w:rsid w:val="00C71A8B"/>
    <w:rsid w:val="00C81F99"/>
    <w:rsid w:val="00C918E6"/>
    <w:rsid w:val="00CA19E6"/>
    <w:rsid w:val="00CB1FA2"/>
    <w:rsid w:val="00CD230F"/>
    <w:rsid w:val="00CD7348"/>
    <w:rsid w:val="00CE22FC"/>
    <w:rsid w:val="00CF5131"/>
    <w:rsid w:val="00CF599B"/>
    <w:rsid w:val="00D007B2"/>
    <w:rsid w:val="00D01CAE"/>
    <w:rsid w:val="00D15A6F"/>
    <w:rsid w:val="00D22054"/>
    <w:rsid w:val="00D33F17"/>
    <w:rsid w:val="00D45E86"/>
    <w:rsid w:val="00D53BA1"/>
    <w:rsid w:val="00D53CAA"/>
    <w:rsid w:val="00D54088"/>
    <w:rsid w:val="00D55822"/>
    <w:rsid w:val="00D57498"/>
    <w:rsid w:val="00D77768"/>
    <w:rsid w:val="00D944C3"/>
    <w:rsid w:val="00DA6756"/>
    <w:rsid w:val="00DA7078"/>
    <w:rsid w:val="00DB047A"/>
    <w:rsid w:val="00DB0AA1"/>
    <w:rsid w:val="00DC2378"/>
    <w:rsid w:val="00DC5D15"/>
    <w:rsid w:val="00DD34C6"/>
    <w:rsid w:val="00DD505B"/>
    <w:rsid w:val="00DD6D49"/>
    <w:rsid w:val="00DE7818"/>
    <w:rsid w:val="00DF02DE"/>
    <w:rsid w:val="00DF5018"/>
    <w:rsid w:val="00E075B2"/>
    <w:rsid w:val="00E21EDB"/>
    <w:rsid w:val="00E33D24"/>
    <w:rsid w:val="00E4768D"/>
    <w:rsid w:val="00E50297"/>
    <w:rsid w:val="00E54EEF"/>
    <w:rsid w:val="00E5561E"/>
    <w:rsid w:val="00E61964"/>
    <w:rsid w:val="00E62830"/>
    <w:rsid w:val="00E67CE6"/>
    <w:rsid w:val="00E73108"/>
    <w:rsid w:val="00E81385"/>
    <w:rsid w:val="00E92164"/>
    <w:rsid w:val="00E9547C"/>
    <w:rsid w:val="00E96E43"/>
    <w:rsid w:val="00EB042C"/>
    <w:rsid w:val="00EB1A34"/>
    <w:rsid w:val="00ED0E4E"/>
    <w:rsid w:val="00ED23AF"/>
    <w:rsid w:val="00ED2F78"/>
    <w:rsid w:val="00ED525B"/>
    <w:rsid w:val="00ED5E29"/>
    <w:rsid w:val="00ED69F5"/>
    <w:rsid w:val="00EE6ACC"/>
    <w:rsid w:val="00F01092"/>
    <w:rsid w:val="00F05E7D"/>
    <w:rsid w:val="00F12ECD"/>
    <w:rsid w:val="00F145AB"/>
    <w:rsid w:val="00F153CF"/>
    <w:rsid w:val="00F15F90"/>
    <w:rsid w:val="00F26D87"/>
    <w:rsid w:val="00F2752B"/>
    <w:rsid w:val="00F33E8F"/>
    <w:rsid w:val="00F5383D"/>
    <w:rsid w:val="00F570EF"/>
    <w:rsid w:val="00F625CC"/>
    <w:rsid w:val="00F6459D"/>
    <w:rsid w:val="00F832F7"/>
    <w:rsid w:val="00F838BB"/>
    <w:rsid w:val="00F844D5"/>
    <w:rsid w:val="00F94915"/>
    <w:rsid w:val="00F96D5F"/>
    <w:rsid w:val="00FB30B2"/>
    <w:rsid w:val="00FB3812"/>
    <w:rsid w:val="00FC6ACF"/>
    <w:rsid w:val="00FD6694"/>
    <w:rsid w:val="00FE3105"/>
    <w:rsid w:val="00FE423D"/>
    <w:rsid w:val="00FE48B1"/>
    <w:rsid w:val="00FE5B0B"/>
    <w:rsid w:val="00FF40B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uiPriority w:val="9"/>
    <w:qFormat/>
    <w:rsid w:val="00C011DE"/>
    <w:pPr>
      <w:keepNext/>
      <w:spacing w:before="240" w:after="60"/>
      <w:outlineLvl w:val="0"/>
    </w:pPr>
    <w:rPr>
      <w:rFonts w:ascii="Arial" w:hAnsi="Arial" w:cs="Arial"/>
      <w:b/>
      <w:bCs/>
      <w:kern w:val="32"/>
      <w:sz w:val="32"/>
      <w:szCs w:val="32"/>
    </w:rPr>
  </w:style>
  <w:style w:type="paragraph" w:styleId="20">
    <w:name w:val="heading 2"/>
    <w:basedOn w:val="a"/>
    <w:link w:val="21"/>
    <w:uiPriority w:val="9"/>
    <w:qFormat/>
    <w:rsid w:val="00291ECD"/>
    <w:pPr>
      <w:spacing w:before="100" w:beforeAutospacing="1" w:after="100" w:afterAutospacing="1"/>
      <w:outlineLvl w:val="1"/>
    </w:pPr>
    <w:rPr>
      <w:b/>
      <w:bCs/>
      <w:sz w:val="36"/>
      <w:szCs w:val="36"/>
    </w:rPr>
  </w:style>
  <w:style w:type="paragraph" w:styleId="30">
    <w:name w:val="heading 3"/>
    <w:basedOn w:val="a"/>
    <w:next w:val="a"/>
    <w:link w:val="31"/>
    <w:uiPriority w:val="9"/>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paragraph" w:styleId="5">
    <w:name w:val="heading 5"/>
    <w:basedOn w:val="a"/>
    <w:next w:val="a"/>
    <w:link w:val="50"/>
    <w:uiPriority w:val="9"/>
    <w:unhideWhenUsed/>
    <w:qFormat/>
    <w:rsid w:val="00251836"/>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6">
    <w:name w:val="heading 6"/>
    <w:basedOn w:val="a"/>
    <w:next w:val="a"/>
    <w:link w:val="60"/>
    <w:uiPriority w:val="9"/>
    <w:unhideWhenUsed/>
    <w:qFormat/>
    <w:rsid w:val="00251836"/>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7">
    <w:name w:val="heading 7"/>
    <w:basedOn w:val="a"/>
    <w:next w:val="a"/>
    <w:link w:val="70"/>
    <w:uiPriority w:val="9"/>
    <w:unhideWhenUsed/>
    <w:qFormat/>
    <w:rsid w:val="00251836"/>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8">
    <w:name w:val="heading 8"/>
    <w:basedOn w:val="a"/>
    <w:next w:val="a"/>
    <w:link w:val="80"/>
    <w:uiPriority w:val="9"/>
    <w:unhideWhenUsed/>
    <w:qFormat/>
    <w:rsid w:val="00251836"/>
    <w:pPr>
      <w:keepNext/>
      <w:keepLines/>
      <w:spacing w:before="200" w:line="276" w:lineRule="auto"/>
      <w:outlineLvl w:val="7"/>
    </w:pPr>
    <w:rPr>
      <w:rFonts w:asciiTheme="majorHAnsi" w:eastAsiaTheme="majorEastAsia" w:hAnsiTheme="majorHAnsi" w:cstheme="majorBidi"/>
      <w:color w:val="404040" w:themeColor="text1" w:themeTint="BF"/>
      <w:sz w:val="20"/>
      <w:szCs w:val="20"/>
      <w:lang w:eastAsia="en-US"/>
    </w:rPr>
  </w:style>
  <w:style w:type="paragraph" w:styleId="9">
    <w:name w:val="heading 9"/>
    <w:basedOn w:val="a"/>
    <w:next w:val="a"/>
    <w:link w:val="90"/>
    <w:uiPriority w:val="9"/>
    <w:unhideWhenUsed/>
    <w:qFormat/>
    <w:rsid w:val="00251836"/>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2">
    <w:name w:val="Body Text 2"/>
    <w:basedOn w:val="a"/>
    <w:link w:val="23"/>
    <w:rsid w:val="00F838BB"/>
    <w:pPr>
      <w:jc w:val="both"/>
    </w:pPr>
    <w:rPr>
      <w:sz w:val="28"/>
      <w:szCs w:val="20"/>
    </w:rPr>
  </w:style>
  <w:style w:type="character" w:customStyle="1" w:styleId="23">
    <w:name w:val="Основен текст 2 Знак"/>
    <w:basedOn w:val="a0"/>
    <w:link w:val="22"/>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iPriority w:val="99"/>
    <w:unhideWhenUsed/>
    <w:rsid w:val="009C32E1"/>
    <w:pPr>
      <w:spacing w:after="120"/>
      <w:ind w:left="283"/>
    </w:pPr>
  </w:style>
  <w:style w:type="character" w:customStyle="1" w:styleId="a9">
    <w:name w:val="Основен текст с отстъп Знак"/>
    <w:basedOn w:val="a0"/>
    <w:link w:val="a8"/>
    <w:uiPriority w:val="99"/>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uiPriority w:val="9"/>
    <w:rsid w:val="00C011DE"/>
    <w:rPr>
      <w:rFonts w:ascii="Arial" w:eastAsia="Times New Roman" w:hAnsi="Arial" w:cs="Arial"/>
      <w:b/>
      <w:bCs/>
      <w:kern w:val="32"/>
      <w:sz w:val="32"/>
      <w:szCs w:val="32"/>
      <w:lang w:eastAsia="bg-BG"/>
    </w:rPr>
  </w:style>
  <w:style w:type="character" w:customStyle="1" w:styleId="31">
    <w:name w:val="Заглавие 3 Знак"/>
    <w:basedOn w:val="a0"/>
    <w:link w:val="30"/>
    <w:uiPriority w:val="9"/>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4">
    <w:name w:val="Body Text Indent 2"/>
    <w:basedOn w:val="a"/>
    <w:link w:val="25"/>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5">
    <w:name w:val="Основен текст с отстъп 2 Знак"/>
    <w:basedOn w:val="a0"/>
    <w:link w:val="24"/>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uiPriority w:val="99"/>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1">
    <w:name w:val="Заглавие 2 Знак"/>
    <w:basedOn w:val="a0"/>
    <w:link w:val="20"/>
    <w:uiPriority w:val="9"/>
    <w:rsid w:val="00291ECD"/>
    <w:rPr>
      <w:rFonts w:ascii="Times New Roman" w:eastAsia="Times New Roman" w:hAnsi="Times New Roman" w:cs="Times New Roman"/>
      <w:b/>
      <w:bCs/>
      <w:sz w:val="36"/>
      <w:szCs w:val="36"/>
      <w:lang w:eastAsia="bg-BG"/>
    </w:rPr>
  </w:style>
  <w:style w:type="character" w:customStyle="1" w:styleId="26">
    <w:name w:val="Основен текст (2)_"/>
    <w:link w:val="27"/>
    <w:qFormat/>
    <w:rsid w:val="0011628D"/>
    <w:rPr>
      <w:shd w:val="clear" w:color="auto" w:fill="FFFFFF"/>
    </w:rPr>
  </w:style>
  <w:style w:type="paragraph" w:customStyle="1" w:styleId="27">
    <w:name w:val="Основен текст (2)"/>
    <w:basedOn w:val="a"/>
    <w:link w:val="26"/>
    <w:qFormat/>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1">
    <w:name w:val="Основен текст (6)_"/>
    <w:link w:val="62"/>
    <w:rsid w:val="003C4F54"/>
    <w:rPr>
      <w:b/>
      <w:bCs/>
      <w:shd w:val="clear" w:color="auto" w:fill="FFFFFF"/>
    </w:rPr>
  </w:style>
  <w:style w:type="paragraph" w:customStyle="1" w:styleId="62">
    <w:name w:val="Основен текст (6)"/>
    <w:basedOn w:val="a"/>
    <w:link w:val="61"/>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locked/>
    <w:rsid w:val="003C4F54"/>
    <w:rPr>
      <w:rFonts w:ascii="Times New Roman" w:hAnsi="Times New Roman" w:cs="Times New Roman"/>
      <w:b/>
      <w:bCs/>
      <w:shd w:val="clear" w:color="auto" w:fill="FFFFFF"/>
    </w:rPr>
  </w:style>
  <w:style w:type="paragraph" w:customStyle="1" w:styleId="42">
    <w:name w:val="Заглавие #4"/>
    <w:basedOn w:val="a"/>
    <w:link w:val="41"/>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1"/>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1">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uiPriority w:val="10"/>
    <w:qFormat/>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uiPriority w:val="10"/>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uiPriority w:val="99"/>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uiPriority w:val="99"/>
    <w:rsid w:val="00EE6ACC"/>
    <w:rPr>
      <w:rFonts w:ascii="Microsoft Sans Serif" w:hAnsi="Microsoft Sans Serif" w:cs="Microsoft Sans Serif" w:hint="default"/>
      <w:sz w:val="26"/>
    </w:rPr>
  </w:style>
  <w:style w:type="numbering" w:customStyle="1" w:styleId="28">
    <w:name w:val="Без списък2"/>
    <w:next w:val="a2"/>
    <w:uiPriority w:val="99"/>
    <w:semiHidden/>
    <w:unhideWhenUsed/>
    <w:rsid w:val="00400DD9"/>
  </w:style>
  <w:style w:type="character" w:customStyle="1" w:styleId="91">
    <w:name w:val="Основен текст (9)_"/>
    <w:link w:val="92"/>
    <w:rsid w:val="00400DD9"/>
    <w:rPr>
      <w:rFonts w:ascii="Times New Roman" w:eastAsia="Times New Roman" w:hAnsi="Times New Roman" w:cs="Times New Roman"/>
      <w:b/>
      <w:bCs/>
      <w:shd w:val="clear" w:color="auto" w:fill="FFFFFF"/>
    </w:rPr>
  </w:style>
  <w:style w:type="character" w:customStyle="1" w:styleId="29">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2">
    <w:name w:val="Основен текст (9)"/>
    <w:basedOn w:val="a"/>
    <w:link w:val="91"/>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2">
    <w:name w:val="Заглавие #3_"/>
    <w:link w:val="33"/>
    <w:rsid w:val="0036671D"/>
    <w:rPr>
      <w:rFonts w:ascii="Times New Roman" w:eastAsia="Times New Roman" w:hAnsi="Times New Roman" w:cs="Times New Roman"/>
      <w:b/>
      <w:bCs/>
      <w:shd w:val="clear" w:color="auto" w:fill="FFFFFF"/>
    </w:rPr>
  </w:style>
  <w:style w:type="character" w:customStyle="1" w:styleId="2a">
    <w:name w:val="Заглавие #2_"/>
    <w:link w:val="2b"/>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3">
    <w:name w:val="Заглавие #3"/>
    <w:basedOn w:val="a"/>
    <w:link w:val="32"/>
    <w:rsid w:val="0036671D"/>
    <w:pPr>
      <w:widowControl w:val="0"/>
      <w:shd w:val="clear" w:color="auto" w:fill="FFFFFF"/>
      <w:spacing w:line="274" w:lineRule="exact"/>
      <w:jc w:val="both"/>
      <w:outlineLvl w:val="2"/>
    </w:pPr>
    <w:rPr>
      <w:b/>
      <w:bCs/>
      <w:sz w:val="22"/>
      <w:szCs w:val="22"/>
      <w:lang w:eastAsia="en-US"/>
    </w:rPr>
  </w:style>
  <w:style w:type="paragraph" w:customStyle="1" w:styleId="2b">
    <w:name w:val="Заглавие #2"/>
    <w:basedOn w:val="a"/>
    <w:link w:val="2a"/>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 w:type="character" w:customStyle="1" w:styleId="214pt">
    <w:name w:val="Основен текст (2) + 14 pt;Удебелен"/>
    <w:rsid w:val="00D53BA1"/>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paragraph" w:customStyle="1" w:styleId="m">
    <w:name w:val="m"/>
    <w:basedOn w:val="a"/>
    <w:rsid w:val="00D53BA1"/>
    <w:pPr>
      <w:ind w:firstLine="990"/>
      <w:jc w:val="both"/>
    </w:pPr>
    <w:rPr>
      <w:color w:val="000000"/>
    </w:rPr>
  </w:style>
  <w:style w:type="character" w:customStyle="1" w:styleId="13">
    <w:name w:val="Заглавие #1_"/>
    <w:link w:val="14"/>
    <w:rsid w:val="00F2752B"/>
    <w:rPr>
      <w:rFonts w:ascii="Times New Roman" w:eastAsia="Times New Roman" w:hAnsi="Times New Roman" w:cs="Times New Roman"/>
      <w:b/>
      <w:bCs/>
      <w:spacing w:val="90"/>
      <w:sz w:val="40"/>
      <w:szCs w:val="40"/>
      <w:shd w:val="clear" w:color="auto" w:fill="FFFFFF"/>
    </w:rPr>
  </w:style>
  <w:style w:type="paragraph" w:customStyle="1" w:styleId="14">
    <w:name w:val="Заглавие #1"/>
    <w:basedOn w:val="a"/>
    <w:link w:val="13"/>
    <w:rsid w:val="00F2752B"/>
    <w:pPr>
      <w:widowControl w:val="0"/>
      <w:shd w:val="clear" w:color="auto" w:fill="FFFFFF"/>
      <w:spacing w:before="360" w:after="360" w:line="0" w:lineRule="atLeast"/>
      <w:jc w:val="center"/>
      <w:outlineLvl w:val="0"/>
    </w:pPr>
    <w:rPr>
      <w:b/>
      <w:bCs/>
      <w:spacing w:val="90"/>
      <w:sz w:val="40"/>
      <w:szCs w:val="40"/>
      <w:lang w:eastAsia="en-US"/>
    </w:rPr>
  </w:style>
  <w:style w:type="character" w:customStyle="1" w:styleId="52">
    <w:name w:val="Основен текст (5)_"/>
    <w:rsid w:val="00785A59"/>
    <w:rPr>
      <w:rFonts w:ascii="Times New Roman" w:eastAsia="Times New Roman" w:hAnsi="Times New Roman" w:cs="Times New Roman"/>
      <w:b/>
      <w:bCs/>
      <w:i w:val="0"/>
      <w:iCs w:val="0"/>
      <w:smallCaps w:val="0"/>
      <w:strike w:val="0"/>
      <w:u w:val="none"/>
    </w:rPr>
  </w:style>
  <w:style w:type="character" w:customStyle="1" w:styleId="FontStyle15">
    <w:name w:val="Font Style15"/>
    <w:rsid w:val="005F443A"/>
    <w:rPr>
      <w:rFonts w:ascii="Cambria" w:hAnsi="Cambria" w:cs="Cambria"/>
      <w:sz w:val="26"/>
      <w:szCs w:val="26"/>
    </w:rPr>
  </w:style>
  <w:style w:type="paragraph" w:customStyle="1" w:styleId="Style5">
    <w:name w:val="Style5"/>
    <w:basedOn w:val="a"/>
    <w:rsid w:val="005F443A"/>
    <w:pPr>
      <w:widowControl w:val="0"/>
      <w:autoSpaceDE w:val="0"/>
      <w:autoSpaceDN w:val="0"/>
      <w:adjustRightInd w:val="0"/>
    </w:pPr>
  </w:style>
  <w:style w:type="character" w:customStyle="1" w:styleId="53">
    <w:name w:val="Заглавие #5_"/>
    <w:link w:val="54"/>
    <w:rsid w:val="005F443A"/>
    <w:rPr>
      <w:rFonts w:ascii="Times New Roman" w:eastAsia="Times New Roman" w:hAnsi="Times New Roman" w:cs="Times New Roman"/>
      <w:b/>
      <w:bCs/>
      <w:sz w:val="28"/>
      <w:szCs w:val="28"/>
      <w:shd w:val="clear" w:color="auto" w:fill="FFFFFF"/>
    </w:rPr>
  </w:style>
  <w:style w:type="paragraph" w:customStyle="1" w:styleId="54">
    <w:name w:val="Заглавие #5"/>
    <w:basedOn w:val="a"/>
    <w:link w:val="53"/>
    <w:rsid w:val="005F443A"/>
    <w:pPr>
      <w:widowControl w:val="0"/>
      <w:shd w:val="clear" w:color="auto" w:fill="FFFFFF"/>
      <w:spacing w:before="480" w:after="360" w:line="0" w:lineRule="atLeast"/>
      <w:ind w:firstLine="760"/>
      <w:jc w:val="both"/>
      <w:outlineLvl w:val="4"/>
    </w:pPr>
    <w:rPr>
      <w:b/>
      <w:bCs/>
      <w:sz w:val="28"/>
      <w:szCs w:val="28"/>
      <w:lang w:eastAsia="en-US"/>
    </w:rPr>
  </w:style>
  <w:style w:type="paragraph" w:customStyle="1" w:styleId="pcenter">
    <w:name w:val="p_center"/>
    <w:basedOn w:val="a"/>
    <w:rsid w:val="005F443A"/>
    <w:pPr>
      <w:ind w:firstLine="600"/>
      <w:jc w:val="center"/>
    </w:pPr>
    <w:rPr>
      <w:rFonts w:ascii="Verdana" w:hAnsi="Verdana"/>
      <w:sz w:val="20"/>
      <w:szCs w:val="20"/>
    </w:rPr>
  </w:style>
  <w:style w:type="character" w:customStyle="1" w:styleId="211">
    <w:name w:val="Основен текст (2) + Удебелен1"/>
    <w:basedOn w:val="26"/>
    <w:uiPriority w:val="99"/>
    <w:rsid w:val="006773F1"/>
    <w:rPr>
      <w:rFonts w:ascii="Times New Roman" w:hAnsi="Times New Roman" w:cs="Times New Roman"/>
      <w:b/>
      <w:bCs/>
      <w:shd w:val="clear" w:color="auto" w:fill="FFFFFF"/>
    </w:rPr>
  </w:style>
  <w:style w:type="character" w:customStyle="1" w:styleId="420">
    <w:name w:val="Заглавие #4 (2)_"/>
    <w:basedOn w:val="a0"/>
    <w:link w:val="421"/>
    <w:uiPriority w:val="99"/>
    <w:locked/>
    <w:rsid w:val="006773F1"/>
    <w:rPr>
      <w:rFonts w:ascii="Sylfaen" w:hAnsi="Sylfaen" w:cs="Sylfaen"/>
      <w:spacing w:val="60"/>
      <w:shd w:val="clear" w:color="auto" w:fill="FFFFFF"/>
    </w:rPr>
  </w:style>
  <w:style w:type="paragraph" w:customStyle="1" w:styleId="421">
    <w:name w:val="Заглавие #4 (2)"/>
    <w:basedOn w:val="a"/>
    <w:link w:val="420"/>
    <w:uiPriority w:val="99"/>
    <w:rsid w:val="006773F1"/>
    <w:pPr>
      <w:widowControl w:val="0"/>
      <w:shd w:val="clear" w:color="auto" w:fill="FFFFFF"/>
      <w:spacing w:line="240" w:lineRule="atLeast"/>
      <w:outlineLvl w:val="3"/>
    </w:pPr>
    <w:rPr>
      <w:rFonts w:ascii="Sylfaen" w:eastAsiaTheme="minorHAnsi" w:hAnsi="Sylfaen" w:cs="Sylfaen"/>
      <w:spacing w:val="60"/>
      <w:sz w:val="22"/>
      <w:szCs w:val="22"/>
      <w:lang w:eastAsia="en-US"/>
    </w:rPr>
  </w:style>
  <w:style w:type="character" w:customStyle="1" w:styleId="50">
    <w:name w:val="Заглавие 5 Знак"/>
    <w:basedOn w:val="a0"/>
    <w:link w:val="5"/>
    <w:uiPriority w:val="9"/>
    <w:rsid w:val="00251836"/>
    <w:rPr>
      <w:rFonts w:asciiTheme="majorHAnsi" w:eastAsiaTheme="majorEastAsia" w:hAnsiTheme="majorHAnsi" w:cstheme="majorBidi"/>
      <w:color w:val="243F60" w:themeColor="accent1" w:themeShade="7F"/>
    </w:rPr>
  </w:style>
  <w:style w:type="character" w:customStyle="1" w:styleId="60">
    <w:name w:val="Заглавие 6 Знак"/>
    <w:basedOn w:val="a0"/>
    <w:link w:val="6"/>
    <w:uiPriority w:val="9"/>
    <w:rsid w:val="00251836"/>
    <w:rPr>
      <w:rFonts w:asciiTheme="majorHAnsi" w:eastAsiaTheme="majorEastAsia" w:hAnsiTheme="majorHAnsi" w:cstheme="majorBidi"/>
      <w:i/>
      <w:iCs/>
      <w:color w:val="243F60" w:themeColor="accent1" w:themeShade="7F"/>
    </w:rPr>
  </w:style>
  <w:style w:type="character" w:customStyle="1" w:styleId="70">
    <w:name w:val="Заглавие 7 Знак"/>
    <w:basedOn w:val="a0"/>
    <w:link w:val="7"/>
    <w:uiPriority w:val="9"/>
    <w:rsid w:val="00251836"/>
    <w:rPr>
      <w:rFonts w:asciiTheme="majorHAnsi" w:eastAsiaTheme="majorEastAsia" w:hAnsiTheme="majorHAnsi" w:cstheme="majorBidi"/>
      <w:i/>
      <w:iCs/>
      <w:color w:val="404040" w:themeColor="text1" w:themeTint="BF"/>
    </w:rPr>
  </w:style>
  <w:style w:type="character" w:customStyle="1" w:styleId="80">
    <w:name w:val="Заглавие 8 Знак"/>
    <w:basedOn w:val="a0"/>
    <w:link w:val="8"/>
    <w:uiPriority w:val="9"/>
    <w:rsid w:val="00251836"/>
    <w:rPr>
      <w:rFonts w:asciiTheme="majorHAnsi" w:eastAsiaTheme="majorEastAsia" w:hAnsiTheme="majorHAnsi" w:cstheme="majorBidi"/>
      <w:color w:val="404040" w:themeColor="text1" w:themeTint="BF"/>
      <w:sz w:val="20"/>
      <w:szCs w:val="20"/>
    </w:rPr>
  </w:style>
  <w:style w:type="character" w:customStyle="1" w:styleId="90">
    <w:name w:val="Заглавие 9 Знак"/>
    <w:basedOn w:val="a0"/>
    <w:link w:val="9"/>
    <w:uiPriority w:val="9"/>
    <w:rsid w:val="00251836"/>
    <w:rPr>
      <w:rFonts w:asciiTheme="majorHAnsi" w:eastAsiaTheme="majorEastAsia" w:hAnsiTheme="majorHAnsi" w:cstheme="majorBidi"/>
      <w:i/>
      <w:iCs/>
      <w:color w:val="404040" w:themeColor="text1" w:themeTint="BF"/>
      <w:sz w:val="20"/>
      <w:szCs w:val="20"/>
    </w:rPr>
  </w:style>
  <w:style w:type="paragraph" w:styleId="2c">
    <w:name w:val="List 2"/>
    <w:basedOn w:val="a"/>
    <w:uiPriority w:val="99"/>
    <w:unhideWhenUsed/>
    <w:rsid w:val="00251836"/>
    <w:pPr>
      <w:spacing w:after="200" w:line="276" w:lineRule="auto"/>
      <w:ind w:left="566" w:hanging="283"/>
      <w:contextualSpacing/>
    </w:pPr>
    <w:rPr>
      <w:rFonts w:asciiTheme="minorHAnsi" w:eastAsiaTheme="minorHAnsi" w:hAnsiTheme="minorHAnsi" w:cstheme="minorBidi"/>
      <w:sz w:val="22"/>
      <w:szCs w:val="22"/>
      <w:lang w:eastAsia="en-US"/>
    </w:rPr>
  </w:style>
  <w:style w:type="paragraph" w:styleId="34">
    <w:name w:val="List 3"/>
    <w:basedOn w:val="a"/>
    <w:uiPriority w:val="99"/>
    <w:unhideWhenUsed/>
    <w:rsid w:val="00251836"/>
    <w:pPr>
      <w:spacing w:after="200" w:line="276" w:lineRule="auto"/>
      <w:ind w:left="849" w:hanging="283"/>
      <w:contextualSpacing/>
    </w:pPr>
    <w:rPr>
      <w:rFonts w:asciiTheme="minorHAnsi" w:eastAsiaTheme="minorHAnsi" w:hAnsiTheme="minorHAnsi" w:cstheme="minorBidi"/>
      <w:sz w:val="22"/>
      <w:szCs w:val="22"/>
      <w:lang w:eastAsia="en-US"/>
    </w:rPr>
  </w:style>
  <w:style w:type="paragraph" w:styleId="2">
    <w:name w:val="List Bullet 2"/>
    <w:basedOn w:val="a"/>
    <w:uiPriority w:val="99"/>
    <w:unhideWhenUsed/>
    <w:rsid w:val="00251836"/>
    <w:pPr>
      <w:numPr>
        <w:numId w:val="23"/>
      </w:numPr>
      <w:spacing w:after="200" w:line="276" w:lineRule="auto"/>
      <w:contextualSpacing/>
    </w:pPr>
    <w:rPr>
      <w:rFonts w:asciiTheme="minorHAnsi" w:eastAsiaTheme="minorHAnsi" w:hAnsiTheme="minorHAnsi" w:cstheme="minorBidi"/>
      <w:sz w:val="22"/>
      <w:szCs w:val="22"/>
      <w:lang w:eastAsia="en-US"/>
    </w:rPr>
  </w:style>
  <w:style w:type="paragraph" w:styleId="3">
    <w:name w:val="List Bullet 3"/>
    <w:basedOn w:val="a"/>
    <w:uiPriority w:val="99"/>
    <w:unhideWhenUsed/>
    <w:rsid w:val="00251836"/>
    <w:pPr>
      <w:numPr>
        <w:numId w:val="24"/>
      </w:numPr>
      <w:spacing w:after="200" w:line="276" w:lineRule="auto"/>
      <w:contextualSpacing/>
    </w:pPr>
    <w:rPr>
      <w:rFonts w:asciiTheme="minorHAnsi" w:eastAsiaTheme="minorHAnsi" w:hAnsiTheme="minorHAnsi" w:cstheme="minorBidi"/>
      <w:sz w:val="22"/>
      <w:szCs w:val="22"/>
      <w:lang w:eastAsia="en-US"/>
    </w:rPr>
  </w:style>
  <w:style w:type="paragraph" w:styleId="aff0">
    <w:name w:val="Body Text First Indent"/>
    <w:basedOn w:val="a5"/>
    <w:link w:val="aff1"/>
    <w:uiPriority w:val="99"/>
    <w:unhideWhenUsed/>
    <w:rsid w:val="00251836"/>
    <w:pPr>
      <w:spacing w:after="200" w:line="276" w:lineRule="auto"/>
      <w:ind w:firstLine="360"/>
    </w:pPr>
    <w:rPr>
      <w:rFonts w:asciiTheme="minorHAnsi" w:eastAsiaTheme="minorHAnsi" w:hAnsiTheme="minorHAnsi" w:cstheme="minorBidi"/>
      <w:sz w:val="22"/>
      <w:szCs w:val="22"/>
      <w:lang w:eastAsia="en-US"/>
    </w:rPr>
  </w:style>
  <w:style w:type="character" w:customStyle="1" w:styleId="aff1">
    <w:name w:val="Основен текст отстъп първи ред Знак"/>
    <w:basedOn w:val="a6"/>
    <w:link w:val="aff0"/>
    <w:uiPriority w:val="99"/>
    <w:rsid w:val="00251836"/>
    <w:rPr>
      <w:rFonts w:ascii="Times New Roman" w:eastAsia="Times New Roman" w:hAnsi="Times New Roman" w:cs="Times New Roman"/>
      <w:sz w:val="24"/>
      <w:szCs w:val="20"/>
    </w:rPr>
  </w:style>
  <w:style w:type="paragraph" w:styleId="2d">
    <w:name w:val="Body Text First Indent 2"/>
    <w:basedOn w:val="a8"/>
    <w:link w:val="2e"/>
    <w:uiPriority w:val="99"/>
    <w:unhideWhenUsed/>
    <w:rsid w:val="00251836"/>
    <w:pPr>
      <w:spacing w:after="200" w:line="276" w:lineRule="auto"/>
      <w:ind w:left="360" w:firstLine="360"/>
    </w:pPr>
    <w:rPr>
      <w:rFonts w:asciiTheme="minorHAnsi" w:eastAsiaTheme="minorHAnsi" w:hAnsiTheme="minorHAnsi" w:cstheme="minorBidi"/>
      <w:sz w:val="22"/>
      <w:szCs w:val="22"/>
      <w:lang w:eastAsia="en-US"/>
    </w:rPr>
  </w:style>
  <w:style w:type="character" w:customStyle="1" w:styleId="2e">
    <w:name w:val="Основен текст отстъп първи ред 2 Знак"/>
    <w:basedOn w:val="a9"/>
    <w:link w:val="2d"/>
    <w:uiPriority w:val="99"/>
    <w:rsid w:val="00251836"/>
    <w:rPr>
      <w:rFonts w:ascii="Times New Roman" w:eastAsia="Times New Roman" w:hAnsi="Times New Roman" w:cs="Times New Roman"/>
      <w:sz w:val="24"/>
      <w:szCs w:val="24"/>
      <w:lang w:eastAsia="bg-BG"/>
    </w:rPr>
  </w:style>
  <w:style w:type="character" w:customStyle="1" w:styleId="2105pt">
    <w:name w:val="Основен текст (2) + 10;5 pt;Удебелен"/>
    <w:rsid w:val="00DE7818"/>
    <w:rPr>
      <w:rFonts w:ascii="Times New Roman" w:eastAsia="Times New Roman" w:hAnsi="Times New Roman" w:cs="Times New Roman"/>
      <w:b/>
      <w:bCs/>
      <w:i w:val="0"/>
      <w:iCs w:val="0"/>
      <w:smallCaps w:val="0"/>
      <w:strike w:val="0"/>
      <w:color w:val="000000"/>
      <w:spacing w:val="0"/>
      <w:w w:val="100"/>
      <w:position w:val="0"/>
      <w:sz w:val="21"/>
      <w:szCs w:val="21"/>
      <w:u w:val="none"/>
      <w:lang w:val="bg-BG" w:eastAsia="bg-BG" w:bidi="bg-BG"/>
    </w:rPr>
  </w:style>
  <w:style w:type="character" w:customStyle="1" w:styleId="parcapt2">
    <w:name w:val="par_capt2"/>
    <w:rsid w:val="00DE7818"/>
    <w:rPr>
      <w:rFonts w:cs="Times New Roman"/>
      <w:b/>
      <w:bCs/>
    </w:rPr>
  </w:style>
  <w:style w:type="paragraph" w:customStyle="1" w:styleId="ListParagraph1">
    <w:name w:val="List Paragraph1"/>
    <w:basedOn w:val="a"/>
    <w:rsid w:val="00DE7818"/>
    <w:pPr>
      <w:spacing w:after="200" w:line="276" w:lineRule="auto"/>
      <w:ind w:left="720"/>
      <w:contextualSpacing/>
    </w:pPr>
    <w:rPr>
      <w:rFonts w:ascii="Calibri" w:hAnsi="Calibr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uiPriority w:val="9"/>
    <w:qFormat/>
    <w:rsid w:val="00C011DE"/>
    <w:pPr>
      <w:keepNext/>
      <w:spacing w:before="240" w:after="60"/>
      <w:outlineLvl w:val="0"/>
    </w:pPr>
    <w:rPr>
      <w:rFonts w:ascii="Arial" w:hAnsi="Arial" w:cs="Arial"/>
      <w:b/>
      <w:bCs/>
      <w:kern w:val="32"/>
      <w:sz w:val="32"/>
      <w:szCs w:val="32"/>
    </w:rPr>
  </w:style>
  <w:style w:type="paragraph" w:styleId="20">
    <w:name w:val="heading 2"/>
    <w:basedOn w:val="a"/>
    <w:link w:val="21"/>
    <w:uiPriority w:val="9"/>
    <w:qFormat/>
    <w:rsid w:val="00291ECD"/>
    <w:pPr>
      <w:spacing w:before="100" w:beforeAutospacing="1" w:after="100" w:afterAutospacing="1"/>
      <w:outlineLvl w:val="1"/>
    </w:pPr>
    <w:rPr>
      <w:b/>
      <w:bCs/>
      <w:sz w:val="36"/>
      <w:szCs w:val="36"/>
    </w:rPr>
  </w:style>
  <w:style w:type="paragraph" w:styleId="30">
    <w:name w:val="heading 3"/>
    <w:basedOn w:val="a"/>
    <w:next w:val="a"/>
    <w:link w:val="31"/>
    <w:uiPriority w:val="9"/>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paragraph" w:styleId="5">
    <w:name w:val="heading 5"/>
    <w:basedOn w:val="a"/>
    <w:next w:val="a"/>
    <w:link w:val="50"/>
    <w:uiPriority w:val="9"/>
    <w:unhideWhenUsed/>
    <w:qFormat/>
    <w:rsid w:val="00251836"/>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6">
    <w:name w:val="heading 6"/>
    <w:basedOn w:val="a"/>
    <w:next w:val="a"/>
    <w:link w:val="60"/>
    <w:uiPriority w:val="9"/>
    <w:unhideWhenUsed/>
    <w:qFormat/>
    <w:rsid w:val="00251836"/>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7">
    <w:name w:val="heading 7"/>
    <w:basedOn w:val="a"/>
    <w:next w:val="a"/>
    <w:link w:val="70"/>
    <w:uiPriority w:val="9"/>
    <w:unhideWhenUsed/>
    <w:qFormat/>
    <w:rsid w:val="00251836"/>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8">
    <w:name w:val="heading 8"/>
    <w:basedOn w:val="a"/>
    <w:next w:val="a"/>
    <w:link w:val="80"/>
    <w:uiPriority w:val="9"/>
    <w:unhideWhenUsed/>
    <w:qFormat/>
    <w:rsid w:val="00251836"/>
    <w:pPr>
      <w:keepNext/>
      <w:keepLines/>
      <w:spacing w:before="200" w:line="276" w:lineRule="auto"/>
      <w:outlineLvl w:val="7"/>
    </w:pPr>
    <w:rPr>
      <w:rFonts w:asciiTheme="majorHAnsi" w:eastAsiaTheme="majorEastAsia" w:hAnsiTheme="majorHAnsi" w:cstheme="majorBidi"/>
      <w:color w:val="404040" w:themeColor="text1" w:themeTint="BF"/>
      <w:sz w:val="20"/>
      <w:szCs w:val="20"/>
      <w:lang w:eastAsia="en-US"/>
    </w:rPr>
  </w:style>
  <w:style w:type="paragraph" w:styleId="9">
    <w:name w:val="heading 9"/>
    <w:basedOn w:val="a"/>
    <w:next w:val="a"/>
    <w:link w:val="90"/>
    <w:uiPriority w:val="9"/>
    <w:unhideWhenUsed/>
    <w:qFormat/>
    <w:rsid w:val="00251836"/>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2">
    <w:name w:val="Body Text 2"/>
    <w:basedOn w:val="a"/>
    <w:link w:val="23"/>
    <w:rsid w:val="00F838BB"/>
    <w:pPr>
      <w:jc w:val="both"/>
    </w:pPr>
    <w:rPr>
      <w:sz w:val="28"/>
      <w:szCs w:val="20"/>
    </w:rPr>
  </w:style>
  <w:style w:type="character" w:customStyle="1" w:styleId="23">
    <w:name w:val="Основен текст 2 Знак"/>
    <w:basedOn w:val="a0"/>
    <w:link w:val="22"/>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iPriority w:val="99"/>
    <w:unhideWhenUsed/>
    <w:rsid w:val="009C32E1"/>
    <w:pPr>
      <w:spacing w:after="120"/>
      <w:ind w:left="283"/>
    </w:pPr>
  </w:style>
  <w:style w:type="character" w:customStyle="1" w:styleId="a9">
    <w:name w:val="Основен текст с отстъп Знак"/>
    <w:basedOn w:val="a0"/>
    <w:link w:val="a8"/>
    <w:uiPriority w:val="99"/>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uiPriority w:val="9"/>
    <w:rsid w:val="00C011DE"/>
    <w:rPr>
      <w:rFonts w:ascii="Arial" w:eastAsia="Times New Roman" w:hAnsi="Arial" w:cs="Arial"/>
      <w:b/>
      <w:bCs/>
      <w:kern w:val="32"/>
      <w:sz w:val="32"/>
      <w:szCs w:val="32"/>
      <w:lang w:eastAsia="bg-BG"/>
    </w:rPr>
  </w:style>
  <w:style w:type="character" w:customStyle="1" w:styleId="31">
    <w:name w:val="Заглавие 3 Знак"/>
    <w:basedOn w:val="a0"/>
    <w:link w:val="30"/>
    <w:uiPriority w:val="9"/>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4">
    <w:name w:val="Body Text Indent 2"/>
    <w:basedOn w:val="a"/>
    <w:link w:val="25"/>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5">
    <w:name w:val="Основен текст с отстъп 2 Знак"/>
    <w:basedOn w:val="a0"/>
    <w:link w:val="24"/>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uiPriority w:val="99"/>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1">
    <w:name w:val="Заглавие 2 Знак"/>
    <w:basedOn w:val="a0"/>
    <w:link w:val="20"/>
    <w:uiPriority w:val="9"/>
    <w:rsid w:val="00291ECD"/>
    <w:rPr>
      <w:rFonts w:ascii="Times New Roman" w:eastAsia="Times New Roman" w:hAnsi="Times New Roman" w:cs="Times New Roman"/>
      <w:b/>
      <w:bCs/>
      <w:sz w:val="36"/>
      <w:szCs w:val="36"/>
      <w:lang w:eastAsia="bg-BG"/>
    </w:rPr>
  </w:style>
  <w:style w:type="character" w:customStyle="1" w:styleId="26">
    <w:name w:val="Основен текст (2)_"/>
    <w:link w:val="27"/>
    <w:qFormat/>
    <w:rsid w:val="0011628D"/>
    <w:rPr>
      <w:shd w:val="clear" w:color="auto" w:fill="FFFFFF"/>
    </w:rPr>
  </w:style>
  <w:style w:type="paragraph" w:customStyle="1" w:styleId="27">
    <w:name w:val="Основен текст (2)"/>
    <w:basedOn w:val="a"/>
    <w:link w:val="26"/>
    <w:qFormat/>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1">
    <w:name w:val="Основен текст (6)_"/>
    <w:link w:val="62"/>
    <w:rsid w:val="003C4F54"/>
    <w:rPr>
      <w:b/>
      <w:bCs/>
      <w:shd w:val="clear" w:color="auto" w:fill="FFFFFF"/>
    </w:rPr>
  </w:style>
  <w:style w:type="paragraph" w:customStyle="1" w:styleId="62">
    <w:name w:val="Основен текст (6)"/>
    <w:basedOn w:val="a"/>
    <w:link w:val="61"/>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locked/>
    <w:rsid w:val="003C4F54"/>
    <w:rPr>
      <w:rFonts w:ascii="Times New Roman" w:hAnsi="Times New Roman" w:cs="Times New Roman"/>
      <w:b/>
      <w:bCs/>
      <w:shd w:val="clear" w:color="auto" w:fill="FFFFFF"/>
    </w:rPr>
  </w:style>
  <w:style w:type="paragraph" w:customStyle="1" w:styleId="42">
    <w:name w:val="Заглавие #4"/>
    <w:basedOn w:val="a"/>
    <w:link w:val="41"/>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1"/>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1">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uiPriority w:val="10"/>
    <w:qFormat/>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uiPriority w:val="10"/>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uiPriority w:val="99"/>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uiPriority w:val="99"/>
    <w:rsid w:val="00EE6ACC"/>
    <w:rPr>
      <w:rFonts w:ascii="Microsoft Sans Serif" w:hAnsi="Microsoft Sans Serif" w:cs="Microsoft Sans Serif" w:hint="default"/>
      <w:sz w:val="26"/>
    </w:rPr>
  </w:style>
  <w:style w:type="numbering" w:customStyle="1" w:styleId="28">
    <w:name w:val="Без списък2"/>
    <w:next w:val="a2"/>
    <w:uiPriority w:val="99"/>
    <w:semiHidden/>
    <w:unhideWhenUsed/>
    <w:rsid w:val="00400DD9"/>
  </w:style>
  <w:style w:type="character" w:customStyle="1" w:styleId="91">
    <w:name w:val="Основен текст (9)_"/>
    <w:link w:val="92"/>
    <w:rsid w:val="00400DD9"/>
    <w:rPr>
      <w:rFonts w:ascii="Times New Roman" w:eastAsia="Times New Roman" w:hAnsi="Times New Roman" w:cs="Times New Roman"/>
      <w:b/>
      <w:bCs/>
      <w:shd w:val="clear" w:color="auto" w:fill="FFFFFF"/>
    </w:rPr>
  </w:style>
  <w:style w:type="character" w:customStyle="1" w:styleId="29">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2">
    <w:name w:val="Основен текст (9)"/>
    <w:basedOn w:val="a"/>
    <w:link w:val="91"/>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2">
    <w:name w:val="Заглавие #3_"/>
    <w:link w:val="33"/>
    <w:rsid w:val="0036671D"/>
    <w:rPr>
      <w:rFonts w:ascii="Times New Roman" w:eastAsia="Times New Roman" w:hAnsi="Times New Roman" w:cs="Times New Roman"/>
      <w:b/>
      <w:bCs/>
      <w:shd w:val="clear" w:color="auto" w:fill="FFFFFF"/>
    </w:rPr>
  </w:style>
  <w:style w:type="character" w:customStyle="1" w:styleId="2a">
    <w:name w:val="Заглавие #2_"/>
    <w:link w:val="2b"/>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3">
    <w:name w:val="Заглавие #3"/>
    <w:basedOn w:val="a"/>
    <w:link w:val="32"/>
    <w:rsid w:val="0036671D"/>
    <w:pPr>
      <w:widowControl w:val="0"/>
      <w:shd w:val="clear" w:color="auto" w:fill="FFFFFF"/>
      <w:spacing w:line="274" w:lineRule="exact"/>
      <w:jc w:val="both"/>
      <w:outlineLvl w:val="2"/>
    </w:pPr>
    <w:rPr>
      <w:b/>
      <w:bCs/>
      <w:sz w:val="22"/>
      <w:szCs w:val="22"/>
      <w:lang w:eastAsia="en-US"/>
    </w:rPr>
  </w:style>
  <w:style w:type="paragraph" w:customStyle="1" w:styleId="2b">
    <w:name w:val="Заглавие #2"/>
    <w:basedOn w:val="a"/>
    <w:link w:val="2a"/>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 w:type="character" w:customStyle="1" w:styleId="214pt">
    <w:name w:val="Основен текст (2) + 14 pt;Удебелен"/>
    <w:rsid w:val="00D53BA1"/>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paragraph" w:customStyle="1" w:styleId="m">
    <w:name w:val="m"/>
    <w:basedOn w:val="a"/>
    <w:rsid w:val="00D53BA1"/>
    <w:pPr>
      <w:ind w:firstLine="990"/>
      <w:jc w:val="both"/>
    </w:pPr>
    <w:rPr>
      <w:color w:val="000000"/>
    </w:rPr>
  </w:style>
  <w:style w:type="character" w:customStyle="1" w:styleId="13">
    <w:name w:val="Заглавие #1_"/>
    <w:link w:val="14"/>
    <w:rsid w:val="00F2752B"/>
    <w:rPr>
      <w:rFonts w:ascii="Times New Roman" w:eastAsia="Times New Roman" w:hAnsi="Times New Roman" w:cs="Times New Roman"/>
      <w:b/>
      <w:bCs/>
      <w:spacing w:val="90"/>
      <w:sz w:val="40"/>
      <w:szCs w:val="40"/>
      <w:shd w:val="clear" w:color="auto" w:fill="FFFFFF"/>
    </w:rPr>
  </w:style>
  <w:style w:type="paragraph" w:customStyle="1" w:styleId="14">
    <w:name w:val="Заглавие #1"/>
    <w:basedOn w:val="a"/>
    <w:link w:val="13"/>
    <w:rsid w:val="00F2752B"/>
    <w:pPr>
      <w:widowControl w:val="0"/>
      <w:shd w:val="clear" w:color="auto" w:fill="FFFFFF"/>
      <w:spacing w:before="360" w:after="360" w:line="0" w:lineRule="atLeast"/>
      <w:jc w:val="center"/>
      <w:outlineLvl w:val="0"/>
    </w:pPr>
    <w:rPr>
      <w:b/>
      <w:bCs/>
      <w:spacing w:val="90"/>
      <w:sz w:val="40"/>
      <w:szCs w:val="40"/>
      <w:lang w:eastAsia="en-US"/>
    </w:rPr>
  </w:style>
  <w:style w:type="character" w:customStyle="1" w:styleId="52">
    <w:name w:val="Основен текст (5)_"/>
    <w:rsid w:val="00785A59"/>
    <w:rPr>
      <w:rFonts w:ascii="Times New Roman" w:eastAsia="Times New Roman" w:hAnsi="Times New Roman" w:cs="Times New Roman"/>
      <w:b/>
      <w:bCs/>
      <w:i w:val="0"/>
      <w:iCs w:val="0"/>
      <w:smallCaps w:val="0"/>
      <w:strike w:val="0"/>
      <w:u w:val="none"/>
    </w:rPr>
  </w:style>
  <w:style w:type="character" w:customStyle="1" w:styleId="FontStyle15">
    <w:name w:val="Font Style15"/>
    <w:rsid w:val="005F443A"/>
    <w:rPr>
      <w:rFonts w:ascii="Cambria" w:hAnsi="Cambria" w:cs="Cambria"/>
      <w:sz w:val="26"/>
      <w:szCs w:val="26"/>
    </w:rPr>
  </w:style>
  <w:style w:type="paragraph" w:customStyle="1" w:styleId="Style5">
    <w:name w:val="Style5"/>
    <w:basedOn w:val="a"/>
    <w:rsid w:val="005F443A"/>
    <w:pPr>
      <w:widowControl w:val="0"/>
      <w:autoSpaceDE w:val="0"/>
      <w:autoSpaceDN w:val="0"/>
      <w:adjustRightInd w:val="0"/>
    </w:pPr>
  </w:style>
  <w:style w:type="character" w:customStyle="1" w:styleId="53">
    <w:name w:val="Заглавие #5_"/>
    <w:link w:val="54"/>
    <w:rsid w:val="005F443A"/>
    <w:rPr>
      <w:rFonts w:ascii="Times New Roman" w:eastAsia="Times New Roman" w:hAnsi="Times New Roman" w:cs="Times New Roman"/>
      <w:b/>
      <w:bCs/>
      <w:sz w:val="28"/>
      <w:szCs w:val="28"/>
      <w:shd w:val="clear" w:color="auto" w:fill="FFFFFF"/>
    </w:rPr>
  </w:style>
  <w:style w:type="paragraph" w:customStyle="1" w:styleId="54">
    <w:name w:val="Заглавие #5"/>
    <w:basedOn w:val="a"/>
    <w:link w:val="53"/>
    <w:rsid w:val="005F443A"/>
    <w:pPr>
      <w:widowControl w:val="0"/>
      <w:shd w:val="clear" w:color="auto" w:fill="FFFFFF"/>
      <w:spacing w:before="480" w:after="360" w:line="0" w:lineRule="atLeast"/>
      <w:ind w:firstLine="760"/>
      <w:jc w:val="both"/>
      <w:outlineLvl w:val="4"/>
    </w:pPr>
    <w:rPr>
      <w:b/>
      <w:bCs/>
      <w:sz w:val="28"/>
      <w:szCs w:val="28"/>
      <w:lang w:eastAsia="en-US"/>
    </w:rPr>
  </w:style>
  <w:style w:type="paragraph" w:customStyle="1" w:styleId="pcenter">
    <w:name w:val="p_center"/>
    <w:basedOn w:val="a"/>
    <w:rsid w:val="005F443A"/>
    <w:pPr>
      <w:ind w:firstLine="600"/>
      <w:jc w:val="center"/>
    </w:pPr>
    <w:rPr>
      <w:rFonts w:ascii="Verdana" w:hAnsi="Verdana"/>
      <w:sz w:val="20"/>
      <w:szCs w:val="20"/>
    </w:rPr>
  </w:style>
  <w:style w:type="character" w:customStyle="1" w:styleId="211">
    <w:name w:val="Основен текст (2) + Удебелен1"/>
    <w:basedOn w:val="26"/>
    <w:uiPriority w:val="99"/>
    <w:rsid w:val="006773F1"/>
    <w:rPr>
      <w:rFonts w:ascii="Times New Roman" w:hAnsi="Times New Roman" w:cs="Times New Roman"/>
      <w:b/>
      <w:bCs/>
      <w:shd w:val="clear" w:color="auto" w:fill="FFFFFF"/>
    </w:rPr>
  </w:style>
  <w:style w:type="character" w:customStyle="1" w:styleId="420">
    <w:name w:val="Заглавие #4 (2)_"/>
    <w:basedOn w:val="a0"/>
    <w:link w:val="421"/>
    <w:uiPriority w:val="99"/>
    <w:locked/>
    <w:rsid w:val="006773F1"/>
    <w:rPr>
      <w:rFonts w:ascii="Sylfaen" w:hAnsi="Sylfaen" w:cs="Sylfaen"/>
      <w:spacing w:val="60"/>
      <w:shd w:val="clear" w:color="auto" w:fill="FFFFFF"/>
    </w:rPr>
  </w:style>
  <w:style w:type="paragraph" w:customStyle="1" w:styleId="421">
    <w:name w:val="Заглавие #4 (2)"/>
    <w:basedOn w:val="a"/>
    <w:link w:val="420"/>
    <w:uiPriority w:val="99"/>
    <w:rsid w:val="006773F1"/>
    <w:pPr>
      <w:widowControl w:val="0"/>
      <w:shd w:val="clear" w:color="auto" w:fill="FFFFFF"/>
      <w:spacing w:line="240" w:lineRule="atLeast"/>
      <w:outlineLvl w:val="3"/>
    </w:pPr>
    <w:rPr>
      <w:rFonts w:ascii="Sylfaen" w:eastAsiaTheme="minorHAnsi" w:hAnsi="Sylfaen" w:cs="Sylfaen"/>
      <w:spacing w:val="60"/>
      <w:sz w:val="22"/>
      <w:szCs w:val="22"/>
      <w:lang w:eastAsia="en-US"/>
    </w:rPr>
  </w:style>
  <w:style w:type="character" w:customStyle="1" w:styleId="50">
    <w:name w:val="Заглавие 5 Знак"/>
    <w:basedOn w:val="a0"/>
    <w:link w:val="5"/>
    <w:uiPriority w:val="9"/>
    <w:rsid w:val="00251836"/>
    <w:rPr>
      <w:rFonts w:asciiTheme="majorHAnsi" w:eastAsiaTheme="majorEastAsia" w:hAnsiTheme="majorHAnsi" w:cstheme="majorBidi"/>
      <w:color w:val="243F60" w:themeColor="accent1" w:themeShade="7F"/>
    </w:rPr>
  </w:style>
  <w:style w:type="character" w:customStyle="1" w:styleId="60">
    <w:name w:val="Заглавие 6 Знак"/>
    <w:basedOn w:val="a0"/>
    <w:link w:val="6"/>
    <w:uiPriority w:val="9"/>
    <w:rsid w:val="00251836"/>
    <w:rPr>
      <w:rFonts w:asciiTheme="majorHAnsi" w:eastAsiaTheme="majorEastAsia" w:hAnsiTheme="majorHAnsi" w:cstheme="majorBidi"/>
      <w:i/>
      <w:iCs/>
      <w:color w:val="243F60" w:themeColor="accent1" w:themeShade="7F"/>
    </w:rPr>
  </w:style>
  <w:style w:type="character" w:customStyle="1" w:styleId="70">
    <w:name w:val="Заглавие 7 Знак"/>
    <w:basedOn w:val="a0"/>
    <w:link w:val="7"/>
    <w:uiPriority w:val="9"/>
    <w:rsid w:val="00251836"/>
    <w:rPr>
      <w:rFonts w:asciiTheme="majorHAnsi" w:eastAsiaTheme="majorEastAsia" w:hAnsiTheme="majorHAnsi" w:cstheme="majorBidi"/>
      <w:i/>
      <w:iCs/>
      <w:color w:val="404040" w:themeColor="text1" w:themeTint="BF"/>
    </w:rPr>
  </w:style>
  <w:style w:type="character" w:customStyle="1" w:styleId="80">
    <w:name w:val="Заглавие 8 Знак"/>
    <w:basedOn w:val="a0"/>
    <w:link w:val="8"/>
    <w:uiPriority w:val="9"/>
    <w:rsid w:val="00251836"/>
    <w:rPr>
      <w:rFonts w:asciiTheme="majorHAnsi" w:eastAsiaTheme="majorEastAsia" w:hAnsiTheme="majorHAnsi" w:cstheme="majorBidi"/>
      <w:color w:val="404040" w:themeColor="text1" w:themeTint="BF"/>
      <w:sz w:val="20"/>
      <w:szCs w:val="20"/>
    </w:rPr>
  </w:style>
  <w:style w:type="character" w:customStyle="1" w:styleId="90">
    <w:name w:val="Заглавие 9 Знак"/>
    <w:basedOn w:val="a0"/>
    <w:link w:val="9"/>
    <w:uiPriority w:val="9"/>
    <w:rsid w:val="00251836"/>
    <w:rPr>
      <w:rFonts w:asciiTheme="majorHAnsi" w:eastAsiaTheme="majorEastAsia" w:hAnsiTheme="majorHAnsi" w:cstheme="majorBidi"/>
      <w:i/>
      <w:iCs/>
      <w:color w:val="404040" w:themeColor="text1" w:themeTint="BF"/>
      <w:sz w:val="20"/>
      <w:szCs w:val="20"/>
    </w:rPr>
  </w:style>
  <w:style w:type="paragraph" w:styleId="2c">
    <w:name w:val="List 2"/>
    <w:basedOn w:val="a"/>
    <w:uiPriority w:val="99"/>
    <w:unhideWhenUsed/>
    <w:rsid w:val="00251836"/>
    <w:pPr>
      <w:spacing w:after="200" w:line="276" w:lineRule="auto"/>
      <w:ind w:left="566" w:hanging="283"/>
      <w:contextualSpacing/>
    </w:pPr>
    <w:rPr>
      <w:rFonts w:asciiTheme="minorHAnsi" w:eastAsiaTheme="minorHAnsi" w:hAnsiTheme="minorHAnsi" w:cstheme="minorBidi"/>
      <w:sz w:val="22"/>
      <w:szCs w:val="22"/>
      <w:lang w:eastAsia="en-US"/>
    </w:rPr>
  </w:style>
  <w:style w:type="paragraph" w:styleId="34">
    <w:name w:val="List 3"/>
    <w:basedOn w:val="a"/>
    <w:uiPriority w:val="99"/>
    <w:unhideWhenUsed/>
    <w:rsid w:val="00251836"/>
    <w:pPr>
      <w:spacing w:after="200" w:line="276" w:lineRule="auto"/>
      <w:ind w:left="849" w:hanging="283"/>
      <w:contextualSpacing/>
    </w:pPr>
    <w:rPr>
      <w:rFonts w:asciiTheme="minorHAnsi" w:eastAsiaTheme="minorHAnsi" w:hAnsiTheme="minorHAnsi" w:cstheme="minorBidi"/>
      <w:sz w:val="22"/>
      <w:szCs w:val="22"/>
      <w:lang w:eastAsia="en-US"/>
    </w:rPr>
  </w:style>
  <w:style w:type="paragraph" w:styleId="2">
    <w:name w:val="List Bullet 2"/>
    <w:basedOn w:val="a"/>
    <w:uiPriority w:val="99"/>
    <w:unhideWhenUsed/>
    <w:rsid w:val="00251836"/>
    <w:pPr>
      <w:numPr>
        <w:numId w:val="23"/>
      </w:numPr>
      <w:spacing w:after="200" w:line="276" w:lineRule="auto"/>
      <w:contextualSpacing/>
    </w:pPr>
    <w:rPr>
      <w:rFonts w:asciiTheme="minorHAnsi" w:eastAsiaTheme="minorHAnsi" w:hAnsiTheme="minorHAnsi" w:cstheme="minorBidi"/>
      <w:sz w:val="22"/>
      <w:szCs w:val="22"/>
      <w:lang w:eastAsia="en-US"/>
    </w:rPr>
  </w:style>
  <w:style w:type="paragraph" w:styleId="3">
    <w:name w:val="List Bullet 3"/>
    <w:basedOn w:val="a"/>
    <w:uiPriority w:val="99"/>
    <w:unhideWhenUsed/>
    <w:rsid w:val="00251836"/>
    <w:pPr>
      <w:numPr>
        <w:numId w:val="24"/>
      </w:numPr>
      <w:spacing w:after="200" w:line="276" w:lineRule="auto"/>
      <w:contextualSpacing/>
    </w:pPr>
    <w:rPr>
      <w:rFonts w:asciiTheme="minorHAnsi" w:eastAsiaTheme="minorHAnsi" w:hAnsiTheme="minorHAnsi" w:cstheme="minorBidi"/>
      <w:sz w:val="22"/>
      <w:szCs w:val="22"/>
      <w:lang w:eastAsia="en-US"/>
    </w:rPr>
  </w:style>
  <w:style w:type="paragraph" w:styleId="aff0">
    <w:name w:val="Body Text First Indent"/>
    <w:basedOn w:val="a5"/>
    <w:link w:val="aff1"/>
    <w:uiPriority w:val="99"/>
    <w:unhideWhenUsed/>
    <w:rsid w:val="00251836"/>
    <w:pPr>
      <w:spacing w:after="200" w:line="276" w:lineRule="auto"/>
      <w:ind w:firstLine="360"/>
    </w:pPr>
    <w:rPr>
      <w:rFonts w:asciiTheme="minorHAnsi" w:eastAsiaTheme="minorHAnsi" w:hAnsiTheme="minorHAnsi" w:cstheme="minorBidi"/>
      <w:sz w:val="22"/>
      <w:szCs w:val="22"/>
      <w:lang w:eastAsia="en-US"/>
    </w:rPr>
  </w:style>
  <w:style w:type="character" w:customStyle="1" w:styleId="aff1">
    <w:name w:val="Основен текст отстъп първи ред Знак"/>
    <w:basedOn w:val="a6"/>
    <w:link w:val="aff0"/>
    <w:uiPriority w:val="99"/>
    <w:rsid w:val="00251836"/>
    <w:rPr>
      <w:rFonts w:ascii="Times New Roman" w:eastAsia="Times New Roman" w:hAnsi="Times New Roman" w:cs="Times New Roman"/>
      <w:sz w:val="24"/>
      <w:szCs w:val="20"/>
    </w:rPr>
  </w:style>
  <w:style w:type="paragraph" w:styleId="2d">
    <w:name w:val="Body Text First Indent 2"/>
    <w:basedOn w:val="a8"/>
    <w:link w:val="2e"/>
    <w:uiPriority w:val="99"/>
    <w:unhideWhenUsed/>
    <w:rsid w:val="00251836"/>
    <w:pPr>
      <w:spacing w:after="200" w:line="276" w:lineRule="auto"/>
      <w:ind w:left="360" w:firstLine="360"/>
    </w:pPr>
    <w:rPr>
      <w:rFonts w:asciiTheme="minorHAnsi" w:eastAsiaTheme="minorHAnsi" w:hAnsiTheme="minorHAnsi" w:cstheme="minorBidi"/>
      <w:sz w:val="22"/>
      <w:szCs w:val="22"/>
      <w:lang w:eastAsia="en-US"/>
    </w:rPr>
  </w:style>
  <w:style w:type="character" w:customStyle="1" w:styleId="2e">
    <w:name w:val="Основен текст отстъп първи ред 2 Знак"/>
    <w:basedOn w:val="a9"/>
    <w:link w:val="2d"/>
    <w:uiPriority w:val="99"/>
    <w:rsid w:val="00251836"/>
    <w:rPr>
      <w:rFonts w:ascii="Times New Roman" w:eastAsia="Times New Roman" w:hAnsi="Times New Roman" w:cs="Times New Roman"/>
      <w:sz w:val="24"/>
      <w:szCs w:val="24"/>
      <w:lang w:eastAsia="bg-BG"/>
    </w:rPr>
  </w:style>
  <w:style w:type="character" w:customStyle="1" w:styleId="2105pt">
    <w:name w:val="Основен текст (2) + 10;5 pt;Удебелен"/>
    <w:rsid w:val="00DE7818"/>
    <w:rPr>
      <w:rFonts w:ascii="Times New Roman" w:eastAsia="Times New Roman" w:hAnsi="Times New Roman" w:cs="Times New Roman"/>
      <w:b/>
      <w:bCs/>
      <w:i w:val="0"/>
      <w:iCs w:val="0"/>
      <w:smallCaps w:val="0"/>
      <w:strike w:val="0"/>
      <w:color w:val="000000"/>
      <w:spacing w:val="0"/>
      <w:w w:val="100"/>
      <w:position w:val="0"/>
      <w:sz w:val="21"/>
      <w:szCs w:val="21"/>
      <w:u w:val="none"/>
      <w:lang w:val="bg-BG" w:eastAsia="bg-BG" w:bidi="bg-BG"/>
    </w:rPr>
  </w:style>
  <w:style w:type="character" w:customStyle="1" w:styleId="parcapt2">
    <w:name w:val="par_capt2"/>
    <w:rsid w:val="00DE7818"/>
    <w:rPr>
      <w:rFonts w:cs="Times New Roman"/>
      <w:b/>
      <w:bCs/>
    </w:rPr>
  </w:style>
  <w:style w:type="paragraph" w:customStyle="1" w:styleId="ListParagraph1">
    <w:name w:val="List Paragraph1"/>
    <w:basedOn w:val="a"/>
    <w:rsid w:val="00DE7818"/>
    <w:pPr>
      <w:spacing w:after="200" w:line="276" w:lineRule="auto"/>
      <w:ind w:left="720"/>
      <w:contextualSpacing/>
    </w:pPr>
    <w:rPr>
      <w:rFonts w:ascii="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1047;&#1050;_2006_15249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javascript:%20NavigateDocument('&#1047;&#1050;_2006_152490" TargetMode="External"/><Relationship Id="rId12" Type="http://schemas.openxmlformats.org/officeDocument/2006/relationships/hyperlink" Target="javascript:%20NavigateDocument('&#1047;&#1050;_2006_15249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20NavigateDocument('&#1047;&#1050;_2006_152490" TargetMode="External"/><Relationship Id="rId5" Type="http://schemas.openxmlformats.org/officeDocument/2006/relationships/settings" Target="settings.xml"/><Relationship Id="rId10" Type="http://schemas.openxmlformats.org/officeDocument/2006/relationships/hyperlink" Target="javascript:%20NavigateDocument('&#1047;&#1050;_2006_152490');" TargetMode="External"/><Relationship Id="rId4" Type="http://schemas.microsoft.com/office/2007/relationships/stylesWithEffects" Target="stylesWithEffects.xml"/><Relationship Id="rId9" Type="http://schemas.openxmlformats.org/officeDocument/2006/relationships/hyperlink" Target="javascript:%20NavigateDocument('&#1047;&#1050;_2006_152490" TargetMode="External"/><Relationship Id="rId14"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2F72DF-9FF1-4012-923B-D55E6E107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2756</TotalTime>
  <Pages>33</Pages>
  <Words>10634</Words>
  <Characters>60618</Characters>
  <Application>Microsoft Office Word</Application>
  <DocSecurity>0</DocSecurity>
  <Lines>505</Lines>
  <Paragraphs>142</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71110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349</cp:revision>
  <cp:lastPrinted>2020-02-13T09:27:00Z</cp:lastPrinted>
  <dcterms:created xsi:type="dcterms:W3CDTF">2020-02-06T13:08:00Z</dcterms:created>
  <dcterms:modified xsi:type="dcterms:W3CDTF">2023-03-06T11:20:00Z</dcterms:modified>
</cp:coreProperties>
</file>